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EB1" w:rsidRPr="006A2EB1" w:rsidRDefault="006A2EB1" w:rsidP="00565356">
      <w:pPr>
        <w:ind w:right="57"/>
        <w:rPr>
          <w:rFonts w:ascii="Times New Roman" w:hAnsi="Times New Roman"/>
          <w:color w:val="000000"/>
          <w:spacing w:val="-5"/>
          <w:sz w:val="28"/>
          <w:szCs w:val="28"/>
        </w:rPr>
      </w:pPr>
    </w:p>
    <w:p w:rsidR="006A2EB1" w:rsidRPr="006A2EB1" w:rsidRDefault="00CE72B6" w:rsidP="006A2EB1">
      <w:pPr>
        <w:ind w:right="-143"/>
        <w:jc w:val="center"/>
        <w:rPr>
          <w:rFonts w:ascii="Times New Roman" w:hAnsi="Times New Roman"/>
          <w:sz w:val="20"/>
          <w:szCs w:val="20"/>
        </w:rPr>
      </w:pPr>
      <w:r>
        <w:rPr>
          <w:rFonts w:ascii="Times New Roman" w:hAnsi="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62.25pt" fillcolor="window">
            <v:imagedata r:id="rId7" o:title="Gerb_rf"/>
          </v:shape>
        </w:pict>
      </w:r>
    </w:p>
    <w:p w:rsidR="006A2EB1" w:rsidRPr="006A2EB1" w:rsidRDefault="006A2EB1" w:rsidP="006A2EB1">
      <w:pPr>
        <w:jc w:val="center"/>
        <w:rPr>
          <w:rFonts w:ascii="Times New Roman" w:hAnsi="Times New Roman"/>
          <w:sz w:val="16"/>
          <w:szCs w:val="20"/>
        </w:rPr>
      </w:pPr>
    </w:p>
    <w:p w:rsidR="006A2EB1" w:rsidRPr="006A2EB1" w:rsidRDefault="006A2EB1" w:rsidP="006A2EB1">
      <w:pPr>
        <w:jc w:val="center"/>
        <w:rPr>
          <w:rFonts w:ascii="Times New Roman" w:hAnsi="Times New Roman"/>
          <w:sz w:val="16"/>
          <w:szCs w:val="20"/>
        </w:rPr>
      </w:pPr>
      <w:r w:rsidRPr="006A2EB1">
        <w:rPr>
          <w:rFonts w:ascii="Times New Roman" w:hAnsi="Times New Roman"/>
          <w:b/>
          <w:i/>
          <w:sz w:val="32"/>
          <w:szCs w:val="32"/>
        </w:rPr>
        <w:t>ПОСТАНОВЛЕНИЕ</w:t>
      </w:r>
    </w:p>
    <w:p w:rsidR="006A2EB1" w:rsidRPr="006A2EB1" w:rsidRDefault="006A2EB1" w:rsidP="006A2EB1">
      <w:pPr>
        <w:keepNext/>
        <w:jc w:val="center"/>
        <w:outlineLvl w:val="4"/>
        <w:rPr>
          <w:rFonts w:ascii="Times New Roman" w:hAnsi="Times New Roman"/>
          <w:b/>
          <w:i/>
          <w:sz w:val="36"/>
          <w:szCs w:val="20"/>
        </w:rPr>
      </w:pPr>
      <w:r w:rsidRPr="006A2EB1">
        <w:rPr>
          <w:rFonts w:ascii="Times New Roman" w:hAnsi="Times New Roman"/>
          <w:b/>
          <w:i/>
          <w:sz w:val="36"/>
          <w:szCs w:val="20"/>
        </w:rPr>
        <w:t xml:space="preserve">Администрации </w:t>
      </w:r>
    </w:p>
    <w:p w:rsidR="006A2EB1" w:rsidRPr="006A2EB1" w:rsidRDefault="006A2EB1" w:rsidP="006A2EB1">
      <w:pPr>
        <w:jc w:val="center"/>
        <w:rPr>
          <w:rFonts w:ascii="Times New Roman" w:hAnsi="Times New Roman"/>
          <w:b/>
          <w:i/>
          <w:sz w:val="32"/>
          <w:szCs w:val="20"/>
        </w:rPr>
      </w:pPr>
      <w:r w:rsidRPr="006A2EB1">
        <w:rPr>
          <w:rFonts w:ascii="Times New Roman" w:hAnsi="Times New Roman"/>
          <w:b/>
          <w:i/>
          <w:sz w:val="32"/>
          <w:szCs w:val="20"/>
        </w:rPr>
        <w:t>муниципального образования</w:t>
      </w:r>
    </w:p>
    <w:p w:rsidR="006A2EB1" w:rsidRPr="006A2EB1" w:rsidRDefault="006A2EB1" w:rsidP="006A2EB1">
      <w:pPr>
        <w:jc w:val="center"/>
        <w:rPr>
          <w:rFonts w:ascii="Times New Roman" w:hAnsi="Times New Roman"/>
          <w:b/>
          <w:i/>
          <w:sz w:val="32"/>
          <w:szCs w:val="20"/>
        </w:rPr>
      </w:pPr>
      <w:r w:rsidRPr="006A2EB1">
        <w:rPr>
          <w:rFonts w:ascii="Times New Roman" w:hAnsi="Times New Roman"/>
          <w:b/>
          <w:i/>
          <w:sz w:val="32"/>
          <w:szCs w:val="20"/>
        </w:rPr>
        <w:t xml:space="preserve"> «Родниковское городское поселение Родниковского муниципального района Ивановской области» </w:t>
      </w:r>
    </w:p>
    <w:p w:rsidR="006A2EB1" w:rsidRPr="006A2EB1" w:rsidRDefault="006A2EB1" w:rsidP="006A2EB1">
      <w:pPr>
        <w:jc w:val="center"/>
        <w:rPr>
          <w:rFonts w:ascii="Times New Roman" w:hAnsi="Times New Roman"/>
          <w:i/>
          <w:sz w:val="32"/>
          <w:szCs w:val="20"/>
        </w:rPr>
      </w:pPr>
    </w:p>
    <w:p w:rsidR="006A2EB1" w:rsidRPr="006A2EB1" w:rsidRDefault="006A2EB1" w:rsidP="006A2EB1">
      <w:pPr>
        <w:jc w:val="center"/>
        <w:rPr>
          <w:rFonts w:ascii="Times New Roman" w:hAnsi="Times New Roman"/>
          <w:sz w:val="16"/>
          <w:szCs w:val="20"/>
        </w:rPr>
      </w:pPr>
      <w:r w:rsidRPr="006A2EB1">
        <w:rPr>
          <w:rFonts w:ascii="Times New Roman" w:hAnsi="Times New Roman"/>
          <w:sz w:val="20"/>
          <w:szCs w:val="20"/>
        </w:rPr>
        <w:t>14.07.2015 № 107</w:t>
      </w:r>
    </w:p>
    <w:p w:rsidR="006A2EB1" w:rsidRPr="006A2EB1" w:rsidRDefault="006A2EB1" w:rsidP="006A2EB1">
      <w:pPr>
        <w:jc w:val="center"/>
        <w:rPr>
          <w:rFonts w:ascii="Times New Roman" w:hAnsi="Times New Roman"/>
          <w:sz w:val="20"/>
          <w:szCs w:val="20"/>
        </w:rPr>
      </w:pPr>
    </w:p>
    <w:p w:rsidR="006A2EB1" w:rsidRPr="006A2EB1" w:rsidRDefault="006A2EB1" w:rsidP="006A2EB1">
      <w:pPr>
        <w:jc w:val="left"/>
        <w:rPr>
          <w:rFonts w:ascii="Times New Roman" w:hAnsi="Times New Roman"/>
          <w:sz w:val="20"/>
          <w:szCs w:val="20"/>
        </w:rPr>
      </w:pPr>
    </w:p>
    <w:p w:rsidR="006A2EB1" w:rsidRPr="006A2EB1" w:rsidRDefault="006A2EB1" w:rsidP="006A2EB1">
      <w:pPr>
        <w:jc w:val="left"/>
        <w:rPr>
          <w:rFonts w:ascii="Times New Roman" w:hAnsi="Times New Roman"/>
          <w:sz w:val="20"/>
          <w:szCs w:val="20"/>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«Об утверждении отчета об исполнении бюджета</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 Родниковского городского поселения» </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за 1 полугодие 2015 года»</w:t>
      </w: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В соответствии с Бюджетным кодексом Российской Федерации, Положением о бюджетном процессе в муниципальном образовании «Родниковское городское поселение»</w:t>
      </w:r>
    </w:p>
    <w:p w:rsidR="006A2EB1" w:rsidRPr="006A2EB1" w:rsidRDefault="006A2EB1" w:rsidP="006A2EB1">
      <w:pPr>
        <w:jc w:val="center"/>
        <w:rPr>
          <w:rFonts w:ascii="Times New Roman" w:hAnsi="Times New Roman"/>
          <w:sz w:val="28"/>
          <w:szCs w:val="28"/>
        </w:rPr>
      </w:pPr>
      <w:r w:rsidRPr="006A2EB1">
        <w:rPr>
          <w:rFonts w:ascii="Times New Roman" w:hAnsi="Times New Roman"/>
          <w:b/>
          <w:sz w:val="28"/>
          <w:szCs w:val="28"/>
        </w:rPr>
        <w:t>постановляю</w:t>
      </w:r>
      <w:r w:rsidRPr="006A2EB1">
        <w:rPr>
          <w:rFonts w:ascii="Times New Roman" w:hAnsi="Times New Roman"/>
          <w:sz w:val="28"/>
          <w:szCs w:val="28"/>
        </w:rPr>
        <w:t>:</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  Утвердить отчет об исполнении бюджета Родниковского городского поселения за 1 полугодие 2015 года (Приложение).</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И.о. Главы администрации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муниципального образования</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 « Родниковское городское поселение</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Родниковского муниципального района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Ивановской области»                                                                      Т.В. Харузина</w:t>
      </w: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jc w:val="left"/>
        <w:rPr>
          <w:rFonts w:ascii="Times New Roman" w:hAnsi="Times New Roman"/>
          <w:sz w:val="24"/>
          <w:szCs w:val="24"/>
        </w:rPr>
        <w:sectPr w:rsidR="006A2EB1" w:rsidRPr="006A2EB1" w:rsidSect="00CE72B6">
          <w:headerReference w:type="even" r:id="rId8"/>
          <w:pgSz w:w="11907" w:h="16840" w:code="9"/>
          <w:pgMar w:top="567" w:right="851" w:bottom="567" w:left="1134" w:header="720" w:footer="720" w:gutter="0"/>
          <w:cols w:space="720"/>
          <w:titlePg/>
        </w:sectPr>
      </w:pPr>
      <w:bookmarkStart w:id="0" w:name="RANGE!A1:D78"/>
      <w:bookmarkEnd w:id="0"/>
    </w:p>
    <w:tbl>
      <w:tblPr>
        <w:tblW w:w="15587" w:type="dxa"/>
        <w:tblInd w:w="113" w:type="dxa"/>
        <w:tblLook w:val="04A0" w:firstRow="1" w:lastRow="0" w:firstColumn="1" w:lastColumn="0" w:noHBand="0" w:noVBand="1"/>
      </w:tblPr>
      <w:tblGrid>
        <w:gridCol w:w="8642"/>
        <w:gridCol w:w="3220"/>
        <w:gridCol w:w="1750"/>
        <w:gridCol w:w="1975"/>
      </w:tblGrid>
      <w:tr w:rsidR="006A2EB1" w:rsidRPr="006A2EB1" w:rsidTr="00CE72B6">
        <w:trPr>
          <w:trHeight w:val="315"/>
        </w:trPr>
        <w:tc>
          <w:tcPr>
            <w:tcW w:w="8642"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4"/>
                <w:szCs w:val="24"/>
              </w:rPr>
            </w:pPr>
          </w:p>
        </w:tc>
        <w:tc>
          <w:tcPr>
            <w:tcW w:w="6945" w:type="dxa"/>
            <w:gridSpan w:val="3"/>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Приложение</w:t>
            </w:r>
          </w:p>
        </w:tc>
      </w:tr>
      <w:tr w:rsidR="006A2EB1" w:rsidRPr="006A2EB1" w:rsidTr="00CE72B6">
        <w:trPr>
          <w:trHeight w:val="315"/>
        </w:trPr>
        <w:tc>
          <w:tcPr>
            <w:tcW w:w="15587"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к постановлению администрации</w:t>
            </w:r>
          </w:p>
        </w:tc>
      </w:tr>
      <w:tr w:rsidR="006A2EB1" w:rsidRPr="006A2EB1" w:rsidTr="00CE72B6">
        <w:trPr>
          <w:trHeight w:val="315"/>
        </w:trPr>
        <w:tc>
          <w:tcPr>
            <w:tcW w:w="15587"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xml:space="preserve">муниципального образования Родниковское городское поселение </w:t>
            </w:r>
          </w:p>
        </w:tc>
      </w:tr>
      <w:tr w:rsidR="006A2EB1" w:rsidRPr="006A2EB1" w:rsidTr="00CE72B6">
        <w:trPr>
          <w:trHeight w:val="315"/>
        </w:trPr>
        <w:tc>
          <w:tcPr>
            <w:tcW w:w="15587"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Родниковского муниципального района Ивановской области"</w:t>
            </w:r>
          </w:p>
        </w:tc>
      </w:tr>
      <w:tr w:rsidR="006A2EB1" w:rsidRPr="006A2EB1" w:rsidTr="00CE72B6">
        <w:trPr>
          <w:trHeight w:val="300"/>
        </w:trPr>
        <w:tc>
          <w:tcPr>
            <w:tcW w:w="8642" w:type="dxa"/>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p>
        </w:tc>
        <w:tc>
          <w:tcPr>
            <w:tcW w:w="6945" w:type="dxa"/>
            <w:gridSpan w:val="3"/>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xml:space="preserve">                                                  от 14.07.2015 г. № 107</w:t>
            </w:r>
          </w:p>
        </w:tc>
      </w:tr>
      <w:tr w:rsidR="006A2EB1" w:rsidRPr="006A2EB1" w:rsidTr="00CE72B6">
        <w:trPr>
          <w:trHeight w:val="255"/>
        </w:trPr>
        <w:tc>
          <w:tcPr>
            <w:tcW w:w="8642" w:type="dxa"/>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sz w:val="24"/>
                <w:szCs w:val="24"/>
              </w:rPr>
            </w:pPr>
          </w:p>
        </w:tc>
        <w:tc>
          <w:tcPr>
            <w:tcW w:w="3220"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0"/>
                <w:szCs w:val="20"/>
              </w:rPr>
            </w:pPr>
          </w:p>
        </w:tc>
        <w:tc>
          <w:tcPr>
            <w:tcW w:w="1750" w:type="dxa"/>
            <w:tcBorders>
              <w:top w:val="nil"/>
              <w:left w:val="nil"/>
              <w:bottom w:val="nil"/>
              <w:right w:val="nil"/>
            </w:tcBorders>
            <w:shd w:val="clear" w:color="auto" w:fill="auto"/>
            <w:vAlign w:val="bottom"/>
            <w:hideMark/>
          </w:tcPr>
          <w:p w:rsidR="006A2EB1" w:rsidRPr="006A2EB1" w:rsidRDefault="006A2EB1" w:rsidP="006A2EB1">
            <w:pPr>
              <w:jc w:val="left"/>
              <w:rPr>
                <w:rFonts w:ascii="Times New Roman" w:hAnsi="Times New Roman"/>
                <w:sz w:val="20"/>
                <w:szCs w:val="20"/>
              </w:rPr>
            </w:pPr>
          </w:p>
        </w:tc>
        <w:tc>
          <w:tcPr>
            <w:tcW w:w="1975"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0"/>
                <w:szCs w:val="20"/>
              </w:rPr>
            </w:pPr>
          </w:p>
        </w:tc>
      </w:tr>
      <w:tr w:rsidR="006A2EB1" w:rsidRPr="006A2EB1" w:rsidTr="00CE72B6">
        <w:trPr>
          <w:trHeight w:val="375"/>
        </w:trPr>
        <w:tc>
          <w:tcPr>
            <w:tcW w:w="15587"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sz w:val="28"/>
                <w:szCs w:val="28"/>
              </w:rPr>
            </w:pPr>
            <w:r w:rsidRPr="006A2EB1">
              <w:rPr>
                <w:rFonts w:ascii="Times New Roman" w:hAnsi="Times New Roman"/>
                <w:b/>
                <w:bCs/>
                <w:sz w:val="28"/>
                <w:szCs w:val="28"/>
              </w:rPr>
              <w:t>Отчет</w:t>
            </w:r>
          </w:p>
        </w:tc>
      </w:tr>
      <w:tr w:rsidR="006A2EB1" w:rsidRPr="006A2EB1" w:rsidTr="00CE72B6">
        <w:trPr>
          <w:trHeight w:val="375"/>
        </w:trPr>
        <w:tc>
          <w:tcPr>
            <w:tcW w:w="15587"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sz w:val="28"/>
                <w:szCs w:val="28"/>
              </w:rPr>
            </w:pPr>
            <w:r w:rsidRPr="006A2EB1">
              <w:rPr>
                <w:rFonts w:ascii="Times New Roman" w:hAnsi="Times New Roman"/>
                <w:b/>
                <w:bCs/>
                <w:sz w:val="28"/>
                <w:szCs w:val="28"/>
              </w:rPr>
              <w:t>об исполнении бюджета Родниковского городского поселения по состоянию на 01 июля 2015 г.</w:t>
            </w:r>
          </w:p>
        </w:tc>
      </w:tr>
      <w:tr w:rsidR="006A2EB1" w:rsidRPr="006A2EB1" w:rsidTr="00CE72B6">
        <w:trPr>
          <w:trHeight w:val="315"/>
        </w:trPr>
        <w:tc>
          <w:tcPr>
            <w:tcW w:w="15587"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Arial CYR" w:hAnsi="Arial CYR" w:cs="Arial CYR"/>
                <w:b/>
                <w:bCs/>
                <w:sz w:val="24"/>
                <w:szCs w:val="24"/>
              </w:rPr>
            </w:pPr>
            <w:r w:rsidRPr="006A2EB1">
              <w:rPr>
                <w:rFonts w:ascii="Arial CYR" w:hAnsi="Arial CYR" w:cs="Arial CYR"/>
                <w:b/>
                <w:bCs/>
                <w:sz w:val="24"/>
                <w:szCs w:val="24"/>
              </w:rPr>
              <w:t xml:space="preserve"> 1. Доходы бюджета</w:t>
            </w:r>
          </w:p>
        </w:tc>
      </w:tr>
      <w:tr w:rsidR="006A2EB1" w:rsidRPr="006A2EB1" w:rsidTr="00CE72B6">
        <w:trPr>
          <w:trHeight w:val="270"/>
        </w:trPr>
        <w:tc>
          <w:tcPr>
            <w:tcW w:w="15587" w:type="dxa"/>
            <w:gridSpan w:val="4"/>
            <w:tcBorders>
              <w:top w:val="nil"/>
              <w:left w:val="nil"/>
              <w:bottom w:val="single" w:sz="8" w:space="0" w:color="auto"/>
              <w:right w:val="nil"/>
            </w:tcBorders>
            <w:shd w:val="clear" w:color="auto" w:fill="auto"/>
            <w:noWrap/>
            <w:vAlign w:val="bottom"/>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 рублей)</w:t>
            </w:r>
          </w:p>
        </w:tc>
      </w:tr>
      <w:tr w:rsidR="006A2EB1" w:rsidRPr="006A2EB1" w:rsidTr="00CE72B6">
        <w:trPr>
          <w:trHeight w:val="300"/>
        </w:trPr>
        <w:tc>
          <w:tcPr>
            <w:tcW w:w="8642" w:type="dxa"/>
            <w:vMerge w:val="restart"/>
            <w:tcBorders>
              <w:top w:val="nil"/>
              <w:left w:val="single" w:sz="8" w:space="0" w:color="auto"/>
              <w:bottom w:val="single" w:sz="4" w:space="0" w:color="000000"/>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Наименование показателя</w:t>
            </w:r>
          </w:p>
        </w:tc>
        <w:tc>
          <w:tcPr>
            <w:tcW w:w="3220" w:type="dxa"/>
            <w:vMerge w:val="restart"/>
            <w:tcBorders>
              <w:top w:val="nil"/>
              <w:left w:val="single" w:sz="4" w:space="0" w:color="auto"/>
              <w:bottom w:val="single" w:sz="4" w:space="0" w:color="000000"/>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Код дохода по бюджетной классификации </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Утвержденные бюджетные назначения</w:t>
            </w:r>
          </w:p>
        </w:tc>
        <w:tc>
          <w:tcPr>
            <w:tcW w:w="1975" w:type="dxa"/>
            <w:vMerge w:val="restart"/>
            <w:tcBorders>
              <w:top w:val="nil"/>
              <w:left w:val="single" w:sz="4" w:space="0" w:color="auto"/>
              <w:bottom w:val="single" w:sz="4" w:space="0" w:color="000000"/>
              <w:right w:val="single" w:sz="8"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Исполнено</w:t>
            </w:r>
          </w:p>
        </w:tc>
      </w:tr>
      <w:tr w:rsidR="006A2EB1" w:rsidRPr="006A2EB1" w:rsidTr="00CE72B6">
        <w:trPr>
          <w:trHeight w:val="975"/>
        </w:trPr>
        <w:tc>
          <w:tcPr>
            <w:tcW w:w="8642" w:type="dxa"/>
            <w:vMerge/>
            <w:tcBorders>
              <w:top w:val="nil"/>
              <w:left w:val="single" w:sz="8"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220"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1750"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1975" w:type="dxa"/>
            <w:vMerge/>
            <w:tcBorders>
              <w:top w:val="nil"/>
              <w:left w:val="single" w:sz="4" w:space="0" w:color="auto"/>
              <w:bottom w:val="single" w:sz="4" w:space="0" w:color="000000"/>
              <w:right w:val="single" w:sz="8"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315"/>
        </w:trPr>
        <w:tc>
          <w:tcPr>
            <w:tcW w:w="8642" w:type="dxa"/>
            <w:tcBorders>
              <w:top w:val="nil"/>
              <w:left w:val="single" w:sz="8"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1</w:t>
            </w:r>
          </w:p>
        </w:tc>
        <w:tc>
          <w:tcPr>
            <w:tcW w:w="322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w:t>
            </w:r>
          </w:p>
        </w:tc>
        <w:tc>
          <w:tcPr>
            <w:tcW w:w="175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3</w:t>
            </w:r>
          </w:p>
        </w:tc>
        <w:tc>
          <w:tcPr>
            <w:tcW w:w="1975" w:type="dxa"/>
            <w:tcBorders>
              <w:top w:val="nil"/>
              <w:left w:val="nil"/>
              <w:bottom w:val="single" w:sz="4" w:space="0" w:color="auto"/>
              <w:right w:val="single" w:sz="8"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4</w:t>
            </w:r>
          </w:p>
        </w:tc>
      </w:tr>
      <w:tr w:rsidR="006A2EB1" w:rsidRPr="006A2EB1" w:rsidTr="00CE72B6">
        <w:trPr>
          <w:trHeight w:val="315"/>
        </w:trPr>
        <w:tc>
          <w:tcPr>
            <w:tcW w:w="8642"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Доходы бюджета - ИТОГО</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136 327 500,77</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82 503 795,83</w:t>
            </w:r>
          </w:p>
        </w:tc>
      </w:tr>
      <w:tr w:rsidR="006A2EB1" w:rsidRPr="006A2EB1" w:rsidTr="00CE72B6">
        <w:trPr>
          <w:trHeight w:val="315"/>
        </w:trPr>
        <w:tc>
          <w:tcPr>
            <w:tcW w:w="8642"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 xml:space="preserve">в том числе: </w:t>
            </w:r>
          </w:p>
        </w:tc>
        <w:tc>
          <w:tcPr>
            <w:tcW w:w="3220"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75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975"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НАЛОГОВЫЕ И НЕНАЛОГОВЫЕ ДОХОДЫ</w:t>
            </w:r>
          </w:p>
        </w:tc>
        <w:tc>
          <w:tcPr>
            <w:tcW w:w="3220" w:type="dxa"/>
            <w:tcBorders>
              <w:top w:val="single" w:sz="4" w:space="0" w:color="000000"/>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000 1000000000 0000 000</w:t>
            </w:r>
          </w:p>
        </w:tc>
        <w:tc>
          <w:tcPr>
            <w:tcW w:w="1750" w:type="dxa"/>
            <w:tcBorders>
              <w:top w:val="single" w:sz="4" w:space="0" w:color="000000"/>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78 699 200,00</w:t>
            </w:r>
          </w:p>
        </w:tc>
        <w:tc>
          <w:tcPr>
            <w:tcW w:w="1975" w:type="dxa"/>
            <w:tcBorders>
              <w:top w:val="single" w:sz="4" w:space="0" w:color="000000"/>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40 654 496,44</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НАЛОГИ НА ПРИБЫЛЬ, ДОХОДЫ</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55 490 400,00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27 721 828,30</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доходы физических лиц</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000 1010200001 0000 110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55 490 400,00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27 721 828,30</w:t>
            </w:r>
          </w:p>
        </w:tc>
      </w:tr>
      <w:tr w:rsidR="006A2EB1" w:rsidRPr="006A2EB1" w:rsidTr="00CE72B6">
        <w:trPr>
          <w:trHeight w:val="121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000 1010201001 0000 110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54 982 600,00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27 602 984,02</w:t>
            </w:r>
          </w:p>
        </w:tc>
      </w:tr>
      <w:tr w:rsidR="006A2EB1" w:rsidRPr="006A2EB1" w:rsidTr="00CE72B6">
        <w:trPr>
          <w:trHeight w:val="1549"/>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000 1010202001 0000 110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138 100,00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32 722,13</w:t>
            </w:r>
          </w:p>
        </w:tc>
      </w:tr>
      <w:tr w:rsidR="006A2EB1" w:rsidRPr="006A2EB1" w:rsidTr="00CE72B6">
        <w:trPr>
          <w:trHeight w:val="94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000 1010203001 0000 110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369 700,00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86 122,15</w:t>
            </w:r>
          </w:p>
        </w:tc>
      </w:tr>
      <w:tr w:rsidR="006A2EB1" w:rsidRPr="006A2EB1" w:rsidTr="00CE72B6">
        <w:trPr>
          <w:trHeight w:val="94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НАЛОГИ НА ТОВАРЫ (РАБОТЫ, УСЛУГИ), РЕАЛИЗУЕМЫЕ НА ТЕРРИТОРИИ РОССИЙСКОЙ ФЕДЕРАЦИИ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1 738 700,00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941 521,62</w:t>
            </w:r>
          </w:p>
        </w:tc>
      </w:tr>
      <w:tr w:rsidR="006A2EB1" w:rsidRPr="006A2EB1" w:rsidTr="00CE72B6">
        <w:trPr>
          <w:trHeight w:val="63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Акцизы по подакцизным товарам (продукции), производимым на территории Российской Федерации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000 1030200001 0000 110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1 738 700,00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941 521,62</w:t>
            </w:r>
          </w:p>
        </w:tc>
      </w:tr>
      <w:tr w:rsidR="006A2EB1" w:rsidRPr="006A2EB1" w:rsidTr="00CE72B6">
        <w:trPr>
          <w:trHeight w:val="983"/>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000 1030223001 0000 110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531 700,00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306 206,88</w:t>
            </w:r>
          </w:p>
        </w:tc>
      </w:tr>
      <w:tr w:rsidR="006A2EB1" w:rsidRPr="006A2EB1" w:rsidTr="00CE72B6">
        <w:trPr>
          <w:trHeight w:val="134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000 1030224001 0000 110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19 800,00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8 559,94</w:t>
            </w:r>
          </w:p>
        </w:tc>
      </w:tr>
      <w:tr w:rsidR="006A2EB1" w:rsidRPr="006A2EB1" w:rsidTr="00CE72B6">
        <w:trPr>
          <w:trHeight w:val="1196"/>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000 1030225001 0000 110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1 164 700,00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652 971,31</w:t>
            </w:r>
          </w:p>
        </w:tc>
      </w:tr>
      <w:tr w:rsidR="006A2EB1" w:rsidRPr="006A2EB1" w:rsidTr="00CE72B6">
        <w:trPr>
          <w:trHeight w:val="83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000 1030226001 0000 110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22 500,00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-26 216,51</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НАЛОГИ НА ИМУЩЕСТВО</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15 701 400,00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9 575 053,12</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имущество физических лиц</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000 1060100000 0000 110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3 840 000,00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1 053 653,54</w:t>
            </w:r>
          </w:p>
        </w:tc>
      </w:tr>
      <w:tr w:rsidR="006A2EB1" w:rsidRPr="006A2EB1" w:rsidTr="00CE72B6">
        <w:trPr>
          <w:trHeight w:val="94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000 1060103013 0000 110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3 840 000,00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1 053 653,54</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000 1060600000 0000 110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11 861 400,00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8 521 399,58</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организаций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000 1060603000 0000 110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10 434 900,00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6 818 018,40</w:t>
            </w:r>
          </w:p>
        </w:tc>
      </w:tr>
      <w:tr w:rsidR="006A2EB1" w:rsidRPr="006A2EB1" w:rsidTr="00CE72B6">
        <w:trPr>
          <w:trHeight w:val="94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Земельный налог с организаций, обладающих земельным участком, расположенным в границах городских  поселений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000 1060603313 0000 110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10 434 900,00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6 818 018,40</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физических лиц</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000 1060604000 0000 110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1 426 500,00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1 703 381,18</w:t>
            </w:r>
          </w:p>
        </w:tc>
      </w:tr>
      <w:tr w:rsidR="006A2EB1" w:rsidRPr="006A2EB1" w:rsidTr="00CE72B6">
        <w:trPr>
          <w:trHeight w:val="607"/>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физических лиц, обладающих земельным участком, расположенным в границах  городских  поселений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000 1060604313 0000 110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1 426 500,00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1 703 381,18</w:t>
            </w:r>
          </w:p>
        </w:tc>
      </w:tr>
      <w:tr w:rsidR="006A2EB1" w:rsidRPr="006A2EB1" w:rsidTr="00CE72B6">
        <w:trPr>
          <w:trHeight w:val="63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ИСПОЛЬЗОВАНИЯ ИМУЩЕСТВА, НАХОДЯЩЕГОСЯ В ГОСУДАРСТВЕННОЙ И МУНИЦИПАЛЬНОЙ СОБСТВЕННОСТИ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4 838 700,00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1 725 582,20</w:t>
            </w:r>
          </w:p>
        </w:tc>
      </w:tr>
      <w:tr w:rsidR="006A2EB1" w:rsidRPr="006A2EB1" w:rsidTr="00CE72B6">
        <w:trPr>
          <w:trHeight w:val="96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000 1110500000 0000 120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2 996 500,00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972 424,78</w:t>
            </w:r>
          </w:p>
        </w:tc>
      </w:tr>
      <w:tr w:rsidR="006A2EB1" w:rsidRPr="006A2EB1" w:rsidTr="00CE72B6">
        <w:trPr>
          <w:trHeight w:val="806"/>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000 1110501000 0000 120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2 996 500,00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972 424,78</w:t>
            </w:r>
          </w:p>
        </w:tc>
      </w:tr>
      <w:tr w:rsidR="006A2EB1" w:rsidRPr="006A2EB1" w:rsidTr="00CE72B6">
        <w:trPr>
          <w:trHeight w:val="1088"/>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000 1110501313 0000 120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2 996 500,00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972 424,78</w:t>
            </w:r>
          </w:p>
        </w:tc>
      </w:tr>
      <w:tr w:rsidR="006A2EB1" w:rsidRPr="006A2EB1" w:rsidTr="00CE72B6">
        <w:trPr>
          <w:trHeight w:val="982"/>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000 1110900000 0000 120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1 842 200,00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753 157,42</w:t>
            </w:r>
          </w:p>
        </w:tc>
      </w:tr>
      <w:tr w:rsidR="006A2EB1" w:rsidRPr="006A2EB1" w:rsidTr="00CE72B6">
        <w:trPr>
          <w:trHeight w:val="1124"/>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000 1110904000 0000 120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1 842 200,00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753 157,42</w:t>
            </w:r>
          </w:p>
        </w:tc>
      </w:tr>
      <w:tr w:rsidR="006A2EB1" w:rsidRPr="006A2EB1" w:rsidTr="00CE72B6">
        <w:trPr>
          <w:trHeight w:val="827"/>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000 1110904513 0000 120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1 842 200,00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753 157,42</w:t>
            </w:r>
          </w:p>
        </w:tc>
      </w:tr>
      <w:tr w:rsidR="006A2EB1" w:rsidRPr="006A2EB1" w:rsidTr="00CE72B6">
        <w:trPr>
          <w:trHeight w:val="63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ОКАЗАНИЯ ПЛАТНЫХ УСЛУГ (РАБОТ) И КОМПЕНСАЦИИ ЗАТРАТ ГОСУДАРСТВА</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000 1130000000 0000 000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56 500,00</w:t>
            </w:r>
          </w:p>
        </w:tc>
      </w:tr>
      <w:tr w:rsidR="006A2EB1" w:rsidRPr="006A2EB1" w:rsidTr="00CE72B6">
        <w:trPr>
          <w:trHeight w:val="323"/>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Доходы от компенсации затрат государства</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000 1130200000 0000 130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56 500,00</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доходы от компенсации затрат государства</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000 1130299000 0000 130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56 500,00</w:t>
            </w:r>
          </w:p>
        </w:tc>
      </w:tr>
      <w:tr w:rsidR="006A2EB1" w:rsidRPr="006A2EB1" w:rsidTr="00CE72B6">
        <w:trPr>
          <w:trHeight w:val="63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доходы от компенсации затрат  бюджетов городских поселений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000 1130299513 0000 130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56 500,00</w:t>
            </w:r>
          </w:p>
        </w:tc>
      </w:tr>
      <w:tr w:rsidR="006A2EB1" w:rsidRPr="006A2EB1" w:rsidTr="00CE72B6">
        <w:trPr>
          <w:trHeight w:val="23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ПРОДАЖИ МАТЕРИАЛЬНЫХ И НЕМАТЕРИАЛЬНЫХ АКТИВОВ</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000 1140000000 0000 000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634 011,20</w:t>
            </w:r>
          </w:p>
        </w:tc>
      </w:tr>
      <w:tr w:rsidR="006A2EB1" w:rsidRPr="006A2EB1" w:rsidTr="00CE72B6">
        <w:trPr>
          <w:trHeight w:val="63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продажи земельных участков, находящихся в государственной и муниципальной собственности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000 1140600000 0000 430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634 011,20</w:t>
            </w:r>
          </w:p>
        </w:tc>
      </w:tr>
      <w:tr w:rsidR="006A2EB1" w:rsidRPr="006A2EB1" w:rsidTr="00CE72B6">
        <w:trPr>
          <w:trHeight w:val="651"/>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продажи земельных участков, государственная собственность на которые не разграничена</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000 1140601000 0000 430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634 011,20</w:t>
            </w:r>
          </w:p>
        </w:tc>
      </w:tr>
      <w:tr w:rsidR="006A2EB1" w:rsidRPr="006A2EB1" w:rsidTr="00CE72B6">
        <w:trPr>
          <w:trHeight w:val="561"/>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000 1140601313 0000 430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634 011,20</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НЕНАЛОГОВЫЕ ДОХОДЫ</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000 1170000000 0000 000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неналоговые доходы</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000 1170500000 0000 180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63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неналоговые доходы бюджетов городских поселений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000 1170505013 0000 180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ПОСТУПЛЕНИЯ</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000 2000000000 0000 000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57 628 300,77</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41 849 299,39</w:t>
            </w:r>
          </w:p>
        </w:tc>
      </w:tr>
      <w:tr w:rsidR="006A2EB1" w:rsidRPr="006A2EB1" w:rsidTr="00CE72B6">
        <w:trPr>
          <w:trHeight w:val="94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ПОСТУПЛЕНИЯ ОТ ДРУГИХ БЮДЖЕТОВ БЮДЖЕТНОЙ СИСТЕМЫ РОССИЙСКОЙ ФЕДЕРАЦИИ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70 898 859,77</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55 119 857,77</w:t>
            </w:r>
          </w:p>
        </w:tc>
      </w:tr>
      <w:tr w:rsidR="006A2EB1" w:rsidRPr="006A2EB1" w:rsidTr="00CE72B6">
        <w:trPr>
          <w:trHeight w:val="63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Дотации бюджетам субъектов Российской Федерации и муниципальных образований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000 2020100000 0000 151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28 030 000,00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14 014 998,00</w:t>
            </w:r>
          </w:p>
        </w:tc>
      </w:tr>
      <w:tr w:rsidR="006A2EB1" w:rsidRPr="006A2EB1" w:rsidTr="00CE72B6">
        <w:trPr>
          <w:trHeight w:val="63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Дотации на выравнивание бюджетной обеспеченности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000 2020100100 0000 151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28 030 000,00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14 014 998,00</w:t>
            </w:r>
          </w:p>
        </w:tc>
      </w:tr>
      <w:tr w:rsidR="006A2EB1" w:rsidRPr="006A2EB1" w:rsidTr="00CE72B6">
        <w:trPr>
          <w:trHeight w:val="63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Дотации бюджетам городских поселений на выравнивание бюджетной обеспеченности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000 2020100113 0000 151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28 030 000,00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14 014 998,00</w:t>
            </w:r>
          </w:p>
        </w:tc>
      </w:tr>
      <w:tr w:rsidR="006A2EB1" w:rsidRPr="006A2EB1" w:rsidTr="00CE72B6">
        <w:trPr>
          <w:trHeight w:val="63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Субсидии бюджетам бюджетной системы Российской Федерации (межбюджетные субсидии)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000 2020200000 0000 151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39 115 759,77</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39 115 759,77</w:t>
            </w:r>
          </w:p>
        </w:tc>
      </w:tr>
      <w:tr w:rsidR="006A2EB1" w:rsidRPr="006A2EB1" w:rsidTr="00CE72B6">
        <w:trPr>
          <w:trHeight w:val="1244"/>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Субсидии бюджетам муниципальных образований  на обеспечение мероприятий по капитальному ремонту многоквартирных домов, переселению граждан из аварийного жилищного фонда и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000 2020208800 0000 151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19 541 038,69</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19 541 038,69</w:t>
            </w:r>
          </w:p>
        </w:tc>
      </w:tr>
      <w:tr w:rsidR="006A2EB1" w:rsidRPr="006A2EB1" w:rsidTr="00CE72B6">
        <w:trPr>
          <w:trHeight w:val="1378"/>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Субсидии бюджетам  городских поселений на обеспечение мероприятий по капитальному ремонту многоквартирных домов, переселению граждан из аварийного жилищного фонда и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000 2020208813 0000 151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19 541 038,69</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19 541 038,69</w:t>
            </w:r>
          </w:p>
        </w:tc>
      </w:tr>
      <w:tr w:rsidR="006A2EB1" w:rsidRPr="006A2EB1" w:rsidTr="00CE72B6">
        <w:trPr>
          <w:trHeight w:val="1228"/>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Субсидии бюджетам городских поселений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000 2020208813 0004 151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19 541 038,69</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19 541 038,69</w:t>
            </w:r>
          </w:p>
        </w:tc>
      </w:tr>
      <w:tr w:rsidR="006A2EB1" w:rsidRPr="006A2EB1" w:rsidTr="00CE72B6">
        <w:trPr>
          <w:trHeight w:val="99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Субсидии бюджетам муниципальных образований  на обеспечение мероприятий по капитальному  ремонту многоквартирных домов, переселению граждан из аварийного жилищного фонда и модернизации систем коммунальной инфраструктуры за счет средств бюджетов</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000 2020208900 0000 151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18 774 721,08</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18 774 721,08</w:t>
            </w:r>
          </w:p>
        </w:tc>
      </w:tr>
      <w:tr w:rsidR="006A2EB1" w:rsidRPr="006A2EB1" w:rsidTr="00CE72B6">
        <w:trPr>
          <w:trHeight w:val="708"/>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Субсидии бюджетам городских поселений на обеспечение мероприятий по капитальному ремонту многоквартирных домов, переселению граждан из аварийного жилищного фонда и модернизации систем коммунальной инфраструктуры  за счет средств бюджетов</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000 2020208913 0000 151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18 774 721,08</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18 774 721,08</w:t>
            </w:r>
          </w:p>
        </w:tc>
      </w:tr>
      <w:tr w:rsidR="006A2EB1" w:rsidRPr="006A2EB1" w:rsidTr="00CE72B6">
        <w:trPr>
          <w:trHeight w:val="982"/>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Субсидии бюджетам городских поселений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000 2020208913 0004 151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18 774 721,08</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18 774 721,08</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субсидии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000 2020299900 0000 151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800 000,00</w:t>
            </w:r>
          </w:p>
        </w:tc>
      </w:tr>
      <w:tr w:rsidR="006A2EB1" w:rsidRPr="006A2EB1" w:rsidTr="00CE72B6">
        <w:trPr>
          <w:trHeight w:val="31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субсидии бюджетам городских поселений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000 2020299913 0000 151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800 000,00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800 000,00</w:t>
            </w:r>
          </w:p>
        </w:tc>
      </w:tr>
      <w:tr w:rsidR="006A2EB1" w:rsidRPr="006A2EB1" w:rsidTr="00CE72B6">
        <w:trPr>
          <w:trHeight w:val="26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субъектов Российской Федерации и муниципальных образований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000 2020300000 0000 151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3 753 100,00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1 989 100,00</w:t>
            </w:r>
          </w:p>
        </w:tc>
      </w:tr>
      <w:tr w:rsidR="006A2EB1" w:rsidRPr="006A2EB1" w:rsidTr="00CE72B6">
        <w:trPr>
          <w:trHeight w:val="609"/>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местным бюджетам на выполнение передаваемых полномочий субъектов Российской Федерации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000 2020302400 0000 151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3 753 100,00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1 989 100,00</w:t>
            </w:r>
          </w:p>
        </w:tc>
      </w:tr>
      <w:tr w:rsidR="006A2EB1" w:rsidRPr="006A2EB1" w:rsidTr="00CE72B6">
        <w:trPr>
          <w:trHeight w:val="495"/>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городских поселений на выполнение передаваемых полномочий субъектов Российской Федерации</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000 2020302413 0000 151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3 753 100,00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1 989 100,00</w:t>
            </w:r>
          </w:p>
        </w:tc>
      </w:tr>
      <w:tr w:rsidR="006A2EB1" w:rsidRPr="006A2EB1" w:rsidTr="00CE72B6">
        <w:trPr>
          <w:trHeight w:val="1246"/>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000 2180000000 0000 000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10 045 201,00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10 045 201,39</w:t>
            </w:r>
          </w:p>
        </w:tc>
      </w:tr>
      <w:tr w:rsidR="006A2EB1" w:rsidRPr="006A2EB1" w:rsidTr="00CE72B6">
        <w:trPr>
          <w:trHeight w:val="913"/>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000 2180000000 0000 151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10 045 201,00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10 045 201,39</w:t>
            </w:r>
          </w:p>
        </w:tc>
      </w:tr>
      <w:tr w:rsidR="006A2EB1" w:rsidRPr="006A2EB1" w:rsidTr="00CE72B6">
        <w:trPr>
          <w:trHeight w:val="841"/>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000 2180500013 0000 151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10 045 201,00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10 045 201,39</w:t>
            </w:r>
          </w:p>
        </w:tc>
      </w:tr>
      <w:tr w:rsidR="006A2EB1" w:rsidRPr="006A2EB1" w:rsidTr="00CE72B6">
        <w:trPr>
          <w:trHeight w:val="838"/>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000 2180501013 0000 151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10 045 201,00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10 045 201,39</w:t>
            </w:r>
          </w:p>
        </w:tc>
      </w:tr>
      <w:tr w:rsidR="006A2EB1" w:rsidRPr="006A2EB1" w:rsidTr="00CE72B6">
        <w:trPr>
          <w:trHeight w:val="540"/>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ВОЗВРАТ ОСТАТКОВ СУБСИДИЙ, СУБВЕНЦИЙ И ИНЫХ МЕЖБЮДЖЕТНЫХ ТРАНСФЕРТОВ, ИМЕЮЩИХ ЦЕЛЕВОЕ НАЗНАЧЕНИЕ, ПРОШЛЫХ ЛЕТ</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000 2190000000 0000 000</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-23 315 760,00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-23 315 759,77</w:t>
            </w:r>
          </w:p>
        </w:tc>
      </w:tr>
      <w:tr w:rsidR="006A2EB1" w:rsidRPr="006A2EB1" w:rsidTr="00CE72B6">
        <w:trPr>
          <w:trHeight w:val="381"/>
        </w:trPr>
        <w:tc>
          <w:tcPr>
            <w:tcW w:w="8642"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32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000 2190500013 0000 151</w:t>
            </w:r>
          </w:p>
        </w:tc>
        <w:tc>
          <w:tcPr>
            <w:tcW w:w="175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-23 315 760,00</w:t>
            </w:r>
          </w:p>
        </w:tc>
        <w:tc>
          <w:tcPr>
            <w:tcW w:w="1975"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-23 315 759,77</w:t>
            </w:r>
          </w:p>
        </w:tc>
      </w:tr>
    </w:tbl>
    <w:p w:rsidR="006A2EB1" w:rsidRPr="006A2EB1" w:rsidRDefault="006A2EB1" w:rsidP="006A2EB1">
      <w:pPr>
        <w:rPr>
          <w:rFonts w:ascii="Times New Roman" w:hAnsi="Times New Roman"/>
          <w:b/>
          <w:sz w:val="28"/>
          <w:szCs w:val="28"/>
        </w:rPr>
        <w:sectPr w:rsidR="006A2EB1" w:rsidRPr="006A2EB1" w:rsidSect="00CE72B6">
          <w:pgSz w:w="16840" w:h="11907" w:orient="landscape" w:code="9"/>
          <w:pgMar w:top="1134" w:right="567" w:bottom="851" w:left="567" w:header="720" w:footer="720" w:gutter="0"/>
          <w:cols w:space="720"/>
          <w:titlePg/>
        </w:sectPr>
      </w:pPr>
    </w:p>
    <w:tbl>
      <w:tblPr>
        <w:tblW w:w="14740" w:type="dxa"/>
        <w:tblInd w:w="113" w:type="dxa"/>
        <w:tblLook w:val="04A0" w:firstRow="1" w:lastRow="0" w:firstColumn="1" w:lastColumn="0" w:noHBand="0" w:noVBand="1"/>
      </w:tblPr>
      <w:tblGrid>
        <w:gridCol w:w="7480"/>
        <w:gridCol w:w="3080"/>
        <w:gridCol w:w="2160"/>
        <w:gridCol w:w="2020"/>
      </w:tblGrid>
      <w:tr w:rsidR="006A2EB1" w:rsidRPr="006A2EB1" w:rsidTr="00CE72B6">
        <w:trPr>
          <w:trHeight w:val="315"/>
        </w:trPr>
        <w:tc>
          <w:tcPr>
            <w:tcW w:w="10560" w:type="dxa"/>
            <w:gridSpan w:val="2"/>
            <w:tcBorders>
              <w:top w:val="nil"/>
              <w:left w:val="nil"/>
              <w:bottom w:val="nil"/>
              <w:right w:val="nil"/>
            </w:tcBorders>
            <w:shd w:val="clear" w:color="auto" w:fill="auto"/>
            <w:noWrap/>
            <w:vAlign w:val="bottom"/>
            <w:hideMark/>
          </w:tcPr>
          <w:p w:rsidR="006A2EB1" w:rsidRPr="006A2EB1" w:rsidRDefault="006A2EB1" w:rsidP="006A2EB1">
            <w:pPr>
              <w:jc w:val="center"/>
              <w:rPr>
                <w:rFonts w:ascii="Arial" w:hAnsi="Arial" w:cs="Arial"/>
                <w:b/>
                <w:bCs/>
                <w:sz w:val="24"/>
                <w:szCs w:val="24"/>
              </w:rPr>
            </w:pPr>
            <w:r w:rsidRPr="006A2EB1">
              <w:rPr>
                <w:rFonts w:ascii="Arial" w:hAnsi="Arial" w:cs="Arial"/>
                <w:b/>
                <w:bCs/>
                <w:sz w:val="24"/>
                <w:szCs w:val="24"/>
              </w:rPr>
              <w:lastRenderedPageBreak/>
              <w:t xml:space="preserve">                                                            </w:t>
            </w:r>
            <w:bookmarkStart w:id="1" w:name="RANGE!A1:D369"/>
            <w:r w:rsidRPr="006A2EB1">
              <w:rPr>
                <w:rFonts w:ascii="Arial" w:hAnsi="Arial" w:cs="Arial"/>
                <w:b/>
                <w:bCs/>
                <w:sz w:val="24"/>
                <w:szCs w:val="24"/>
              </w:rPr>
              <w:t>2. Расходы бюджета</w:t>
            </w:r>
            <w:bookmarkEnd w:id="1"/>
          </w:p>
        </w:tc>
        <w:tc>
          <w:tcPr>
            <w:tcW w:w="2160" w:type="dxa"/>
            <w:tcBorders>
              <w:top w:val="nil"/>
              <w:left w:val="nil"/>
              <w:bottom w:val="nil"/>
              <w:right w:val="nil"/>
            </w:tcBorders>
            <w:shd w:val="clear" w:color="auto" w:fill="auto"/>
            <w:noWrap/>
            <w:vAlign w:val="bottom"/>
            <w:hideMark/>
          </w:tcPr>
          <w:p w:rsidR="006A2EB1" w:rsidRPr="006A2EB1" w:rsidRDefault="006A2EB1" w:rsidP="006A2EB1">
            <w:pPr>
              <w:jc w:val="center"/>
              <w:rPr>
                <w:rFonts w:ascii="Arial" w:hAnsi="Arial" w:cs="Arial"/>
                <w:b/>
                <w:bCs/>
                <w:sz w:val="24"/>
                <w:szCs w:val="24"/>
              </w:rPr>
            </w:pPr>
          </w:p>
        </w:tc>
        <w:tc>
          <w:tcPr>
            <w:tcW w:w="2020" w:type="dxa"/>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0"/>
                <w:szCs w:val="20"/>
              </w:rPr>
            </w:pPr>
          </w:p>
        </w:tc>
      </w:tr>
      <w:tr w:rsidR="006A2EB1" w:rsidRPr="006A2EB1" w:rsidTr="00CE72B6">
        <w:trPr>
          <w:trHeight w:val="276"/>
        </w:trPr>
        <w:tc>
          <w:tcPr>
            <w:tcW w:w="7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Наименование показателя</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Код расхода по бюджетной классификации </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Утвержденные бюджетные назначения</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Исполнено</w:t>
            </w:r>
          </w:p>
        </w:tc>
      </w:tr>
      <w:tr w:rsidR="006A2EB1" w:rsidRPr="006A2EB1" w:rsidTr="00CE72B6">
        <w:trPr>
          <w:trHeight w:val="660"/>
        </w:trPr>
        <w:tc>
          <w:tcPr>
            <w:tcW w:w="7480"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55"/>
        </w:trPr>
        <w:tc>
          <w:tcPr>
            <w:tcW w:w="7480" w:type="dxa"/>
            <w:tcBorders>
              <w:top w:val="nil"/>
              <w:left w:val="single" w:sz="4" w:space="0" w:color="auto"/>
              <w:bottom w:val="single" w:sz="4" w:space="0" w:color="auto"/>
              <w:right w:val="single" w:sz="4" w:space="0" w:color="auto"/>
            </w:tcBorders>
            <w:shd w:val="clear" w:color="auto" w:fill="auto"/>
            <w:noWrap/>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w:t>
            </w:r>
          </w:p>
        </w:tc>
        <w:tc>
          <w:tcPr>
            <w:tcW w:w="308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w:t>
            </w:r>
          </w:p>
        </w:tc>
        <w:tc>
          <w:tcPr>
            <w:tcW w:w="216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3</w:t>
            </w:r>
          </w:p>
        </w:tc>
        <w:tc>
          <w:tcPr>
            <w:tcW w:w="202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4</w:t>
            </w: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Расходы бюджета - ИТОГО</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161096059,8</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81538130,15</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ОБЩЕГОСУДАРСТВЕННЫЕ ВОПРОСЫ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13791000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5165698,14</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труда и начисления на выплаты по оплате труда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000 0100 0000000 000 210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5307300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2374299,26</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выплаты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000 0100 0000000 000 212</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2900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2149600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877520,64</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Транспортные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000 0100 0000000 000 222</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1774</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000 0100 0000000 000 225</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897900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215726,07</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000 0100 0000000 000 250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3195400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1597600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000 0100 0000000 000 290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2486100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128958,24</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Увеличение стоимости основных средств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000 0100 0000000 000 310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Функционирование высшего должностного лица субъекта Российской Федерации и муниципального образования</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000 0102 0000000 000 000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871400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387535,72</w:t>
            </w:r>
          </w:p>
        </w:tc>
      </w:tr>
      <w:tr w:rsidR="006A2EB1" w:rsidRPr="006A2EB1" w:rsidTr="00CE72B6">
        <w:trPr>
          <w:trHeight w:val="73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 на выплаты персоналу государственных (муниципальных) органов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000 0102 0000000 120 000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871400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387535,72</w:t>
            </w:r>
          </w:p>
        </w:tc>
      </w:tr>
      <w:tr w:rsidR="006A2EB1" w:rsidRPr="006A2EB1" w:rsidTr="00CE72B6">
        <w:trPr>
          <w:trHeight w:val="52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000 0102 0000000 121 200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871400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387535,72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lastRenderedPageBreak/>
              <w:t xml:space="preserve">  Заработная плата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000 0102 0000000 121 211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669300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295181,12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1445200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680752,15</w:t>
            </w:r>
          </w:p>
        </w:tc>
      </w:tr>
      <w:tr w:rsidR="006A2EB1" w:rsidRPr="006A2EB1" w:rsidTr="00CE72B6">
        <w:trPr>
          <w:trHeight w:val="63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 на выплаты персоналу государственных (муниципальных) органов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619000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312284,46</w:t>
            </w:r>
          </w:p>
        </w:tc>
      </w:tr>
      <w:tr w:rsidR="006A2EB1" w:rsidRPr="006A2EB1" w:rsidTr="00CE72B6">
        <w:trPr>
          <w:trHeight w:val="42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000 0103 0000000 121 200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501300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267684,46</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Заработная плата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000 0103 0000000 121 211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204106,17</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выплаты персоналу государственных (муниципальных) органов, за исключением фонда оплаты труда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000 0103 0000000 122 000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27700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2600</w:t>
            </w:r>
          </w:p>
        </w:tc>
      </w:tr>
      <w:tr w:rsidR="006A2EB1" w:rsidRPr="006A2EB1" w:rsidTr="00CE72B6">
        <w:trPr>
          <w:trHeight w:val="40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труда и начисления на выплаты по оплате труда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000 0103 0000000 122 210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13200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000 0103 0000000 122 220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000 0103 0000000 122 226</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000 0103 0000000 123 200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42000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000 0103 0000000 123 226</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42000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000 0103 0000000 240 000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807300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360380,37</w:t>
            </w:r>
          </w:p>
        </w:tc>
      </w:tr>
      <w:tr w:rsidR="006A2EB1" w:rsidRPr="006A2EB1" w:rsidTr="00CE72B6">
        <w:trPr>
          <w:trHeight w:val="52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000 0103 0000000 244 200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468500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210680,37</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Услуги связи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000 0103 0000000 244 221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47500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7068,22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000 0103 0000000 244 225</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133800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29905,1</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000 0103 0000000 244 290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47725</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000 0103 0000000 244 340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338800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149700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Уплата налогов, сборов и иных платежей</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000 0103 0000000 850 000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18900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8087,32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000 0103 0000000 851 200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28</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Уплата прочих налогов, сборов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000 0103 0000000 852 000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13900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8059,32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000 0103 0000000 852 290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13900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8059,32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3948900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1718253,08</w:t>
            </w:r>
          </w:p>
        </w:tc>
      </w:tr>
      <w:tr w:rsidR="006A2EB1" w:rsidRPr="006A2EB1" w:rsidTr="00CE72B6">
        <w:trPr>
          <w:trHeight w:val="64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Фонд оплаты труда государственных (муниципальных) органов и взносы по обязательному социальному страхованию</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000 0104 0000000 121 000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3908800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1716179,08</w:t>
            </w:r>
          </w:p>
        </w:tc>
      </w:tr>
      <w:tr w:rsidR="006A2EB1" w:rsidRPr="006A2EB1" w:rsidTr="00CE72B6">
        <w:trPr>
          <w:trHeight w:val="51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труда и начисления на выплаты по оплате труда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000 0104 0000000 121 210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3908800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1716179,08</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Начисления на выплаты по оплате труда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000 0104 0000000 121 213</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906700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403415,74</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000 0104 0000000 122 200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40100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2074</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выплаты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000 0104 0000000 122 212</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12600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Транспортные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000 0104 0000000 122 222</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1774</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648800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321208,44</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648800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321208,44</w:t>
            </w:r>
          </w:p>
        </w:tc>
      </w:tr>
      <w:tr w:rsidR="006A2EB1" w:rsidRPr="006A2EB1" w:rsidTr="00CE72B6">
        <w:trPr>
          <w:trHeight w:val="58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317248,44</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Коммунальные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000 0104 0000000 244 223</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113608,89</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000 0104 0000000 244 226</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162983,5</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000 0104 0000000 244 300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98800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3060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000 0104 0000000 500 000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3195400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1597600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000 0104 0000000 540 200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3195400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1597600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000 0104 0000000 540 251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3195400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1597600</w:t>
            </w:r>
          </w:p>
        </w:tc>
      </w:tr>
      <w:tr w:rsidR="006A2EB1" w:rsidRPr="006A2EB1" w:rsidTr="00CE72B6">
        <w:trPr>
          <w:trHeight w:val="51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Уплата налогов, сборов и иных платежей</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85700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12285,92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000 0104 0000000 851 200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20700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2803</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Уплата прочих налогов, сборов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000 0104 0000000 852 000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9482,92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000 0104 0000000 852 290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9482,92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000 0107 0000000 200 000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000 0107 0000000 244 000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51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000 0107 0000000 244 290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бюджетные ассигнования</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000 0111 0000000 800 000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000 0111 0000000 870 200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Другие общегосударственные вопросы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2295600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448062,83</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lastRenderedPageBreak/>
              <w:t xml:space="preserve">  Иные закупки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1287100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388102,83</w:t>
            </w:r>
          </w:p>
        </w:tc>
      </w:tr>
      <w:tr w:rsidR="006A2EB1" w:rsidRPr="006A2EB1" w:rsidTr="00CE72B6">
        <w:trPr>
          <w:trHeight w:val="45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1072100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353542,83</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Услуги связи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000 0113 0000000 244 221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27500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000 0113 0000000 244 225</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743100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176775,2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000 0113 0000000 244 300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34560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000 0113 0000000 244 340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34560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выплаты населению</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000 0113 0000000 360 000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6900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000 0113 0000000 360 290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6900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Уплата налогов, сборов и иных платежей</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000 0113 0000000 850 000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53060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000 0113 0000000 852 200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53060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Резервные средства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000 0113 0000000 870 000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864700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000 0113 0000000 870 290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864700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000 0300 0000000 000 225</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000 0300 0000000 000 340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000 0309 0000000 200 000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w:t>
            </w:r>
            <w:r w:rsidRPr="006A2EB1">
              <w:rPr>
                <w:rFonts w:ascii="Times New Roman" w:hAnsi="Times New Roman"/>
                <w:sz w:val="24"/>
                <w:szCs w:val="24"/>
              </w:rPr>
              <w:lastRenderedPageBreak/>
              <w:t>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lastRenderedPageBreak/>
              <w:t xml:space="preserve"> 000 0309 0000000 244 000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42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lastRenderedPageBreak/>
              <w:t xml:space="preserve">  Увеличение стоимости материальных запасов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000 0309 0000000 244 340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000 0314 0000000 244 000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42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000 0314 0000000 244 220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НАЦИОНАЛЬНАЯ ЭКОНОМИКА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000 0400 0000000 000 000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18411100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8770787</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000 0400 0000000 000 220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000 0400 0000000 000 240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2215300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2215287</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000 0400 0000000 000 250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15595800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6555500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Дорожное хозяйство (дорожные фонды)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15695800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6555500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000 0409 0000000 240 000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45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000 0409 0000000 244 200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000 0409 0000000 244 226</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000 0409 0000000 540 000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15595800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6555500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000 0409 0000000 540 250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15595800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6555500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Другие вопросы в области национальной экономики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2715300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2215287</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w:t>
            </w:r>
            <w:r w:rsidRPr="006A2EB1">
              <w:rPr>
                <w:rFonts w:ascii="Times New Roman" w:hAnsi="Times New Roman"/>
                <w:sz w:val="24"/>
                <w:szCs w:val="24"/>
              </w:rPr>
              <w:lastRenderedPageBreak/>
              <w:t>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lastRenderedPageBreak/>
              <w:t xml:space="preserve"> 000 0412 0000000 240 000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46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lastRenderedPageBreak/>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000 0412 0000000 244 200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000 0412 0000000 244 226</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Субсидии юридическим лицам (кроме некоммерческих организаций), индивидуальным предпринимателям, физическим лицам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000 0412 0000000 810 000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2215300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2215287</w:t>
            </w:r>
          </w:p>
        </w:tc>
      </w:tr>
      <w:tr w:rsidR="006A2EB1" w:rsidRPr="006A2EB1" w:rsidTr="00CE72B6">
        <w:trPr>
          <w:trHeight w:val="42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000 0412 0000000 810 240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2215300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2215287</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ЖИЛИЩНО-КОММУНАЛЬНОЕ ХОЗЯЙСТВО</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103348259,8</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52676499,18</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18373900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5801208,35</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000 0500 0000000 000 225</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9135200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2960383,96</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35421300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21530103,83</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 за исключением государственных и муниципальных организаций</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000 0500 0000000 000 242</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7461400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3243095,23</w:t>
            </w:r>
          </w:p>
        </w:tc>
      </w:tr>
      <w:tr w:rsidR="006A2EB1" w:rsidRPr="006A2EB1" w:rsidTr="00CE72B6">
        <w:trPr>
          <w:trHeight w:val="69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45630359,77</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24768207</w:t>
            </w:r>
          </w:p>
        </w:tc>
      </w:tr>
      <w:tr w:rsidR="006A2EB1" w:rsidRPr="006A2EB1" w:rsidTr="00CE72B6">
        <w:trPr>
          <w:trHeight w:val="39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000 0500 0000000 000 300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2330000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576980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000 0500 0000000 000 340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99980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2336800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182181</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000 0501 0000000 244 000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2336800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182181</w:t>
            </w:r>
          </w:p>
        </w:tc>
      </w:tr>
      <w:tr w:rsidR="006A2EB1" w:rsidRPr="006A2EB1" w:rsidTr="00CE72B6">
        <w:trPr>
          <w:trHeight w:val="45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000 0501 0000000 244 220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744100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182181</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000 0501 0000000 244 290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1592700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000 0501 0000000 540 000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45059859,77</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24687507</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000 0501 0000000 540 250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45059859,77</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24687507</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бюджетные ассигнования</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000 0501 0000000 800 000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784300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167686,52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000 0501 0000000 810 200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784300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167686,52</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 за исключением государственных и муниципальных организаций</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000 0501 0000000 810 242</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784300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167686,52</w:t>
            </w:r>
          </w:p>
        </w:tc>
      </w:tr>
      <w:tr w:rsidR="006A2EB1" w:rsidRPr="006A2EB1" w:rsidTr="00CE72B6">
        <w:trPr>
          <w:trHeight w:val="34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000 0502 0000000 200 000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42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000 0502 0000000 244 000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39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000 0502 0000000 244 220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000 0502 0000000 500 000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570500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80700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000 0502 0000000 540 200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570500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80700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000 0502 0000000 540 251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570500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80700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Субсидии юридическим лицам (кроме некоммерческих организаций), индивидуальным предпринимателям, физическим лицам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000 0502 0000000 810 000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7114500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3148306,31</w:t>
            </w:r>
          </w:p>
        </w:tc>
      </w:tr>
      <w:tr w:rsidR="006A2EB1" w:rsidRPr="006A2EB1" w:rsidTr="00CE72B6">
        <w:trPr>
          <w:trHeight w:val="52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000 0502 0000000 810 240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7114500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3148306,31</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 за исключением государственных и муниципальных организаций</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000 0502 0000000 810 242</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6677100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3075408,71</w:t>
            </w:r>
          </w:p>
        </w:tc>
      </w:tr>
      <w:tr w:rsidR="006A2EB1" w:rsidRPr="006A2EB1" w:rsidTr="00CE72B6">
        <w:trPr>
          <w:trHeight w:val="43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w:t>
            </w:r>
            <w:r w:rsidRPr="006A2EB1">
              <w:rPr>
                <w:rFonts w:ascii="Times New Roman" w:hAnsi="Times New Roman"/>
                <w:sz w:val="24"/>
                <w:szCs w:val="24"/>
              </w:rPr>
              <w:lastRenderedPageBreak/>
              <w:t>(муниципальных)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lastRenderedPageBreak/>
              <w:t xml:space="preserve"> 000 0503 0000000 200 000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18909800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6196007,35</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lastRenderedPageBreak/>
              <w:t xml:space="preserve">  Прочая закупка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18909800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6196007,35</w:t>
            </w:r>
          </w:p>
        </w:tc>
      </w:tr>
      <w:tr w:rsidR="006A2EB1" w:rsidRPr="006A2EB1" w:rsidTr="00CE72B6">
        <w:trPr>
          <w:trHeight w:val="42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17579800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5619027,35</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000 0503 0000000 244 225</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8391100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2778202,96</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000 0503 0000000 244 300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1330000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576980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000 0503 0000000 244 340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99980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Бюджетные инвестиции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000 0503 0000000 410 000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000 0503 0000000 414 300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Другие вопросы в области жилищно-коммунального хозяйства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000 0505 0000000 000 000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27522500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18214111</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Субсидии юридическим лицам (кроме некоммерческих организаций), индивидуальным предпринимателям, физическим лицам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000 0505 0000000 810 000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27522500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18214111</w:t>
            </w:r>
          </w:p>
        </w:tc>
      </w:tr>
      <w:tr w:rsidR="006A2EB1" w:rsidRPr="006A2EB1" w:rsidTr="00CE72B6">
        <w:trPr>
          <w:trHeight w:val="37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000 0505 0000000 810 240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27522500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18214111</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ОБРАЗОВАНИЕ</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000 0700 0000000 000 000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2265000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1278300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000 0700 0000000 000 220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32700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000 0700 0000000 000 250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2185000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1245600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Профессиональная подготовка, переподготовка и повышение квалификации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32700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000 0705 0000000 240 000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32700</w:t>
            </w:r>
          </w:p>
        </w:tc>
      </w:tr>
      <w:tr w:rsidR="006A2EB1" w:rsidRPr="006A2EB1" w:rsidTr="00CE72B6">
        <w:trPr>
          <w:trHeight w:val="45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000 0705 0000000 244 200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32700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000 0705 0000000 244 226</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32700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000 0707 0000000 500 000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2185000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1245600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000 0707 0000000 540 200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2185000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1245600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000 0707 0000000 540 251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2185000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1245600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17374700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9815590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000 0800 0000000 000 226</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17044700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9667600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000 0800 0000000 000 300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Культура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13039500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7657990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167990</w:t>
            </w:r>
          </w:p>
        </w:tc>
      </w:tr>
      <w:tr w:rsidR="006A2EB1" w:rsidRPr="006A2EB1" w:rsidTr="00CE72B6">
        <w:trPr>
          <w:trHeight w:val="420"/>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000 0801 0000000 244 200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147990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000 0801 0000000 244 226</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000 0801 0000000 244 300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000 0801 0000000 500 000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12689500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7490000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000 0801 0000000 540 200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12689500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7490000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000 0801 0000000 540 251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12689500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7490000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000 0804 0000000 500 000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4355200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2177600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000 0804 0000000 540 200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4355200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2177600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000 0804 0000000 540 251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4355200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2177600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000 1000 0000000 000 200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686000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242600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Пособия по социальной помощи населению</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000 1000 0000000 000 262</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224600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Пенсионное обеспечение</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000 1001 0000000 000 000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36000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Социальные выплаты гражданам, кроме публичных нормативных социальных выплат</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000 1001 0000000 320 000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36000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000 1001 0000000 321 200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36000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18000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Пенсии, пособия, выплачиваемые организациями сектора государственного управления</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000 1001 0000000 321 263</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36000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18000</w:t>
            </w:r>
          </w:p>
        </w:tc>
      </w:tr>
      <w:tr w:rsidR="006A2EB1" w:rsidRPr="006A2EB1" w:rsidTr="00CE72B6">
        <w:trPr>
          <w:trHeight w:val="34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Социальное обеспечение и иные выплаты населению</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000 1003 0000000 300 000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224600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000 1003 0000000 360 200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224600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Пособия по социальной помощи населению</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000 1003 0000000 360 262</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650000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224600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000 1100 0000000 000 200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4798000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3568655,83</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000 1100 0000000 000 251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4798000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3568655,83</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000 1101 0000000 500 000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2405800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1298500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000 1101 0000000 540 200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2405800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1298500</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000 1101 0000000 540 251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2405800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1298500</w:t>
            </w:r>
          </w:p>
        </w:tc>
      </w:tr>
      <w:tr w:rsidR="006A2EB1" w:rsidRPr="006A2EB1" w:rsidTr="00CE72B6">
        <w:trPr>
          <w:trHeight w:val="40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lastRenderedPageBreak/>
              <w:t xml:space="preserve">  Межбюджетные трансферты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000 1102 0000000 500 000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2392200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2270155,83</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000 1102 0000000 540 200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2392200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2270155,83</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000 1102 0000000 540 251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2392200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2270155,83</w:t>
            </w:r>
          </w:p>
        </w:tc>
      </w:tr>
      <w:tr w:rsidR="006A2EB1" w:rsidRPr="006A2EB1" w:rsidTr="00CE72B6">
        <w:trPr>
          <w:trHeight w:val="345"/>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000 1300 0000000 000 200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Обслуживание внутреннего долга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000 1300 0000000 000 231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Обслуживание государственного (муниципального) долга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000 1301 0000000 700 000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Расходы</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000 1301 0000000 730 200</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Обслуживание внутреннего долга</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000 1301 0000000 730 231</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100000</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276"/>
        </w:trPr>
        <w:tc>
          <w:tcPr>
            <w:tcW w:w="74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Результат исполнения бюджета (дефицит / профицит)</w:t>
            </w:r>
          </w:p>
        </w:tc>
        <w:tc>
          <w:tcPr>
            <w:tcW w:w="30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-24768559</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965665,68</w:t>
            </w:r>
          </w:p>
        </w:tc>
      </w:tr>
      <w:tr w:rsidR="006A2EB1" w:rsidRPr="006A2EB1" w:rsidTr="00CE72B6">
        <w:trPr>
          <w:trHeight w:val="276"/>
        </w:trPr>
        <w:tc>
          <w:tcPr>
            <w:tcW w:w="74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6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2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315"/>
        </w:trPr>
        <w:tc>
          <w:tcPr>
            <w:tcW w:w="7480" w:type="dxa"/>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w:t>
            </w:r>
          </w:p>
        </w:tc>
        <w:tc>
          <w:tcPr>
            <w:tcW w:w="308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216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c>
          <w:tcPr>
            <w:tcW w:w="202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bl>
    <w:p w:rsidR="006A2EB1" w:rsidRPr="006A2EB1" w:rsidRDefault="006A2EB1" w:rsidP="006A2EB1">
      <w:pPr>
        <w:rPr>
          <w:rFonts w:ascii="Times New Roman" w:hAnsi="Times New Roman"/>
          <w:b/>
          <w:sz w:val="28"/>
          <w:szCs w:val="28"/>
        </w:rPr>
        <w:sectPr w:rsidR="006A2EB1" w:rsidRPr="006A2EB1" w:rsidSect="00CE72B6">
          <w:pgSz w:w="16840" w:h="11907" w:orient="landscape" w:code="9"/>
          <w:pgMar w:top="1134" w:right="567" w:bottom="851" w:left="567" w:header="720" w:footer="720" w:gutter="0"/>
          <w:cols w:space="720"/>
          <w:titlePg/>
        </w:sectPr>
      </w:pPr>
    </w:p>
    <w:tbl>
      <w:tblPr>
        <w:tblW w:w="12474" w:type="dxa"/>
        <w:tblInd w:w="113" w:type="dxa"/>
        <w:tblLook w:val="04A0" w:firstRow="1" w:lastRow="0" w:firstColumn="1" w:lastColumn="0" w:noHBand="0" w:noVBand="1"/>
      </w:tblPr>
      <w:tblGrid>
        <w:gridCol w:w="7933"/>
        <w:gridCol w:w="3020"/>
        <w:gridCol w:w="2160"/>
        <w:gridCol w:w="2100"/>
      </w:tblGrid>
      <w:tr w:rsidR="006A2EB1" w:rsidRPr="006A2EB1" w:rsidTr="00CE72B6">
        <w:trPr>
          <w:trHeight w:val="330"/>
        </w:trPr>
        <w:tc>
          <w:tcPr>
            <w:tcW w:w="15213" w:type="dxa"/>
            <w:gridSpan w:val="4"/>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b/>
                <w:bCs/>
              </w:rPr>
            </w:pPr>
            <w:r w:rsidRPr="006A2EB1">
              <w:rPr>
                <w:rFonts w:ascii="Times New Roman" w:hAnsi="Times New Roman"/>
                <w:b/>
                <w:bCs/>
              </w:rPr>
              <w:lastRenderedPageBreak/>
              <w:t xml:space="preserve">                                           </w:t>
            </w:r>
            <w:bookmarkStart w:id="2" w:name="RANGE!A1:D24"/>
            <w:r w:rsidRPr="006A2EB1">
              <w:rPr>
                <w:rFonts w:ascii="Times New Roman" w:hAnsi="Times New Roman"/>
                <w:b/>
                <w:bCs/>
              </w:rPr>
              <w:t>3. Источники финансирования дефицита бюджета</w:t>
            </w:r>
            <w:bookmarkEnd w:id="2"/>
          </w:p>
        </w:tc>
      </w:tr>
      <w:tr w:rsidR="006A2EB1" w:rsidRPr="006A2EB1" w:rsidTr="00CE72B6">
        <w:trPr>
          <w:trHeight w:val="276"/>
        </w:trPr>
        <w:tc>
          <w:tcPr>
            <w:tcW w:w="793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 xml:space="preserve"> Наименование показателя</w:t>
            </w:r>
          </w:p>
        </w:tc>
        <w:tc>
          <w:tcPr>
            <w:tcW w:w="30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 xml:space="preserve">Код источника финансирования по бюджетной классификации </w:t>
            </w:r>
          </w:p>
        </w:tc>
        <w:tc>
          <w:tcPr>
            <w:tcW w:w="21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Утвержденные бюджетные назначения</w:t>
            </w:r>
          </w:p>
        </w:tc>
        <w:tc>
          <w:tcPr>
            <w:tcW w:w="210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Исполнено</w:t>
            </w:r>
          </w:p>
        </w:tc>
      </w:tr>
      <w:tr w:rsidR="006A2EB1" w:rsidRPr="006A2EB1" w:rsidTr="00CE72B6">
        <w:trPr>
          <w:trHeight w:val="782"/>
        </w:trPr>
        <w:tc>
          <w:tcPr>
            <w:tcW w:w="7933" w:type="dxa"/>
            <w:vMerge/>
            <w:tcBorders>
              <w:top w:val="single" w:sz="8" w:space="0" w:color="auto"/>
              <w:left w:val="single" w:sz="8"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3020"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2160"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2100" w:type="dxa"/>
            <w:vMerge/>
            <w:tcBorders>
              <w:top w:val="single" w:sz="8" w:space="0" w:color="auto"/>
              <w:left w:val="single" w:sz="4" w:space="0" w:color="auto"/>
              <w:bottom w:val="single" w:sz="4" w:space="0" w:color="auto"/>
              <w:right w:val="single" w:sz="8" w:space="0" w:color="auto"/>
            </w:tcBorders>
            <w:vAlign w:val="center"/>
            <w:hideMark/>
          </w:tcPr>
          <w:p w:rsidR="006A2EB1" w:rsidRPr="006A2EB1" w:rsidRDefault="006A2EB1" w:rsidP="006A2EB1">
            <w:pPr>
              <w:jc w:val="left"/>
              <w:rPr>
                <w:rFonts w:ascii="Times New Roman" w:hAnsi="Times New Roman"/>
              </w:rPr>
            </w:pPr>
          </w:p>
        </w:tc>
      </w:tr>
      <w:tr w:rsidR="006A2EB1" w:rsidRPr="006A2EB1" w:rsidTr="00CE72B6">
        <w:trPr>
          <w:trHeight w:val="255"/>
        </w:trPr>
        <w:tc>
          <w:tcPr>
            <w:tcW w:w="7933" w:type="dxa"/>
            <w:tcBorders>
              <w:top w:val="nil"/>
              <w:left w:val="single" w:sz="8" w:space="0" w:color="auto"/>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1</w:t>
            </w:r>
          </w:p>
        </w:tc>
        <w:tc>
          <w:tcPr>
            <w:tcW w:w="302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2</w:t>
            </w:r>
          </w:p>
        </w:tc>
        <w:tc>
          <w:tcPr>
            <w:tcW w:w="216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3</w:t>
            </w:r>
          </w:p>
        </w:tc>
        <w:tc>
          <w:tcPr>
            <w:tcW w:w="2100" w:type="dxa"/>
            <w:tcBorders>
              <w:top w:val="nil"/>
              <w:left w:val="nil"/>
              <w:bottom w:val="single" w:sz="4" w:space="0" w:color="auto"/>
              <w:right w:val="single" w:sz="8"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4</w:t>
            </w:r>
          </w:p>
        </w:tc>
      </w:tr>
      <w:tr w:rsidR="006A2EB1" w:rsidRPr="006A2EB1" w:rsidTr="00CE72B6">
        <w:trPr>
          <w:trHeight w:val="315"/>
        </w:trPr>
        <w:tc>
          <w:tcPr>
            <w:tcW w:w="793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Источники финансирования дефицита бюджетов - всего</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24 768 559,00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-965 665,68</w:t>
            </w:r>
          </w:p>
        </w:tc>
      </w:tr>
      <w:tr w:rsidR="006A2EB1" w:rsidRPr="006A2EB1" w:rsidTr="00CE72B6">
        <w:trPr>
          <w:trHeight w:val="315"/>
        </w:trPr>
        <w:tc>
          <w:tcPr>
            <w:tcW w:w="7933" w:type="dxa"/>
            <w:tcBorders>
              <w:top w:val="nil"/>
              <w:left w:val="nil"/>
              <w:bottom w:val="nil"/>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в том числе:</w:t>
            </w:r>
          </w:p>
        </w:tc>
        <w:tc>
          <w:tcPr>
            <w:tcW w:w="3020"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216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210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r>
      <w:tr w:rsidR="006A2EB1" w:rsidRPr="006A2EB1" w:rsidTr="00CE72B6">
        <w:trPr>
          <w:trHeight w:val="315"/>
        </w:trPr>
        <w:tc>
          <w:tcPr>
            <w:tcW w:w="793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источники внутреннего финансирования</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3 236 818,00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r>
      <w:tr w:rsidR="006A2EB1" w:rsidRPr="006A2EB1" w:rsidTr="00CE72B6">
        <w:trPr>
          <w:trHeight w:val="315"/>
        </w:trPr>
        <w:tc>
          <w:tcPr>
            <w:tcW w:w="7933"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из них:</w:t>
            </w:r>
          </w:p>
        </w:tc>
        <w:tc>
          <w:tcPr>
            <w:tcW w:w="3020"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216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210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r>
      <w:tr w:rsidR="006A2EB1" w:rsidRPr="006A2EB1" w:rsidTr="00CE72B6">
        <w:trPr>
          <w:trHeight w:val="80"/>
        </w:trPr>
        <w:tc>
          <w:tcPr>
            <w:tcW w:w="793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r>
      <w:tr w:rsidR="006A2EB1" w:rsidRPr="006A2EB1" w:rsidTr="00CE72B6">
        <w:trPr>
          <w:trHeight w:val="289"/>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Кредиты кредитных организаций в валюте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000 0102000000 0000 000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3 236 818,00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r>
      <w:tr w:rsidR="006A2EB1" w:rsidRPr="006A2EB1" w:rsidTr="00CE72B6">
        <w:trPr>
          <w:trHeight w:val="630"/>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Получение кредитов от кредитных организаций в валюте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000 0102000000 0000 700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3 236 818,00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r>
      <w:tr w:rsidR="006A2EB1" w:rsidRPr="006A2EB1" w:rsidTr="00CE72B6">
        <w:trPr>
          <w:trHeight w:val="629"/>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Получение кредитов от кредитных организаций бюджетами городских поселений в валюте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000 0102000013 0000 710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3 236 818,00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r>
      <w:tr w:rsidR="006A2EB1" w:rsidRPr="006A2EB1" w:rsidTr="00CE72B6">
        <w:trPr>
          <w:trHeight w:val="315"/>
        </w:trPr>
        <w:tc>
          <w:tcPr>
            <w:tcW w:w="793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 xml:space="preserve">источники внешнего финансирования </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r>
      <w:tr w:rsidR="006A2EB1" w:rsidRPr="006A2EB1" w:rsidTr="00CE72B6">
        <w:trPr>
          <w:trHeight w:val="315"/>
        </w:trPr>
        <w:tc>
          <w:tcPr>
            <w:tcW w:w="7933"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из них:</w:t>
            </w:r>
          </w:p>
        </w:tc>
        <w:tc>
          <w:tcPr>
            <w:tcW w:w="3020"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216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210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r>
      <w:tr w:rsidR="006A2EB1" w:rsidRPr="006A2EB1" w:rsidTr="00CE72B6">
        <w:trPr>
          <w:trHeight w:val="315"/>
        </w:trPr>
        <w:tc>
          <w:tcPr>
            <w:tcW w:w="793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изменение остатков средств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21 531 741,00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-965 665,68</w:t>
            </w:r>
          </w:p>
        </w:tc>
      </w:tr>
      <w:tr w:rsidR="006A2EB1" w:rsidRPr="006A2EB1" w:rsidTr="00CE72B6">
        <w:trPr>
          <w:trHeight w:val="298"/>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Изменение остатков средств на счетах по учету средств бюджетов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000 0105000000 0000 000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21 531 741,00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-965 665,68</w:t>
            </w:r>
          </w:p>
        </w:tc>
      </w:tr>
      <w:tr w:rsidR="006A2EB1" w:rsidRPr="006A2EB1" w:rsidTr="00CE72B6">
        <w:trPr>
          <w:trHeight w:val="315"/>
        </w:trPr>
        <w:tc>
          <w:tcPr>
            <w:tcW w:w="793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увеличение остатков средств, всего</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-139 564 318,77</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-107 608 061,61</w:t>
            </w:r>
          </w:p>
        </w:tc>
      </w:tr>
      <w:tr w:rsidR="006A2EB1" w:rsidRPr="006A2EB1" w:rsidTr="00CE72B6">
        <w:trPr>
          <w:trHeight w:val="315"/>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Увеличение прочих остатков средств бюджетов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000 0105020000 0000 500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-139 564 318,77</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-107 608 061,61</w:t>
            </w:r>
          </w:p>
        </w:tc>
      </w:tr>
      <w:tr w:rsidR="006A2EB1" w:rsidRPr="006A2EB1" w:rsidTr="00CE72B6">
        <w:trPr>
          <w:trHeight w:val="339"/>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Увеличение прочих остатков денежных средств бюджетов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000 0105020100 0000 510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-139 564 318,77</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-107 608 061,61</w:t>
            </w:r>
          </w:p>
        </w:tc>
      </w:tr>
      <w:tr w:rsidR="006A2EB1" w:rsidRPr="006A2EB1" w:rsidTr="00CE72B6">
        <w:trPr>
          <w:trHeight w:val="630"/>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Увеличение прочих остатков денежных средств бюджетов городских поселений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000 0105020113 0000 510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-139 564 318,77</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-107 608 061,61</w:t>
            </w:r>
          </w:p>
        </w:tc>
      </w:tr>
      <w:tr w:rsidR="006A2EB1" w:rsidRPr="006A2EB1" w:rsidTr="00CE72B6">
        <w:trPr>
          <w:trHeight w:val="315"/>
        </w:trPr>
        <w:tc>
          <w:tcPr>
            <w:tcW w:w="793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уменьшение остатков средств, всего</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161 096 059,77</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106 642 395,93</w:t>
            </w:r>
          </w:p>
        </w:tc>
      </w:tr>
      <w:tr w:rsidR="006A2EB1" w:rsidRPr="006A2EB1" w:rsidTr="00CE72B6">
        <w:trPr>
          <w:trHeight w:val="315"/>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Уменьшение прочих остатков средств бюджетов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000 0105020000 0000 600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161 096 059,77</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106 642 395,93</w:t>
            </w:r>
          </w:p>
        </w:tc>
      </w:tr>
      <w:tr w:rsidR="006A2EB1" w:rsidRPr="006A2EB1" w:rsidTr="00CE72B6">
        <w:trPr>
          <w:trHeight w:val="630"/>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Уменьшение прочих остатков денежных средств бюджетов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000 0105020100 0000 610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161 096 059,77</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106 642 395,93</w:t>
            </w:r>
          </w:p>
        </w:tc>
      </w:tr>
      <w:tr w:rsidR="006A2EB1" w:rsidRPr="006A2EB1" w:rsidTr="00CE72B6">
        <w:trPr>
          <w:trHeight w:val="645"/>
        </w:trPr>
        <w:tc>
          <w:tcPr>
            <w:tcW w:w="793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Уменьшение прочих остатков денежных средств бюджетов городских поселений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000 0105020113 0000 610</w:t>
            </w:r>
          </w:p>
        </w:tc>
        <w:tc>
          <w:tcPr>
            <w:tcW w:w="21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161 096 059,77</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106 642 395,93</w:t>
            </w:r>
          </w:p>
        </w:tc>
      </w:tr>
    </w:tbl>
    <w:p w:rsidR="006A2EB1" w:rsidRPr="006A2EB1" w:rsidRDefault="006A2EB1" w:rsidP="006A2EB1">
      <w:pPr>
        <w:rPr>
          <w:rFonts w:ascii="Times New Roman" w:hAnsi="Times New Roman"/>
          <w:b/>
          <w:sz w:val="28"/>
          <w:szCs w:val="28"/>
        </w:rPr>
        <w:sectPr w:rsidR="006A2EB1" w:rsidRPr="006A2EB1" w:rsidSect="00CE72B6">
          <w:pgSz w:w="16840" w:h="11907" w:orient="landscape" w:code="9"/>
          <w:pgMar w:top="1134" w:right="567" w:bottom="851" w:left="567" w:header="720" w:footer="720" w:gutter="0"/>
          <w:cols w:space="720"/>
          <w:titlePg/>
        </w:sectPr>
      </w:pPr>
    </w:p>
    <w:p w:rsidR="006A2EB1" w:rsidRPr="006A2EB1" w:rsidRDefault="00CE72B6" w:rsidP="006A2EB1">
      <w:pPr>
        <w:jc w:val="center"/>
        <w:rPr>
          <w:rFonts w:ascii="Times New Roman" w:hAnsi="Times New Roman"/>
          <w:sz w:val="24"/>
          <w:szCs w:val="24"/>
        </w:rPr>
      </w:pPr>
      <w:r>
        <w:rPr>
          <w:rFonts w:ascii="Times New Roman" w:hAnsi="Times New Roman"/>
          <w:noProof/>
          <w:sz w:val="24"/>
          <w:szCs w:val="24"/>
        </w:rPr>
        <w:lastRenderedPageBreak/>
        <w:pict>
          <v:shape id="_x0000_s1069" type="#_x0000_t75" style="position:absolute;left:0;text-align:left;margin-left:228pt;margin-top:0;width:51pt;height:62.25pt;z-index:1">
            <v:imagedata r:id="rId7" o:title="Gerb_rf"/>
            <w10:wrap type="square" side="left"/>
          </v:shape>
        </w:pict>
      </w:r>
      <w:r w:rsidR="006A2EB1" w:rsidRPr="006A2EB1">
        <w:rPr>
          <w:rFonts w:ascii="Times New Roman" w:hAnsi="Times New Roman"/>
          <w:sz w:val="24"/>
          <w:szCs w:val="24"/>
        </w:rPr>
        <w:br w:type="textWrapping" w:clear="all"/>
      </w:r>
    </w:p>
    <w:p w:rsidR="006A2EB1" w:rsidRPr="006A2EB1" w:rsidRDefault="006A2EB1" w:rsidP="006A2EB1">
      <w:pPr>
        <w:tabs>
          <w:tab w:val="left" w:pos="5670"/>
        </w:tabs>
        <w:spacing w:line="360" w:lineRule="auto"/>
        <w:jc w:val="center"/>
        <w:rPr>
          <w:rFonts w:ascii="Times New Roman" w:hAnsi="Times New Roman"/>
          <w:b/>
          <w:i/>
          <w:sz w:val="40"/>
          <w:szCs w:val="24"/>
        </w:rPr>
      </w:pPr>
      <w:r w:rsidRPr="006A2EB1">
        <w:rPr>
          <w:rFonts w:ascii="Times New Roman" w:hAnsi="Times New Roman"/>
          <w:b/>
          <w:i/>
          <w:sz w:val="40"/>
          <w:szCs w:val="24"/>
        </w:rPr>
        <w:t>ПОСТАНОВЛЕНИЕ</w:t>
      </w:r>
    </w:p>
    <w:p w:rsidR="006A2EB1" w:rsidRPr="006A2EB1" w:rsidRDefault="006A2EB1" w:rsidP="006A2EB1">
      <w:pPr>
        <w:keepNext/>
        <w:overflowPunct w:val="0"/>
        <w:autoSpaceDE w:val="0"/>
        <w:autoSpaceDN w:val="0"/>
        <w:adjustRightInd w:val="0"/>
        <w:jc w:val="center"/>
        <w:textAlignment w:val="baseline"/>
        <w:outlineLvl w:val="6"/>
        <w:rPr>
          <w:rFonts w:ascii="Times New Roman" w:hAnsi="Times New Roman"/>
          <w:b/>
          <w:i/>
          <w:sz w:val="32"/>
          <w:szCs w:val="32"/>
        </w:rPr>
      </w:pPr>
      <w:r w:rsidRPr="006A2EB1">
        <w:rPr>
          <w:rFonts w:ascii="Times New Roman" w:hAnsi="Times New Roman"/>
          <w:b/>
          <w:i/>
          <w:sz w:val="32"/>
          <w:szCs w:val="32"/>
        </w:rPr>
        <w:t xml:space="preserve">Администрации </w:t>
      </w:r>
    </w:p>
    <w:p w:rsidR="006A2EB1" w:rsidRPr="006A2EB1" w:rsidRDefault="006A2EB1" w:rsidP="006A2EB1">
      <w:pPr>
        <w:jc w:val="center"/>
        <w:rPr>
          <w:rFonts w:ascii="Times New Roman" w:hAnsi="Times New Roman"/>
          <w:b/>
          <w:i/>
          <w:sz w:val="32"/>
          <w:szCs w:val="32"/>
        </w:rPr>
      </w:pPr>
      <w:r w:rsidRPr="006A2EB1">
        <w:rPr>
          <w:rFonts w:ascii="Times New Roman" w:hAnsi="Times New Roman"/>
          <w:b/>
          <w:i/>
          <w:sz w:val="32"/>
          <w:szCs w:val="32"/>
        </w:rPr>
        <w:t>муниципального образования «Родниковское городское поселение</w:t>
      </w:r>
    </w:p>
    <w:p w:rsidR="006A2EB1" w:rsidRPr="006A2EB1" w:rsidRDefault="006A2EB1" w:rsidP="006A2EB1">
      <w:pPr>
        <w:jc w:val="center"/>
        <w:rPr>
          <w:rFonts w:ascii="Times New Roman" w:hAnsi="Times New Roman"/>
          <w:b/>
          <w:i/>
          <w:sz w:val="32"/>
          <w:szCs w:val="32"/>
        </w:rPr>
      </w:pPr>
      <w:r w:rsidRPr="006A2EB1">
        <w:rPr>
          <w:rFonts w:ascii="Times New Roman" w:hAnsi="Times New Roman"/>
          <w:b/>
          <w:i/>
          <w:sz w:val="32"/>
          <w:szCs w:val="32"/>
        </w:rPr>
        <w:t>Родниковского муниципального района Ивановской области</w:t>
      </w:r>
    </w:p>
    <w:p w:rsidR="006A2EB1" w:rsidRPr="006A2EB1" w:rsidRDefault="006A2EB1" w:rsidP="006A2EB1">
      <w:pPr>
        <w:jc w:val="center"/>
        <w:rPr>
          <w:rFonts w:ascii="Times New Roman" w:hAnsi="Times New Roman"/>
          <w:sz w:val="28"/>
          <w:szCs w:val="28"/>
        </w:rPr>
      </w:pPr>
    </w:p>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От    29.07.2015   №   131-з</w:t>
      </w:r>
    </w:p>
    <w:p w:rsidR="006A2EB1" w:rsidRPr="006A2EB1" w:rsidRDefault="006A2EB1" w:rsidP="006A2EB1">
      <w:pPr>
        <w:jc w:val="center"/>
        <w:rPr>
          <w:rFonts w:ascii="Times New Roman" w:hAnsi="Times New Roman"/>
          <w:b/>
          <w:sz w:val="28"/>
          <w:szCs w:val="28"/>
        </w:rPr>
      </w:pPr>
    </w:p>
    <w:p w:rsidR="006A2EB1" w:rsidRPr="006A2EB1" w:rsidRDefault="006A2EB1" w:rsidP="006A2EB1">
      <w:pPr>
        <w:ind w:left="2124"/>
        <w:jc w:val="left"/>
        <w:rPr>
          <w:rFonts w:ascii="Times New Roman" w:hAnsi="Times New Roman"/>
          <w:b/>
          <w:sz w:val="28"/>
          <w:szCs w:val="28"/>
        </w:rPr>
      </w:pPr>
      <w:r w:rsidRPr="006A2EB1">
        <w:rPr>
          <w:rFonts w:ascii="Times New Roman" w:hAnsi="Times New Roman"/>
          <w:b/>
          <w:sz w:val="28"/>
          <w:szCs w:val="28"/>
        </w:rPr>
        <w:t xml:space="preserve">О публикации извещения о предоставлении в </w:t>
      </w:r>
    </w:p>
    <w:p w:rsidR="006A2EB1" w:rsidRPr="006A2EB1" w:rsidRDefault="006A2EB1" w:rsidP="006A2EB1">
      <w:pPr>
        <w:ind w:left="2124"/>
        <w:jc w:val="left"/>
        <w:rPr>
          <w:rFonts w:ascii="Times New Roman" w:hAnsi="Times New Roman"/>
          <w:b/>
          <w:sz w:val="28"/>
          <w:szCs w:val="28"/>
        </w:rPr>
      </w:pPr>
      <w:r w:rsidRPr="006A2EB1">
        <w:rPr>
          <w:rFonts w:ascii="Times New Roman" w:hAnsi="Times New Roman"/>
          <w:b/>
          <w:sz w:val="28"/>
          <w:szCs w:val="28"/>
        </w:rPr>
        <w:t>собственность за плату земельного участка с разрешенным использованием «малоэтажная жилая застройка (индивидуальное жилищное  строительство)» по адресу</w:t>
      </w:r>
    </w:p>
    <w:p w:rsidR="006A2EB1" w:rsidRPr="006A2EB1" w:rsidRDefault="006A2EB1" w:rsidP="006A2EB1">
      <w:pPr>
        <w:ind w:left="2124"/>
        <w:jc w:val="left"/>
        <w:rPr>
          <w:rFonts w:ascii="Times New Roman" w:hAnsi="Times New Roman"/>
          <w:b/>
          <w:sz w:val="28"/>
          <w:szCs w:val="28"/>
        </w:rPr>
      </w:pPr>
      <w:r w:rsidRPr="006A2EB1">
        <w:rPr>
          <w:rFonts w:ascii="Times New Roman" w:hAnsi="Times New Roman"/>
          <w:b/>
          <w:sz w:val="28"/>
          <w:szCs w:val="28"/>
        </w:rPr>
        <w:t xml:space="preserve"> г. Родники, ул. Тельмана</w:t>
      </w:r>
    </w:p>
    <w:p w:rsidR="006A2EB1" w:rsidRPr="006A2EB1" w:rsidRDefault="006A2EB1" w:rsidP="006A2EB1">
      <w:pPr>
        <w:jc w:val="left"/>
        <w:rPr>
          <w:rFonts w:ascii="Times New Roman" w:hAnsi="Times New Roman"/>
          <w:b/>
          <w:sz w:val="28"/>
          <w:szCs w:val="28"/>
        </w:rPr>
      </w:pPr>
      <w:r w:rsidRPr="006A2EB1">
        <w:rPr>
          <w:rFonts w:ascii="Times New Roman" w:hAnsi="Times New Roman"/>
          <w:b/>
          <w:sz w:val="28"/>
          <w:szCs w:val="28"/>
        </w:rPr>
        <w:t xml:space="preserve">                                            </w:t>
      </w:r>
    </w:p>
    <w:p w:rsidR="006A2EB1" w:rsidRPr="006A2EB1" w:rsidRDefault="006A2EB1" w:rsidP="006A2EB1">
      <w:pPr>
        <w:rPr>
          <w:rFonts w:ascii="Times New Roman" w:hAnsi="Times New Roman"/>
          <w:sz w:val="16"/>
          <w:szCs w:val="16"/>
        </w:rPr>
      </w:pPr>
      <w:r w:rsidRPr="006A2EB1">
        <w:rPr>
          <w:rFonts w:ascii="Times New Roman" w:hAnsi="Times New Roman"/>
          <w:b/>
          <w:sz w:val="24"/>
          <w:szCs w:val="24"/>
        </w:rPr>
        <w:t xml:space="preserve">            </w:t>
      </w:r>
      <w:r w:rsidRPr="006A2EB1">
        <w:rPr>
          <w:rFonts w:ascii="Times New Roman" w:hAnsi="Times New Roman"/>
          <w:sz w:val="28"/>
          <w:szCs w:val="28"/>
        </w:rPr>
        <w:t xml:space="preserve">Рассмотрев заявление Филатовой Светланы Павлиновны, зарегистрированной по адресу Ивановская область,  г. Родники, ул. Рябикова, д. 9, кв. 35, о предварительном согласовании предоставления в собственность за плату земельного участка по адресу: Ивановская область, г. Родники, ул. Тельмана, </w:t>
      </w:r>
      <w:r w:rsidRPr="006A2EB1">
        <w:rPr>
          <w:rFonts w:ascii="Times New Roman" w:hAnsi="Times New Roman"/>
          <w:color w:val="000000"/>
          <w:sz w:val="28"/>
          <w:szCs w:val="28"/>
        </w:rPr>
        <w:t>с разрешенным  использованием «малоэтажная жилая застройка (индивидуальное жилищное строительство)»</w:t>
      </w:r>
      <w:r w:rsidRPr="006A2EB1">
        <w:rPr>
          <w:rFonts w:ascii="Times New Roman" w:hAnsi="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21.07.2015, и руководствуясь  ст. 39.18 Земельного Кодекса РФ,  </w:t>
      </w:r>
    </w:p>
    <w:p w:rsidR="006A2EB1" w:rsidRPr="006A2EB1" w:rsidRDefault="006A2EB1" w:rsidP="006A2EB1">
      <w:pPr>
        <w:shd w:val="clear" w:color="auto" w:fill="FFFFFF"/>
        <w:spacing w:before="5"/>
        <w:ind w:left="6"/>
        <w:jc w:val="center"/>
        <w:rPr>
          <w:rFonts w:ascii="Times New Roman" w:hAnsi="Times New Roman"/>
          <w:b/>
          <w:sz w:val="16"/>
          <w:szCs w:val="16"/>
        </w:rPr>
      </w:pPr>
    </w:p>
    <w:p w:rsidR="006A2EB1" w:rsidRPr="006A2EB1" w:rsidRDefault="006A2EB1" w:rsidP="006A2EB1">
      <w:pPr>
        <w:shd w:val="clear" w:color="auto" w:fill="FFFFFF"/>
        <w:spacing w:before="5"/>
        <w:ind w:left="6"/>
        <w:jc w:val="center"/>
        <w:rPr>
          <w:rFonts w:ascii="Times New Roman" w:hAnsi="Times New Roman"/>
          <w:b/>
          <w:sz w:val="28"/>
          <w:szCs w:val="28"/>
        </w:rPr>
      </w:pPr>
      <w:r w:rsidRPr="006A2EB1">
        <w:rPr>
          <w:rFonts w:ascii="Times New Roman" w:hAnsi="Times New Roman"/>
          <w:b/>
          <w:sz w:val="28"/>
          <w:szCs w:val="28"/>
        </w:rPr>
        <w:t>постановляю:</w:t>
      </w:r>
    </w:p>
    <w:p w:rsidR="006A2EB1" w:rsidRPr="006A2EB1" w:rsidRDefault="006A2EB1" w:rsidP="006A2EB1">
      <w:pPr>
        <w:tabs>
          <w:tab w:val="left" w:pos="1140"/>
        </w:tabs>
        <w:rPr>
          <w:rFonts w:ascii="Times New Roman" w:hAnsi="Times New Roman"/>
          <w:sz w:val="16"/>
          <w:szCs w:val="16"/>
        </w:rPr>
      </w:pPr>
      <w:r w:rsidRPr="006A2EB1">
        <w:rPr>
          <w:rFonts w:ascii="Times New Roman" w:hAnsi="Times New Roman"/>
          <w:sz w:val="28"/>
          <w:szCs w:val="28"/>
        </w:rPr>
        <w:tab/>
      </w:r>
    </w:p>
    <w:p w:rsidR="006A2EB1" w:rsidRPr="006A2EB1" w:rsidRDefault="006A2EB1" w:rsidP="006A2EB1">
      <w:pPr>
        <w:tabs>
          <w:tab w:val="left" w:pos="1140"/>
        </w:tabs>
        <w:ind w:firstLine="720"/>
        <w:rPr>
          <w:rFonts w:ascii="Times New Roman" w:hAnsi="Times New Roman"/>
          <w:sz w:val="28"/>
          <w:szCs w:val="28"/>
        </w:rPr>
      </w:pPr>
      <w:r w:rsidRPr="006A2EB1">
        <w:rPr>
          <w:rFonts w:ascii="Times New Roman" w:hAnsi="Times New Roman"/>
          <w:sz w:val="28"/>
          <w:szCs w:val="28"/>
        </w:rPr>
        <w:t xml:space="preserve">1. Утвердить извещение о предоставлении в собственность за плату земельного участка </w:t>
      </w:r>
      <w:r w:rsidRPr="006A2EB1">
        <w:rPr>
          <w:rFonts w:ascii="Times New Roman" w:hAnsi="Times New Roman"/>
          <w:color w:val="000000"/>
          <w:sz w:val="28"/>
          <w:szCs w:val="28"/>
        </w:rPr>
        <w:t>с разрешенным  использованием «малоэтажная жилая застройка (индивидуальное жилищное строительство)»</w:t>
      </w:r>
      <w:r w:rsidRPr="006A2EB1">
        <w:rPr>
          <w:rFonts w:ascii="Times New Roman" w:hAnsi="Times New Roman"/>
          <w:sz w:val="28"/>
          <w:szCs w:val="28"/>
        </w:rPr>
        <w:t xml:space="preserve"> по адресу г. Родники, ул. Тельмана (приложение).</w:t>
      </w:r>
    </w:p>
    <w:p w:rsidR="006A2EB1" w:rsidRPr="006A2EB1" w:rsidRDefault="006A2EB1" w:rsidP="006A2EB1">
      <w:pPr>
        <w:overflowPunct w:val="0"/>
        <w:autoSpaceDE w:val="0"/>
        <w:autoSpaceDN w:val="0"/>
        <w:adjustRightInd w:val="0"/>
        <w:ind w:firstLine="720"/>
        <w:textAlignment w:val="baseline"/>
        <w:rPr>
          <w:rFonts w:ascii="Times New Roman" w:hAnsi="Times New Roman"/>
          <w:sz w:val="28"/>
          <w:szCs w:val="28"/>
        </w:rPr>
      </w:pPr>
      <w:r w:rsidRPr="006A2EB1">
        <w:rPr>
          <w:rFonts w:ascii="Times New Roman" w:hAnsi="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overflowPunct w:val="0"/>
        <w:autoSpaceDE w:val="0"/>
        <w:autoSpaceDN w:val="0"/>
        <w:adjustRightInd w:val="0"/>
        <w:ind w:firstLine="720"/>
        <w:textAlignment w:val="baseline"/>
        <w:rPr>
          <w:rFonts w:ascii="Times New Roman" w:hAnsi="Times New Roman"/>
          <w:sz w:val="28"/>
          <w:szCs w:val="28"/>
        </w:rPr>
      </w:pPr>
      <w:r w:rsidRPr="006A2EB1">
        <w:rPr>
          <w:rFonts w:ascii="Times New Roman" w:hAnsi="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9" w:history="1">
        <w:r w:rsidRPr="006A2EB1">
          <w:rPr>
            <w:rFonts w:ascii="Times New Roman" w:hAnsi="Times New Roman"/>
            <w:color w:val="000000"/>
            <w:sz w:val="28"/>
            <w:szCs w:val="28"/>
            <w:lang w:val="en-US"/>
          </w:rPr>
          <w:t>www</w:t>
        </w:r>
        <w:r w:rsidRPr="006A2EB1">
          <w:rPr>
            <w:rFonts w:ascii="Times New Roman" w:hAnsi="Times New Roman"/>
            <w:color w:val="000000"/>
            <w:sz w:val="28"/>
            <w:szCs w:val="28"/>
          </w:rPr>
          <w:t>.</w:t>
        </w:r>
        <w:r w:rsidRPr="006A2EB1">
          <w:rPr>
            <w:rFonts w:ascii="Times New Roman" w:hAnsi="Times New Roman"/>
            <w:color w:val="000000"/>
            <w:sz w:val="28"/>
            <w:szCs w:val="28"/>
            <w:lang w:val="en-US"/>
          </w:rPr>
          <w:t>rodniki</w:t>
        </w:r>
        <w:r w:rsidRPr="006A2EB1">
          <w:rPr>
            <w:rFonts w:ascii="Times New Roman" w:hAnsi="Times New Roman"/>
            <w:color w:val="000000"/>
            <w:sz w:val="28"/>
            <w:szCs w:val="28"/>
          </w:rPr>
          <w:t>-37.</w:t>
        </w:r>
        <w:r w:rsidRPr="006A2EB1">
          <w:rPr>
            <w:rFonts w:ascii="Times New Roman" w:hAnsi="Times New Roman"/>
            <w:color w:val="000000"/>
            <w:sz w:val="28"/>
            <w:szCs w:val="28"/>
            <w:lang w:val="en-US"/>
          </w:rPr>
          <w:t>ru</w:t>
        </w:r>
      </w:hyperlink>
      <w:r w:rsidRPr="006A2EB1">
        <w:rPr>
          <w:rFonts w:ascii="Times New Roman" w:hAnsi="Times New Roman"/>
          <w:sz w:val="28"/>
          <w:szCs w:val="28"/>
        </w:rPr>
        <w:t xml:space="preserve"> и на официальном сайте Российской Федерации - </w:t>
      </w:r>
      <w:r w:rsidRPr="006A2EB1">
        <w:rPr>
          <w:rFonts w:ascii="Times New Roman" w:hAnsi="Times New Roman"/>
          <w:sz w:val="28"/>
          <w:szCs w:val="28"/>
          <w:lang w:val="en-US"/>
        </w:rPr>
        <w:t>www</w:t>
      </w:r>
      <w:r w:rsidRPr="006A2EB1">
        <w:rPr>
          <w:rFonts w:ascii="Times New Roman" w:hAnsi="Times New Roman"/>
          <w:sz w:val="28"/>
          <w:szCs w:val="28"/>
        </w:rPr>
        <w:t>.</w:t>
      </w:r>
      <w:r w:rsidRPr="006A2EB1">
        <w:rPr>
          <w:rFonts w:ascii="Times New Roman" w:hAnsi="Times New Roman"/>
          <w:sz w:val="28"/>
          <w:szCs w:val="28"/>
          <w:lang w:val="en-US"/>
        </w:rPr>
        <w:t>torgi</w:t>
      </w:r>
      <w:r w:rsidRPr="006A2EB1">
        <w:rPr>
          <w:rFonts w:ascii="Times New Roman" w:hAnsi="Times New Roman"/>
          <w:sz w:val="28"/>
          <w:szCs w:val="28"/>
        </w:rPr>
        <w:t>.</w:t>
      </w:r>
      <w:r w:rsidRPr="006A2EB1">
        <w:rPr>
          <w:rFonts w:ascii="Times New Roman" w:hAnsi="Times New Roman"/>
          <w:sz w:val="28"/>
          <w:szCs w:val="28"/>
          <w:lang w:val="en-US"/>
        </w:rPr>
        <w:t>gov</w:t>
      </w:r>
      <w:r w:rsidRPr="006A2EB1">
        <w:rPr>
          <w:rFonts w:ascii="Times New Roman" w:hAnsi="Times New Roman"/>
          <w:sz w:val="28"/>
          <w:szCs w:val="28"/>
        </w:rPr>
        <w:t>.</w:t>
      </w:r>
      <w:r w:rsidRPr="006A2EB1">
        <w:rPr>
          <w:rFonts w:ascii="Times New Roman" w:hAnsi="Times New Roman"/>
          <w:sz w:val="28"/>
          <w:szCs w:val="28"/>
          <w:lang w:val="en-US"/>
        </w:rPr>
        <w:t>ru</w:t>
      </w:r>
      <w:r w:rsidRPr="006A2EB1">
        <w:rPr>
          <w:rFonts w:ascii="Times New Roman" w:hAnsi="Times New Roman"/>
          <w:sz w:val="28"/>
          <w:szCs w:val="28"/>
        </w:rPr>
        <w:t>.</w:t>
      </w: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Глава администрации муниципального образования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«Родниковское городское поселение Родниковского </w:t>
      </w:r>
    </w:p>
    <w:p w:rsidR="006A2EB1" w:rsidRPr="006A2EB1" w:rsidRDefault="006A2EB1" w:rsidP="006A2EB1">
      <w:pPr>
        <w:jc w:val="right"/>
        <w:rPr>
          <w:rFonts w:ascii="Times New Roman" w:hAnsi="Times New Roman"/>
          <w:sz w:val="28"/>
          <w:szCs w:val="28"/>
        </w:rPr>
      </w:pPr>
      <w:r w:rsidRPr="006A2EB1">
        <w:rPr>
          <w:rFonts w:ascii="Times New Roman" w:hAnsi="Times New Roman"/>
          <w:b/>
          <w:sz w:val="28"/>
          <w:szCs w:val="28"/>
        </w:rPr>
        <w:t xml:space="preserve">муниципального района Ивановской области»                                 </w:t>
      </w:r>
      <w:r w:rsidRPr="006A2EB1">
        <w:rPr>
          <w:rFonts w:ascii="Times New Roman" w:hAnsi="Times New Roman"/>
          <w:b/>
          <w:sz w:val="28"/>
          <w:szCs w:val="28"/>
        </w:rPr>
        <w:tab/>
        <w:t xml:space="preserve">   А.Б.Малов</w:t>
      </w:r>
      <w:r w:rsidRPr="006A2EB1">
        <w:rPr>
          <w:rFonts w:ascii="Times New Roman" w:hAnsi="Times New Roman"/>
          <w:sz w:val="28"/>
          <w:szCs w:val="28"/>
        </w:rPr>
        <w:br w:type="page"/>
      </w:r>
      <w:r w:rsidRPr="006A2EB1">
        <w:rPr>
          <w:rFonts w:ascii="Times New Roman" w:hAnsi="Times New Roman"/>
          <w:sz w:val="28"/>
          <w:szCs w:val="28"/>
        </w:rPr>
        <w:lastRenderedPageBreak/>
        <w:t xml:space="preserve">Приложение  к постановлению </w:t>
      </w:r>
    </w:p>
    <w:p w:rsidR="006A2EB1" w:rsidRPr="006A2EB1" w:rsidRDefault="006A2EB1" w:rsidP="006A2EB1">
      <w:pPr>
        <w:jc w:val="right"/>
        <w:rPr>
          <w:rFonts w:ascii="Times New Roman" w:hAnsi="Times New Roman"/>
          <w:sz w:val="28"/>
          <w:szCs w:val="28"/>
        </w:rPr>
      </w:pPr>
      <w:r w:rsidRPr="006A2EB1">
        <w:rPr>
          <w:rFonts w:ascii="Times New Roman" w:hAnsi="Times New Roman"/>
          <w:sz w:val="28"/>
          <w:szCs w:val="28"/>
        </w:rPr>
        <w:t xml:space="preserve">администрации муниципального образования </w:t>
      </w:r>
    </w:p>
    <w:p w:rsidR="006A2EB1" w:rsidRPr="006A2EB1" w:rsidRDefault="006A2EB1" w:rsidP="006A2EB1">
      <w:pPr>
        <w:jc w:val="right"/>
        <w:rPr>
          <w:rFonts w:ascii="Times New Roman" w:hAnsi="Times New Roman"/>
          <w:sz w:val="28"/>
          <w:szCs w:val="28"/>
        </w:rPr>
      </w:pPr>
      <w:r w:rsidRPr="006A2EB1">
        <w:rPr>
          <w:rFonts w:ascii="Times New Roman" w:hAnsi="Times New Roman"/>
          <w:sz w:val="28"/>
          <w:szCs w:val="28"/>
        </w:rPr>
        <w:t xml:space="preserve">«Родниковское городское поселение Родниковского </w:t>
      </w:r>
    </w:p>
    <w:p w:rsidR="006A2EB1" w:rsidRPr="006A2EB1" w:rsidRDefault="006A2EB1" w:rsidP="006A2EB1">
      <w:pPr>
        <w:jc w:val="right"/>
        <w:rPr>
          <w:rFonts w:ascii="Times New Roman" w:hAnsi="Times New Roman"/>
          <w:sz w:val="28"/>
          <w:szCs w:val="28"/>
        </w:rPr>
      </w:pPr>
      <w:r w:rsidRPr="006A2EB1">
        <w:rPr>
          <w:rFonts w:ascii="Times New Roman" w:hAnsi="Times New Roman"/>
          <w:sz w:val="28"/>
          <w:szCs w:val="28"/>
        </w:rPr>
        <w:t>муниципального района Ивановской области»</w:t>
      </w:r>
    </w:p>
    <w:p w:rsidR="006A2EB1" w:rsidRPr="006A2EB1" w:rsidRDefault="006A2EB1" w:rsidP="006A2EB1">
      <w:pPr>
        <w:jc w:val="right"/>
        <w:rPr>
          <w:rFonts w:ascii="Times New Roman" w:hAnsi="Times New Roman"/>
          <w:sz w:val="28"/>
          <w:szCs w:val="28"/>
        </w:rPr>
      </w:pPr>
      <w:r w:rsidRPr="006A2EB1">
        <w:rPr>
          <w:rFonts w:ascii="Times New Roman" w:hAnsi="Times New Roman"/>
          <w:sz w:val="28"/>
          <w:szCs w:val="28"/>
        </w:rPr>
        <w:t>от 29.07.2015   № 131-з</w:t>
      </w: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b/>
          <w:sz w:val="24"/>
          <w:szCs w:val="24"/>
        </w:rPr>
      </w:pPr>
    </w:p>
    <w:p w:rsidR="006A2EB1" w:rsidRPr="006A2EB1" w:rsidRDefault="006A2EB1" w:rsidP="006A2EB1">
      <w:pPr>
        <w:jc w:val="right"/>
        <w:rPr>
          <w:rFonts w:ascii="Times New Roman" w:hAnsi="Times New Roman"/>
          <w:sz w:val="24"/>
          <w:szCs w:val="24"/>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 ИЗВЕЩЕНИЕ</w:t>
      </w:r>
    </w:p>
    <w:p w:rsidR="006A2EB1" w:rsidRPr="006A2EB1" w:rsidRDefault="006A2EB1" w:rsidP="006A2EB1">
      <w:pPr>
        <w:jc w:val="center"/>
        <w:rPr>
          <w:rFonts w:ascii="Times New Roman" w:hAnsi="Times New Roman"/>
          <w:sz w:val="28"/>
          <w:szCs w:val="28"/>
        </w:rPr>
      </w:pPr>
    </w:p>
    <w:p w:rsidR="006A2EB1" w:rsidRPr="006A2EB1" w:rsidRDefault="006A2EB1" w:rsidP="006A2EB1">
      <w:pPr>
        <w:spacing w:after="120"/>
        <w:ind w:firstLine="708"/>
        <w:rPr>
          <w:rFonts w:ascii="Times New Roman" w:hAnsi="Times New Roman"/>
          <w:sz w:val="28"/>
          <w:szCs w:val="28"/>
        </w:rPr>
      </w:pPr>
      <w:r w:rsidRPr="006A2EB1">
        <w:rPr>
          <w:rFonts w:ascii="Times New Roman" w:hAnsi="Times New Roman"/>
          <w:sz w:val="28"/>
          <w:szCs w:val="28"/>
        </w:rPr>
        <w:t xml:space="preserve">Администрация муниципального образования «Родниковское городское поселение Родниковского муниципального района Ивановской области» извещает о возможности предоставления в собственность за плату земельного участка, расположенного на землях населенных пунктов по адресу г. Родники, ул. Тельмана, ориентировочной площадью 567 кв.м., </w:t>
      </w:r>
      <w:r w:rsidRPr="006A2EB1">
        <w:rPr>
          <w:rFonts w:ascii="Times New Roman" w:hAnsi="Times New Roman"/>
          <w:color w:val="000000"/>
          <w:sz w:val="28"/>
          <w:szCs w:val="28"/>
        </w:rPr>
        <w:t>с разрешенным  использованием «малоэтажная жилая застройка (индивидуальное жилищное строительство)»</w:t>
      </w:r>
      <w:r w:rsidRPr="006A2EB1">
        <w:rPr>
          <w:rFonts w:ascii="Times New Roman" w:hAnsi="Times New Roman"/>
          <w:sz w:val="28"/>
          <w:szCs w:val="28"/>
        </w:rPr>
        <w:t>.</w:t>
      </w:r>
    </w:p>
    <w:p w:rsidR="006A2EB1" w:rsidRPr="006A2EB1" w:rsidRDefault="006A2EB1" w:rsidP="006A2EB1">
      <w:pPr>
        <w:spacing w:after="120"/>
        <w:ind w:firstLine="708"/>
        <w:rPr>
          <w:rFonts w:ascii="Times New Roman" w:hAnsi="Times New Roman"/>
          <w:sz w:val="28"/>
          <w:szCs w:val="28"/>
        </w:rPr>
      </w:pPr>
      <w:r w:rsidRPr="006A2EB1">
        <w:rPr>
          <w:rFonts w:ascii="Times New Roman" w:hAnsi="Times New Roman"/>
          <w:sz w:val="28"/>
          <w:szCs w:val="28"/>
        </w:rPr>
        <w:t>Граждане  вправе подавать заявления о намерении участвовать в аукционе по продаже  вышеуказанного земельного участка до 31.08.2015.</w:t>
      </w:r>
    </w:p>
    <w:p w:rsidR="006A2EB1" w:rsidRPr="006A2EB1" w:rsidRDefault="006A2EB1" w:rsidP="006A2EB1">
      <w:pPr>
        <w:spacing w:after="120"/>
        <w:ind w:firstLine="708"/>
        <w:rPr>
          <w:rFonts w:ascii="Times New Roman" w:hAnsi="Times New Roman"/>
          <w:sz w:val="28"/>
          <w:szCs w:val="28"/>
        </w:rPr>
      </w:pPr>
      <w:r w:rsidRPr="006A2EB1">
        <w:rPr>
          <w:rFonts w:ascii="Times New Roman" w:hAnsi="Times New Roman"/>
          <w:sz w:val="28"/>
          <w:szCs w:val="28"/>
        </w:rPr>
        <w:t>Ознакомиться со схемой расположения земельного участка и подать заявление в письменном виде можно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6A2EB1" w:rsidRPr="006A2EB1" w:rsidRDefault="006A2EB1" w:rsidP="006A2EB1">
      <w:pPr>
        <w:jc w:val="center"/>
        <w:rPr>
          <w:rFonts w:ascii="Times New Roman" w:hAnsi="Times New Roman"/>
          <w:sz w:val="28"/>
          <w:szCs w:val="28"/>
        </w:rPr>
      </w:pPr>
    </w:p>
    <w:p w:rsidR="006A2EB1" w:rsidRPr="006A2EB1" w:rsidRDefault="006A2EB1" w:rsidP="006A2EB1">
      <w:pPr>
        <w:jc w:val="center"/>
        <w:rPr>
          <w:rFonts w:ascii="Times New Roman" w:hAnsi="Times New Roman"/>
          <w:sz w:val="28"/>
          <w:szCs w:val="28"/>
        </w:rPr>
      </w:pPr>
    </w:p>
    <w:p w:rsidR="006A2EB1" w:rsidRPr="006A2EB1" w:rsidRDefault="006A2EB1" w:rsidP="006A2EB1">
      <w:pPr>
        <w:spacing w:after="120"/>
        <w:ind w:firstLine="708"/>
        <w:rPr>
          <w:rFonts w:ascii="Times New Roman" w:hAnsi="Times New Roman"/>
          <w:sz w:val="28"/>
          <w:szCs w:val="28"/>
        </w:rPr>
      </w:pPr>
    </w:p>
    <w:p w:rsidR="006A2EB1" w:rsidRPr="006A2EB1" w:rsidRDefault="006A2EB1" w:rsidP="006A2EB1">
      <w:pPr>
        <w:spacing w:after="120"/>
        <w:ind w:firstLine="708"/>
        <w:rPr>
          <w:rFonts w:ascii="Times New Roman" w:hAnsi="Times New Roman"/>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ind w:left="406" w:right="57"/>
        <w:rPr>
          <w:rFonts w:ascii="Times New Roman" w:hAnsi="Times New Roman"/>
          <w:color w:val="000000"/>
          <w:spacing w:val="-5"/>
          <w:sz w:val="28"/>
          <w:szCs w:val="28"/>
        </w:rPr>
      </w:pPr>
    </w:p>
    <w:p w:rsidR="006A2EB1" w:rsidRPr="006A2EB1" w:rsidRDefault="006A2EB1" w:rsidP="006A2EB1">
      <w:pPr>
        <w:ind w:left="406" w:right="57"/>
        <w:rPr>
          <w:rFonts w:ascii="Times New Roman" w:hAnsi="Times New Roman"/>
          <w:color w:val="000000"/>
          <w:spacing w:val="-5"/>
          <w:sz w:val="28"/>
          <w:szCs w:val="28"/>
        </w:rPr>
      </w:pPr>
    </w:p>
    <w:p w:rsidR="006B34B6" w:rsidRDefault="006B34B6"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Pr="006A2EB1" w:rsidRDefault="00CE72B6" w:rsidP="006A2EB1">
      <w:pPr>
        <w:jc w:val="center"/>
        <w:rPr>
          <w:rFonts w:ascii="Times New Roman" w:hAnsi="Times New Roman"/>
          <w:b/>
          <w:bCs/>
          <w:sz w:val="24"/>
          <w:szCs w:val="24"/>
        </w:rPr>
      </w:pPr>
      <w:r>
        <w:rPr>
          <w:rFonts w:ascii="Times New Roman" w:hAnsi="Times New Roman"/>
          <w:sz w:val="24"/>
          <w:szCs w:val="24"/>
        </w:rPr>
        <w:lastRenderedPageBreak/>
        <w:pict>
          <v:shape id="_x0000_i1026" type="#_x0000_t75" style="width:51pt;height:62.25pt" filled="t">
            <v:fill color2="black"/>
            <v:imagedata r:id="rId7" o:title=""/>
          </v:shape>
        </w:pict>
      </w:r>
      <w:r w:rsidR="006A2EB1" w:rsidRPr="006A2EB1">
        <w:rPr>
          <w:rFonts w:ascii="Times New Roman" w:hAnsi="Times New Roman"/>
          <w:sz w:val="24"/>
          <w:szCs w:val="24"/>
        </w:rPr>
        <w:t xml:space="preserve">                  </w:t>
      </w:r>
    </w:p>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Российская Федерация</w:t>
      </w:r>
    </w:p>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 xml:space="preserve">муниципальное образование «Парское сельское поселение </w:t>
      </w:r>
    </w:p>
    <w:p w:rsidR="006A2EB1" w:rsidRPr="006A2EB1" w:rsidRDefault="006A2EB1" w:rsidP="006A2EB1">
      <w:pPr>
        <w:jc w:val="center"/>
        <w:rPr>
          <w:rFonts w:ascii="Times New Roman" w:hAnsi="Times New Roman"/>
          <w:sz w:val="24"/>
          <w:szCs w:val="24"/>
        </w:rPr>
      </w:pPr>
      <w:r w:rsidRPr="006A2EB1">
        <w:rPr>
          <w:rFonts w:ascii="Times New Roman" w:hAnsi="Times New Roman"/>
          <w:b/>
          <w:bCs/>
          <w:sz w:val="24"/>
          <w:szCs w:val="24"/>
        </w:rPr>
        <w:t>Родниковского муниципального района Ивановской области»</w:t>
      </w:r>
    </w:p>
    <w:p w:rsidR="006A2EB1" w:rsidRPr="006A2EB1" w:rsidRDefault="006A2EB1" w:rsidP="006A2EB1">
      <w:pPr>
        <w:jc w:val="center"/>
        <w:rPr>
          <w:rFonts w:ascii="Times New Roman" w:hAnsi="Times New Roman"/>
          <w:sz w:val="24"/>
          <w:szCs w:val="24"/>
        </w:rPr>
      </w:pPr>
    </w:p>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С О В Е Т</w:t>
      </w:r>
    </w:p>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 xml:space="preserve">МУНИЦИПАЛЬНОГО ОБРАЗОВАНИЯ </w:t>
      </w:r>
    </w:p>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 xml:space="preserve">«ПАРСКОЕ СЕЛЬСКОЕ ПОСЕЛЕНИЕ </w:t>
      </w:r>
    </w:p>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 xml:space="preserve">РОДНИКОВСКОГО МУНИЦИПАЛЬНОГО РАЙОНА </w:t>
      </w:r>
    </w:p>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ИВАНОВСКОЙ ОБЛАСТИ»</w:t>
      </w:r>
    </w:p>
    <w:p w:rsidR="006A2EB1" w:rsidRPr="006A2EB1" w:rsidRDefault="006A2EB1" w:rsidP="006A2EB1">
      <w:pPr>
        <w:jc w:val="center"/>
        <w:rPr>
          <w:rFonts w:ascii="Times New Roman" w:hAnsi="Times New Roman"/>
          <w:b/>
          <w:bCs/>
          <w:sz w:val="32"/>
          <w:szCs w:val="32"/>
        </w:rPr>
      </w:pPr>
      <w:r w:rsidRPr="006A2EB1">
        <w:rPr>
          <w:rFonts w:ascii="Times New Roman" w:hAnsi="Times New Roman"/>
          <w:b/>
          <w:bCs/>
          <w:sz w:val="24"/>
          <w:szCs w:val="24"/>
        </w:rPr>
        <w:t>первого созыва</w:t>
      </w:r>
    </w:p>
    <w:p w:rsidR="006A2EB1" w:rsidRPr="006A2EB1" w:rsidRDefault="006A2EB1" w:rsidP="006A2EB1">
      <w:pPr>
        <w:spacing w:before="280" w:after="280"/>
        <w:jc w:val="center"/>
        <w:rPr>
          <w:rFonts w:ascii="Times New Roman" w:hAnsi="Times New Roman"/>
          <w:sz w:val="28"/>
          <w:szCs w:val="28"/>
        </w:rPr>
      </w:pPr>
      <w:r w:rsidRPr="006A2EB1">
        <w:rPr>
          <w:rFonts w:ascii="Times New Roman" w:hAnsi="Times New Roman"/>
          <w:b/>
          <w:bCs/>
          <w:sz w:val="32"/>
          <w:szCs w:val="32"/>
        </w:rPr>
        <w:t>РЕШЕНИЕ</w:t>
      </w:r>
    </w:p>
    <w:p w:rsidR="006A2EB1" w:rsidRPr="006A2EB1" w:rsidRDefault="006A2EB1" w:rsidP="006A2EB1">
      <w:pPr>
        <w:spacing w:before="280" w:after="280"/>
        <w:jc w:val="center"/>
        <w:rPr>
          <w:rFonts w:ascii="Times New Roman" w:hAnsi="Times New Roman"/>
          <w:b/>
          <w:sz w:val="28"/>
          <w:szCs w:val="28"/>
        </w:rPr>
      </w:pPr>
      <w:r w:rsidRPr="006A2EB1">
        <w:rPr>
          <w:rFonts w:ascii="Times New Roman" w:hAnsi="Times New Roman"/>
          <w:sz w:val="28"/>
          <w:szCs w:val="28"/>
        </w:rPr>
        <w:t xml:space="preserve">от 15 июня 2015 года  № 29   </w:t>
      </w:r>
    </w:p>
    <w:p w:rsidR="006A2EB1" w:rsidRPr="006A2EB1" w:rsidRDefault="006A2EB1" w:rsidP="006A2EB1">
      <w:pPr>
        <w:jc w:val="center"/>
        <w:rPr>
          <w:rFonts w:ascii="Times New Roman" w:hAnsi="Times New Roman"/>
          <w:sz w:val="24"/>
          <w:szCs w:val="24"/>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О внесении изменений в Устав муниципального образования </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«Парское сельское поселение Родниковского муниципального района</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 Ивановской области»</w:t>
      </w:r>
    </w:p>
    <w:p w:rsidR="006A2EB1" w:rsidRPr="006A2EB1" w:rsidRDefault="006A2EB1" w:rsidP="006A2EB1">
      <w:pPr>
        <w:jc w:val="center"/>
        <w:rPr>
          <w:rFonts w:ascii="Times New Roman" w:hAnsi="Times New Roman"/>
          <w:b/>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«Парское сельское поселение Родниковского муниципального района Ивановской области», Регламентом Совета муниципального образования «Парское сельское поселение Родниковского муниципального района Ивановской области», </w:t>
      </w:r>
    </w:p>
    <w:p w:rsidR="006A2EB1" w:rsidRPr="006A2EB1" w:rsidRDefault="006A2EB1" w:rsidP="006A2EB1">
      <w:pPr>
        <w:spacing w:line="360" w:lineRule="exact"/>
        <w:rPr>
          <w:rFonts w:ascii="Times New Roman" w:hAnsi="Times New Roman"/>
          <w:bCs/>
          <w:sz w:val="28"/>
          <w:szCs w:val="28"/>
          <w:lang w:eastAsia="ar-SA"/>
        </w:rPr>
      </w:pPr>
    </w:p>
    <w:p w:rsidR="006A2EB1" w:rsidRPr="006A2EB1" w:rsidRDefault="006A2EB1" w:rsidP="006A2EB1">
      <w:pPr>
        <w:suppressAutoHyphens/>
        <w:jc w:val="center"/>
        <w:rPr>
          <w:rFonts w:ascii="Times New Roman" w:eastAsia="SimSun" w:hAnsi="Times New Roman" w:cs="Mangal"/>
          <w:sz w:val="24"/>
          <w:szCs w:val="28"/>
          <w:lang w:eastAsia="hi-IN" w:bidi="hi-IN"/>
        </w:rPr>
      </w:pPr>
      <w:r w:rsidRPr="006A2EB1">
        <w:rPr>
          <w:rFonts w:ascii="Times New Roman" w:eastAsia="SimSun" w:hAnsi="Times New Roman" w:cs="Mangal"/>
          <w:b/>
          <w:sz w:val="28"/>
          <w:szCs w:val="28"/>
          <w:lang w:eastAsia="hi-IN" w:bidi="hi-IN"/>
        </w:rPr>
        <w:t>Совет муниципального образования «Парское сельское  поселение Родниковского муниципального района Ивановской области» решил:</w:t>
      </w:r>
    </w:p>
    <w:p w:rsidR="006A2EB1" w:rsidRPr="006A2EB1" w:rsidRDefault="006A2EB1" w:rsidP="006A2EB1">
      <w:pPr>
        <w:spacing w:line="240" w:lineRule="exact"/>
        <w:jc w:val="center"/>
        <w:rPr>
          <w:rFonts w:ascii="Times New Roman" w:hAnsi="Times New Roman"/>
          <w:b/>
          <w:bCs/>
          <w:sz w:val="24"/>
          <w:szCs w:val="28"/>
        </w:rPr>
      </w:pPr>
      <w:r w:rsidRPr="006A2EB1">
        <w:rPr>
          <w:rFonts w:ascii="Times New Roman" w:hAnsi="Times New Roman"/>
          <w:sz w:val="24"/>
          <w:szCs w:val="28"/>
        </w:rPr>
        <w:t xml:space="preserve">         </w:t>
      </w:r>
    </w:p>
    <w:p w:rsidR="006A2EB1" w:rsidRPr="006A2EB1" w:rsidRDefault="006A2EB1" w:rsidP="006A2EB1">
      <w:pPr>
        <w:widowControl w:val="0"/>
        <w:autoSpaceDE w:val="0"/>
        <w:autoSpaceDN w:val="0"/>
        <w:adjustRightInd w:val="0"/>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1. Принять изменения в Устав муниципального образования «Парское сельское поселение Родниковского муниципального района Ивановской области» (приложение).</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3. Опубликовать настоящее решение в информационном бюллетене «Сборник нормативных актов Родниковского района».</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lastRenderedPageBreak/>
        <w:t>4. Изменения в Устав муниципального образования «Парское сельское поселение Родниковского муниципального района Ивановской области», указанные в пунктах 1-3, 23-30 приложения к настоящему решению, вступают в силу после его официального опубликования.</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5. Изменения в Устав муниципального образования «Парское сельское поселение Родниковского муниципального района Ивановской области», указанные в пунктах 7, 8, 10, 11, 12, 14 (за исключением частей 2, 3, 4 статьи 31 Устава поселения в ее новой редакции), 15-22, 31, 32, 34, 36  приложения к настоящему решению, вступают в силу со дня вступления в должность Главы муниципального образования «Парское сельское поселение Родниковского муниципального района Ивановской области», избранного Советом поселения по результатам конкурса и возглавляющего администрацию поселения.</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6. Изменения в Устав муниципального образования «Парское сельское поселение Родниковского муниципального района Ивановской области», указанные в пунктах 4-6, 9, 13, 14 (в отношении частей 2, 3, 4 статьи 31 Устава поселения в ее новой редакции), 33, 35 приложения к настоящему решению, вступают в силу со дня первого заседания Совета муниципального образования «Парское сельское поселение Родниковского муниципального района Ивановской области», избранного по результатам муниципальных выборов 13 сентября 2015 года.</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Глава муниципального образования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«Парское сельское поселение</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Родниковского муниципального района </w:t>
      </w:r>
    </w:p>
    <w:p w:rsidR="006A2EB1" w:rsidRPr="006A2EB1" w:rsidRDefault="006A2EB1" w:rsidP="006A2EB1">
      <w:pPr>
        <w:jc w:val="left"/>
        <w:rPr>
          <w:rFonts w:ascii="Times New Roman" w:hAnsi="Times New Roman"/>
          <w:b/>
          <w:sz w:val="28"/>
          <w:szCs w:val="28"/>
        </w:rPr>
      </w:pPr>
      <w:r w:rsidRPr="006A2EB1">
        <w:rPr>
          <w:rFonts w:ascii="Times New Roman" w:hAnsi="Times New Roman"/>
          <w:b/>
          <w:sz w:val="28"/>
          <w:szCs w:val="28"/>
        </w:rPr>
        <w:t>Ивановской области»                                                                  О.А.Голубкина</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jc w:val="right"/>
        <w:rPr>
          <w:rFonts w:ascii="Times New Roman" w:hAnsi="Times New Roman"/>
          <w:sz w:val="24"/>
          <w:szCs w:val="24"/>
        </w:rPr>
      </w:pPr>
      <w:r w:rsidRPr="006A2EB1">
        <w:rPr>
          <w:rFonts w:ascii="Times New Roman" w:hAnsi="Times New Roman"/>
          <w:sz w:val="24"/>
          <w:szCs w:val="24"/>
        </w:rPr>
        <w:lastRenderedPageBreak/>
        <w:t xml:space="preserve">Приложение </w:t>
      </w:r>
    </w:p>
    <w:p w:rsidR="006A2EB1" w:rsidRPr="006A2EB1" w:rsidRDefault="006A2EB1" w:rsidP="006A2EB1">
      <w:pPr>
        <w:tabs>
          <w:tab w:val="left" w:pos="2985"/>
        </w:tabs>
        <w:jc w:val="right"/>
        <w:rPr>
          <w:rFonts w:ascii="Times New Roman" w:hAnsi="Times New Roman"/>
          <w:sz w:val="24"/>
          <w:szCs w:val="24"/>
        </w:rPr>
      </w:pPr>
      <w:r w:rsidRPr="006A2EB1">
        <w:rPr>
          <w:rFonts w:ascii="Times New Roman" w:hAnsi="Times New Roman"/>
          <w:sz w:val="24"/>
          <w:szCs w:val="24"/>
        </w:rPr>
        <w:t xml:space="preserve">к решению Совета муниципального образования </w:t>
      </w:r>
    </w:p>
    <w:p w:rsidR="006A2EB1" w:rsidRPr="006A2EB1" w:rsidRDefault="006A2EB1" w:rsidP="006A2EB1">
      <w:pPr>
        <w:tabs>
          <w:tab w:val="left" w:pos="2985"/>
        </w:tabs>
        <w:jc w:val="right"/>
        <w:rPr>
          <w:rFonts w:ascii="Times New Roman" w:hAnsi="Times New Roman"/>
          <w:sz w:val="24"/>
          <w:szCs w:val="24"/>
        </w:rPr>
      </w:pPr>
      <w:r w:rsidRPr="006A2EB1">
        <w:rPr>
          <w:rFonts w:ascii="Times New Roman" w:hAnsi="Times New Roman"/>
          <w:sz w:val="24"/>
          <w:szCs w:val="24"/>
        </w:rPr>
        <w:t xml:space="preserve">«Парское сельское поселение Родниковского муниципального </w:t>
      </w:r>
    </w:p>
    <w:p w:rsidR="006A2EB1" w:rsidRPr="006A2EB1" w:rsidRDefault="006A2EB1" w:rsidP="006A2EB1">
      <w:pPr>
        <w:tabs>
          <w:tab w:val="left" w:pos="2985"/>
        </w:tabs>
        <w:jc w:val="right"/>
        <w:rPr>
          <w:rFonts w:ascii="Times New Roman" w:hAnsi="Times New Roman"/>
          <w:sz w:val="24"/>
          <w:szCs w:val="24"/>
        </w:rPr>
      </w:pPr>
      <w:r w:rsidRPr="006A2EB1">
        <w:rPr>
          <w:rFonts w:ascii="Times New Roman" w:hAnsi="Times New Roman"/>
          <w:sz w:val="24"/>
          <w:szCs w:val="24"/>
        </w:rPr>
        <w:t xml:space="preserve">района Ивановской области» от  15.06.2015 г.  № 29 </w:t>
      </w:r>
    </w:p>
    <w:p w:rsidR="006A2EB1" w:rsidRPr="006A2EB1" w:rsidRDefault="006A2EB1" w:rsidP="006A2EB1">
      <w:pPr>
        <w:tabs>
          <w:tab w:val="left" w:pos="2985"/>
        </w:tabs>
        <w:jc w:val="right"/>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 Пункт 3 части 4 статьи 13 Устава «Местный референдум»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по инициативе Совета поселения и Главы поселения, выдвинутой ими совместно.»</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2. Статью 15 Устава «Голосование по отзыву депутата Совета поселения, Главы поселения. Голосование по вопросам изменения границ Парского сельского поселения, преобразования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15. Голосование по отзыву депутата Совета поселения, голосование по вопросам изменения границ Парского сельского поселения, преобразования поселения»</w:t>
      </w:r>
    </w:p>
    <w:p w:rsidR="006A2EB1" w:rsidRPr="006A2EB1" w:rsidRDefault="006A2EB1" w:rsidP="006A2EB1">
      <w:pPr>
        <w:shd w:val="clear" w:color="auto" w:fill="FFFFFF"/>
        <w:ind w:right="11"/>
        <w:rPr>
          <w:rFonts w:ascii="Times New Roman" w:hAnsi="Times New Roman"/>
          <w:sz w:val="28"/>
          <w:szCs w:val="24"/>
        </w:rPr>
      </w:pPr>
      <w:r w:rsidRPr="006A2EB1">
        <w:rPr>
          <w:rFonts w:ascii="Times New Roman" w:hAnsi="Times New Roman"/>
          <w:sz w:val="28"/>
          <w:szCs w:val="24"/>
        </w:rPr>
        <w:t xml:space="preserve">     1. Голосование по отзыву депутата Совета поселения проводится по инициативе населения в порядке, установленном федеральным законом и принимаемым в соответствии с ним</w:t>
      </w:r>
      <w:r w:rsidRPr="006A2EB1">
        <w:rPr>
          <w:rFonts w:ascii="Times New Roman" w:hAnsi="Times New Roman"/>
          <w:i/>
          <w:iCs/>
          <w:sz w:val="28"/>
          <w:szCs w:val="24"/>
        </w:rPr>
        <w:t xml:space="preserve"> </w:t>
      </w:r>
      <w:r w:rsidRPr="006A2EB1">
        <w:rPr>
          <w:rFonts w:ascii="Times New Roman" w:hAnsi="Times New Roman"/>
          <w:sz w:val="28"/>
          <w:szCs w:val="24"/>
        </w:rPr>
        <w:t xml:space="preserve">законом Ивановской области для проведения местного референдума с учетом особенностей, установленных Федеральным законом от 06.10.2003 № 131-ФЗ «Об общих принципах организации местного самоуправления в Российской Федерации». </w:t>
      </w:r>
    </w:p>
    <w:p w:rsidR="006A2EB1" w:rsidRPr="006A2EB1" w:rsidRDefault="006A2EB1" w:rsidP="006A2EB1">
      <w:pPr>
        <w:shd w:val="clear" w:color="auto" w:fill="FFFFFF"/>
        <w:ind w:left="5" w:right="34"/>
        <w:rPr>
          <w:rFonts w:ascii="Times New Roman" w:hAnsi="Times New Roman"/>
          <w:sz w:val="28"/>
          <w:szCs w:val="24"/>
        </w:rPr>
      </w:pPr>
      <w:r w:rsidRPr="006A2EB1">
        <w:rPr>
          <w:rFonts w:ascii="Times New Roman" w:hAnsi="Times New Roman"/>
          <w:sz w:val="28"/>
          <w:szCs w:val="24"/>
        </w:rPr>
        <w:t xml:space="preserve">     2. Основаниями для отзыва депутата Совета поселения может быть:</w:t>
      </w:r>
    </w:p>
    <w:p w:rsidR="006A2EB1" w:rsidRPr="006A2EB1" w:rsidRDefault="006A2EB1" w:rsidP="006A2EB1">
      <w:pPr>
        <w:shd w:val="clear" w:color="auto" w:fill="FFFFFF"/>
        <w:tabs>
          <w:tab w:val="left" w:pos="9350"/>
        </w:tabs>
        <w:rPr>
          <w:rFonts w:ascii="Times New Roman" w:hAnsi="Times New Roman"/>
          <w:sz w:val="28"/>
          <w:szCs w:val="24"/>
        </w:rPr>
      </w:pPr>
      <w:r w:rsidRPr="006A2EB1">
        <w:rPr>
          <w:rFonts w:ascii="Times New Roman" w:hAnsi="Times New Roman"/>
          <w:sz w:val="28"/>
          <w:szCs w:val="24"/>
        </w:rPr>
        <w:t xml:space="preserve">     1) невыполнение или ненадлежащее выполнение депутатом своих полномочий, выраженных в конкретных противоправных решениях или действиях (бездействии) в случае их подтверждения в судебном порядке;</w:t>
      </w:r>
    </w:p>
    <w:p w:rsidR="006A2EB1" w:rsidRPr="006A2EB1" w:rsidRDefault="006A2EB1" w:rsidP="006A2EB1">
      <w:pPr>
        <w:shd w:val="clear" w:color="auto" w:fill="FFFFFF"/>
        <w:ind w:right="-68"/>
        <w:rPr>
          <w:rFonts w:ascii="Times New Roman" w:hAnsi="Times New Roman"/>
          <w:sz w:val="28"/>
          <w:szCs w:val="24"/>
        </w:rPr>
      </w:pPr>
      <w:r w:rsidRPr="006A2EB1">
        <w:rPr>
          <w:rFonts w:ascii="Times New Roman" w:hAnsi="Times New Roman"/>
          <w:sz w:val="28"/>
          <w:szCs w:val="24"/>
        </w:rPr>
        <w:t xml:space="preserve">     2) нарушение федерального законодательства, законодательства Ивановской области, настоящего Устава в случае его подтверждения в судебном порядке.</w:t>
      </w:r>
    </w:p>
    <w:p w:rsidR="006A2EB1" w:rsidRPr="006A2EB1" w:rsidRDefault="006A2EB1" w:rsidP="006A2EB1">
      <w:pPr>
        <w:shd w:val="clear" w:color="auto" w:fill="FFFFFF"/>
        <w:ind w:right="5"/>
        <w:rPr>
          <w:rFonts w:ascii="Times New Roman" w:hAnsi="Times New Roman"/>
          <w:sz w:val="28"/>
          <w:szCs w:val="24"/>
        </w:rPr>
      </w:pPr>
      <w:r w:rsidRPr="006A2EB1">
        <w:rPr>
          <w:rFonts w:ascii="Times New Roman" w:hAnsi="Times New Roman"/>
          <w:sz w:val="28"/>
          <w:szCs w:val="24"/>
        </w:rPr>
        <w:t xml:space="preserve">     3. Депутату Совета поселения должна быть предоставлена возможность дать избирателям объяснения по поводу обстоятельств, выдвигаемых в качестве оснований для отзыва, в средствах массовой информации или на собрании избирателей, о времени и месте проведения которого избиратели оповещаются Советом поселения заранее.</w:t>
      </w:r>
    </w:p>
    <w:p w:rsidR="006A2EB1" w:rsidRPr="006A2EB1" w:rsidRDefault="006A2EB1" w:rsidP="006A2EB1">
      <w:pPr>
        <w:shd w:val="clear" w:color="auto" w:fill="FFFFFF"/>
        <w:ind w:right="29"/>
        <w:rPr>
          <w:rFonts w:ascii="Times New Roman" w:hAnsi="Times New Roman"/>
          <w:sz w:val="28"/>
          <w:szCs w:val="24"/>
        </w:rPr>
      </w:pPr>
      <w:r w:rsidRPr="006A2EB1">
        <w:rPr>
          <w:rFonts w:ascii="Times New Roman" w:hAnsi="Times New Roman"/>
          <w:sz w:val="28"/>
          <w:szCs w:val="24"/>
        </w:rPr>
        <w:t xml:space="preserve">     4. Голосование по вопросам изменения границ поселения, преобразования поселения производится в соответствии с требованиями Федерального закона от 06.10.2003 № 131-ФЗ «Об общих принципах организации местного самоуправления в Российской Федерации».</w:t>
      </w:r>
    </w:p>
    <w:p w:rsidR="006A2EB1" w:rsidRPr="006A2EB1" w:rsidRDefault="006A2EB1" w:rsidP="006A2EB1">
      <w:pPr>
        <w:shd w:val="clear" w:color="auto" w:fill="FFFFFF"/>
        <w:ind w:right="34"/>
        <w:rPr>
          <w:rFonts w:ascii="Times New Roman" w:hAnsi="Times New Roman"/>
          <w:sz w:val="28"/>
          <w:szCs w:val="24"/>
        </w:rPr>
      </w:pPr>
      <w:r w:rsidRPr="006A2EB1">
        <w:rPr>
          <w:rFonts w:ascii="Times New Roman" w:hAnsi="Times New Roman"/>
          <w:sz w:val="28"/>
          <w:szCs w:val="24"/>
        </w:rPr>
        <w:t xml:space="preserve">     5. Итоги голосования по отзыву депутата Совета поселения, итоги голосования по вопросам изменения границ поселения, преобразования поселения и принятые решения направляются избирательной комиссией поселения для официального опубликования в средства массовой информации или обнародуются.»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3. Пункт 3 части 3 статьи 18 Устава «Публичные слушания»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w:t>
      </w:r>
      <w:r w:rsidRPr="006A2EB1">
        <w:rPr>
          <w:rFonts w:ascii="Times New Roman" w:hAnsi="Times New Roman"/>
          <w:sz w:val="28"/>
          <w:szCs w:val="28"/>
        </w:rPr>
        <w:lastRenderedPageBreak/>
        <w:t>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4. Абзац третий части 1 статьи 25 Устава «Совет Парского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«Организацию деятельности Совета поселения осуществляет Председатель Совета поселения, избираемый из его состава.» </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5. Часть 6 статьи 25 Устава «Совет Парского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Со дня начала работы Совета поселения нового созыва полномочия Совета поселения прежнего созыва прекращаются. Первое заседание вновь сформированного Совета поселения открывает, до избрания Председателя Совета поселения ведет, подписывает и направляет на опубликование решение об избрании Председателя Совета поселения старейший депутат. Вновь сформированный Совет поселения обязан в течение 30 суток со дня начала своей работы избрать Председателя Совета поселения, его заместителя, и решения об их избрании опубликовать.»</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6. Часть 7 статьи 25 Устава «Совет Парского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Совет поселения решает вопросы, отнесенные к его компетенции, на заседаниях. Очередные заседания созываются Председателем Совета поселения не реже одного раза в три месяца. Внеочередные заседания созываются по инициативе Председателя Совета поселения, Главы поселения и (или) по инициативе не менее 1/3 депутатов Совета поселения.»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7. Пункт 12 части 2 статьи 26 Устава «Полномочия Совета Парского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«12) утверждение структуры администрации поселения и положения об администрации поселения по представлению Главы поселения;»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8. Часть 3 статьи 26 Устава «Полномочия Совета Парского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Совет поселения заслушивает ежегодные отчеты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Советом поселения.»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9. Статью 28 Устава «Статус депутата Совета поселения, Главы поселения» дополнить частью 10.1 следующего содержания: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«10.1 Депутат Совета поселения может иметь помощников, которые не являются выборными лицами и (или) муниципальными служащими. Положение о помощниках депутатов Совета поселения утверждается Советом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10. Абзацы второй и третий части 3 статьи 29 Устава «Гарантии осуществления полномочий депутата, Главы поселения» изложить в новой редакции:</w:t>
      </w:r>
    </w:p>
    <w:p w:rsidR="006A2EB1" w:rsidRPr="006A2EB1" w:rsidRDefault="006A2EB1" w:rsidP="006A2EB1">
      <w:pPr>
        <w:shd w:val="clear" w:color="auto" w:fill="FFFFFF"/>
        <w:ind w:left="11" w:hanging="11"/>
        <w:rPr>
          <w:rFonts w:ascii="Times New Roman" w:hAnsi="Times New Roman"/>
          <w:sz w:val="28"/>
          <w:szCs w:val="28"/>
        </w:rPr>
      </w:pPr>
      <w:r w:rsidRPr="006A2EB1">
        <w:rPr>
          <w:rFonts w:ascii="Times New Roman" w:hAnsi="Times New Roman"/>
          <w:sz w:val="28"/>
          <w:szCs w:val="28"/>
        </w:rPr>
        <w:t xml:space="preserve">     «Депутат Совета поселения, группа депутатов Совета поселения имеют право внести на рассмотрение Совета поселения обращение (запрос) к Совету поселения, Главе поселения, иным органам местного самоуправления, руководителям предприятий, учреждений, организаций, расположенных на территории Парского сельского поселения.</w:t>
      </w:r>
    </w:p>
    <w:p w:rsidR="006A2EB1" w:rsidRPr="006A2EB1" w:rsidRDefault="006A2EB1" w:rsidP="006A2EB1">
      <w:pPr>
        <w:shd w:val="clear" w:color="auto" w:fill="FFFFFF"/>
        <w:ind w:left="11" w:hanging="11"/>
        <w:rPr>
          <w:rFonts w:ascii="Times New Roman" w:hAnsi="Times New Roman"/>
          <w:sz w:val="28"/>
          <w:szCs w:val="28"/>
        </w:rPr>
      </w:pPr>
      <w:r w:rsidRPr="006A2EB1">
        <w:rPr>
          <w:rFonts w:ascii="Times New Roman" w:hAnsi="Times New Roman"/>
          <w:sz w:val="28"/>
          <w:szCs w:val="28"/>
        </w:rPr>
        <w:t xml:space="preserve">     Обращение (запрос) вносится в письменной форме и оглашается на заседании Совета поселения, как правило, при обсуждении повестки дня. Если указанное обращение касается вопросов местного значения и фактов нарушения органами местного самоуправления, должностными лицами Конституции Российской Федерации, актов федерального законодательства, законодательства Ивановской области и иных правовых актов, оно может быть признано запросом и включено в повестку дня Совета поселения. В данном случае принимается решение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11. Часть 4 статьи 29 Устава «Гарантии осуществления полномочий депутата, Главы поселения» изложить в новой редакции:</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«4. Размер оплаты труда Главы поселения определяется решением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Главе поселения, осуществляющему свои полномочия на постоянной основе, предоставляется ежегодный основной оплачиваемый отпуск продолжительностью 28 календарных дней и ежегодный дополнительный оплачиваемый отпуск за ненормированный рабочий день продолжительностью 15 календарных дней.</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Депутату Совета поселения, Председателю Совета поселения, осуществляющим свои полномочия на непостоянной основе, выделяются средства из бюджета поселения на возмещение расходов, связанных с осуществления ими своих полномочий, условия, порядок и размер выплаты которых утверждается решением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12. Часть 5 статьи 29 Устава «Гарантии осуществления полномочий депутата, Главы поселения» изложить в новой редакции:</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Выплата средств, предусмотренных частью 4 настоящей статьи, может производиться со дня избрания депутата Совета поселения, Председателя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13. Статью 30 Устава «Председатель Совета Парского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30. Председатель Совета Парского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1. Председатель Совета Парского сельского поселения (далее по тексту – Председатель Совета поселения) является должностным лицом местного самоуправления, наделенным настоящим уставом собственными полномочиями.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Председатель Совета поселения избирается на первом заседании Совета поселения нового созыва из числа депутатов Совета поселения открытым голосованием в соответствии с Регламентом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Кандидатуру (кандидатуры) на должность Председателя Совета поселения вправе выдвигать депутаты Совета поселения, Глава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Полномочия Председателя Совета поселения начинаются со дня его вступления в должность и прекращаются в день первого заседания вновь избранного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Председатель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w:t>
      </w:r>
      <w:r w:rsidRPr="006A2EB1">
        <w:rPr>
          <w:rFonts w:ascii="Times New Roman" w:hAnsi="Times New Roman"/>
          <w:color w:val="000000"/>
          <w:spacing w:val="-6"/>
          <w:sz w:val="28"/>
          <w:szCs w:val="28"/>
        </w:rPr>
        <w:t xml:space="preserve">1) осуществляет руководство подготовкой заседаний Совета </w:t>
      </w:r>
      <w:r w:rsidRPr="006A2EB1">
        <w:rPr>
          <w:rFonts w:ascii="Times New Roman" w:hAnsi="Times New Roman"/>
          <w:color w:val="000000"/>
          <w:spacing w:val="-4"/>
          <w:sz w:val="28"/>
          <w:szCs w:val="28"/>
        </w:rPr>
        <w:t>поселения</w:t>
      </w:r>
      <w:r w:rsidRPr="006A2EB1">
        <w:rPr>
          <w:rFonts w:ascii="Times New Roman" w:hAnsi="Times New Roman"/>
          <w:color w:val="000000"/>
          <w:spacing w:val="-6"/>
          <w:sz w:val="28"/>
          <w:szCs w:val="28"/>
        </w:rPr>
        <w:t xml:space="preserve"> и вопросов, вносимых на </w:t>
      </w:r>
      <w:r w:rsidRPr="006A2EB1">
        <w:rPr>
          <w:rFonts w:ascii="Times New Roman" w:hAnsi="Times New Roman"/>
          <w:color w:val="000000"/>
          <w:spacing w:val="-10"/>
          <w:sz w:val="28"/>
          <w:szCs w:val="28"/>
        </w:rPr>
        <w:t>рассмотрение Совета</w:t>
      </w:r>
      <w:r w:rsidRPr="006A2EB1">
        <w:rPr>
          <w:rFonts w:ascii="Times New Roman" w:hAnsi="Times New Roman"/>
          <w:color w:val="000000"/>
          <w:spacing w:val="-4"/>
          <w:sz w:val="28"/>
          <w:szCs w:val="28"/>
        </w:rPr>
        <w:t xml:space="preserve"> поселения, вносит проекты правовых актов на рассмотрение Совета поселения</w:t>
      </w:r>
      <w:r w:rsidRPr="006A2EB1">
        <w:rPr>
          <w:rFonts w:ascii="Times New Roman" w:hAnsi="Times New Roman"/>
          <w:color w:val="000000"/>
          <w:spacing w:val="-10"/>
          <w:sz w:val="28"/>
          <w:szCs w:val="28"/>
        </w:rPr>
        <w:t>;</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color w:val="000000"/>
          <w:sz w:val="28"/>
          <w:szCs w:val="28"/>
        </w:rPr>
        <w:t xml:space="preserve">     2) созывает заседания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z w:val="28"/>
          <w:szCs w:val="28"/>
        </w:rPr>
        <w:t>, доводит до сведения депутатов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z w:val="28"/>
          <w:szCs w:val="28"/>
        </w:rPr>
        <w:t xml:space="preserve"> время и место их </w:t>
      </w:r>
      <w:r w:rsidRPr="006A2EB1">
        <w:rPr>
          <w:rFonts w:ascii="Times New Roman" w:hAnsi="Times New Roman"/>
          <w:color w:val="000000"/>
          <w:spacing w:val="-10"/>
          <w:sz w:val="28"/>
          <w:szCs w:val="28"/>
        </w:rPr>
        <w:t>проведения, а также проект повестки дня;</w:t>
      </w:r>
    </w:p>
    <w:p w:rsidR="006A2EB1" w:rsidRPr="006A2EB1" w:rsidRDefault="006A2EB1" w:rsidP="006A2EB1">
      <w:pPr>
        <w:shd w:val="clear" w:color="auto" w:fill="FFFFFF"/>
        <w:rPr>
          <w:rFonts w:ascii="Times New Roman" w:hAnsi="Times New Roman"/>
          <w:color w:val="000000"/>
          <w:spacing w:val="-9"/>
          <w:sz w:val="28"/>
          <w:szCs w:val="28"/>
        </w:rPr>
      </w:pPr>
      <w:r w:rsidRPr="006A2EB1">
        <w:rPr>
          <w:rFonts w:ascii="Times New Roman" w:hAnsi="Times New Roman"/>
          <w:color w:val="000000"/>
          <w:spacing w:val="-9"/>
          <w:sz w:val="28"/>
          <w:szCs w:val="28"/>
        </w:rPr>
        <w:t xml:space="preserve">      3) ведет заседания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pacing w:val="-9"/>
          <w:sz w:val="28"/>
          <w:szCs w:val="28"/>
        </w:rPr>
        <w:t>;</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4) осуществляет общее руководство работой аппарата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color w:val="000000"/>
          <w:spacing w:val="-9"/>
          <w:sz w:val="28"/>
          <w:szCs w:val="28"/>
        </w:rPr>
        <w:t xml:space="preserve">      5) </w:t>
      </w:r>
      <w:r w:rsidRPr="006A2EB1">
        <w:rPr>
          <w:rFonts w:ascii="Times New Roman" w:hAnsi="Times New Roman"/>
          <w:sz w:val="28"/>
          <w:szCs w:val="28"/>
        </w:rPr>
        <w:t>оказывает содействие депутатам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 xml:space="preserve"> в осуществлении ими своих полномочий, организует обеспечение их необходимой информацией;</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6) принимает меры по обеспечению гласности и учету общественного мнения в работе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w:t>
      </w:r>
    </w:p>
    <w:p w:rsidR="006A2EB1" w:rsidRPr="006A2EB1" w:rsidRDefault="006A2EB1" w:rsidP="006A2EB1">
      <w:pPr>
        <w:shd w:val="clear" w:color="auto" w:fill="FFFFFF"/>
        <w:rPr>
          <w:rFonts w:ascii="Times New Roman" w:hAnsi="Times New Roman"/>
          <w:color w:val="000000"/>
          <w:spacing w:val="-9"/>
          <w:sz w:val="28"/>
          <w:szCs w:val="28"/>
        </w:rPr>
      </w:pPr>
      <w:r w:rsidRPr="006A2EB1">
        <w:rPr>
          <w:rFonts w:ascii="Times New Roman" w:hAnsi="Times New Roman"/>
          <w:color w:val="000000"/>
          <w:spacing w:val="-9"/>
          <w:sz w:val="28"/>
          <w:szCs w:val="28"/>
        </w:rPr>
        <w:t xml:space="preserve">      7) организует в Совете</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pacing w:val="-9"/>
          <w:sz w:val="28"/>
          <w:szCs w:val="28"/>
        </w:rPr>
        <w:t xml:space="preserve"> прием граждан, рассмотрение их обращений, заявлений и жалоб;</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8) координирует деятельность постоянных комиссий и депутатских групп;</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9) в соответствии с законодательством о труде пользуется правом найма и увольнения работников аппарата Совета поселения, налагает дисциплинарные взыскания на работников аппарата, решает вопросы об их поощрении;</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10) осуществляет иные полномочия в соответствии с действующим законодательством, муниципальными правовыми актами, Регламентом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Председатель Совета поселения в пределах своих полномочий, установленных Уставом поселения и решениями Совета поселения, издает постановления и распоряжения по вопросам организации деятельности Совета поселения. </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6. Председатель Совета поселения может осуществлять свои полномочия на постоянной основе в соответствии с решением Совета поселения. Размер оплаты труда Председателя Совета поселения в этом случае определяется решением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Председателю Совета поселения, осуществляющему свои полномочия на постоянной основе, предоставляется ежегодный основной оплачиваемый отпуск продолжительностью 28 календарных дней и ежегодный дополнительный оплачиваемый  отпуск за ненормированный рабочий день продолжительностью 15 календарных дней.</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При временном отсутствии Председателя Совета поселения, в период его отпуска либо временной нетрудоспособности его полномочия исполняет </w:t>
      </w:r>
      <w:r w:rsidRPr="006A2EB1">
        <w:rPr>
          <w:rFonts w:ascii="Times New Roman" w:hAnsi="Times New Roman"/>
          <w:sz w:val="28"/>
          <w:szCs w:val="28"/>
        </w:rPr>
        <w:lastRenderedPageBreak/>
        <w:t>заместитель Председателя Совета поселения, избираемый из числа депутатов Совета поселения в соответствии с Регламентом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14. Статью 31 Устава «Глава Парского сельского поселения» изложить в новой редакции:</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31. Глава Парского сельского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1. Глава муниципального образования «Парское сельское поселение Родниковского муниципального района Ивановской области» (далее по тексту – Глава поселения)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Глава поселения избирается Советом поселения из числа кандидатов, представленных конкурсной комиссией по результатам конкурса, и возглавляет администрацию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Срок полномочий Главы поселения – два с половиной года, но не более срока полномочий Совета поселения, избравшего Главу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Глава поселения осуществляет свои полномочия на постоянной основе.</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Порядок проведения конкурса по отбору кандидатур на должность Главы поселения устанавливается Советом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Общее число членов конкурсной комиссии устанавливается Советом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При формировании конкурсной комиссии в Парском сельском поселении половина членов конкурсной комиссии назначается Советом поселения, а другая половина – Главой муниципального образования «Родниковский муниципальный район».</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Совет поселения не позднее чем в двухнедельный срок со дня поступления протокола конкурсной комиссии с результатами конкурса проводит заседание для принятия решения об избрании на должность Главы поселения лица из числа кандидатов, представленных конкурсной комиссией по результатам конкурса.</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Решение принимается открытым голосованием большинством голосов от установленного состава Совета поселения.</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Решение Совета поселения об избрании кандидата на должность Главы поселения должно быть официально опубликовано в пятидневный срок со дня его принятия.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5. Глава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1) представляет Парское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Парского сельского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подписывает и обнародует в порядке, установленном Уставом поселения, нормативные правовые акты, принятые Советом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издает в пределах своих полномочий правовые акты;</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4) вправе требовать созыва внеочередного заседания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Глава поселения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7. Глава поселения подконтролен и подотчетен населению и Совету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Глава поселения представляет Совету поселения ежегодные отчеты о результатах своей деятельности, о результатах деятельности администрации поселения и иных подведомственных ему органов местного самоуправления, в том числе о решении вопросов, поставленных Советом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9. Полномочия Главы поселения прекращаются досрочно в случае: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смерти;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отставки по собственному желанию;</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удаления в отставку в соответствии со статьей 74.1 Федерального закона от 06.10.2003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отрешения от должности в соответствии со статьей 74 Федерального закона от 06.10.2003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признания судом недееспособным или ограниченно дееспособным;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признания судом безвестно отсутствующим или объявления умершим;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вступления в отношении его в законную силу обвинительного приговора суда;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выезда за пределы Российской Федерации на постоянное место жительства;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установленной в судебном порядке стойкой неспособности по состоянию здоровья осуществлять полномочия Главы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преобразования муниципального образования, осуществляемого в соответствии со статьей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12) утраты поселением статуса муниципального образования в связи с его объединением с городским округом;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13) увеличения численности избирателей муниципального образования более чем на 25 процентов, произошедшего вследствие изменения границ Парского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В случае досрочного прекращения полномочий Главы поселения его полномочия временно исполняет должностное лицо местного самоуправления на основании решения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В случае, если Глава поселения, полномочия которого прекращены досрочно на основании решения Совета поселения об удалении его в отставку, обжалует в судебном порядке указанное решение, Совет поселения не вправе принимать решение об избрании Главы поселения до вступления решения суда в законную силу.»</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15. Статью 32 Устава «Досрочное прекращение полномочий Главы Парского сельского поселения» признать утратившей силу.</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16. Статью 33 Устава «Администрация Парского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33. Администрация Парского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Администрация Парского сельского поселения является исполнительно-распорядительным органом муниципального образования и наделяется Уставом поселения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Администрация поселения обладает правами юридического лица.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Структура администрации поселения утверждается Советом поселения по представлению Главы поселения. В структуру администрации могут входить отраслевые (функциональные) и территориальные органы администрации.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Администрацию поселения на принципах единоначалия возглавляет Глава поселения, который при осуществлении полномочий главы администрации: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1) руководит работой администрации поселения и ее структурных подразделений, отвечает за исполнение решений Совета поселения, организует и контролирует работу по реализации на территории Парского сельского поселения полномочий местного самоуправления по решению вопросов местного значения, определенных в настоящем Уставе, и полномочий по осуществлению отдельных государственных полномочий, переданных органам местного самоуправления федеральными законами и законами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в пределах своих полномочий, установленных федеральными законами, законами Ивановской области, Уставом поселения, правовыми актами Совета поселения, издает постановления администрации по вопросам местного значения и вопросам, связанными с осуществлением отдельных государственных полномочий, переданных органам местного самоуправления федеральными законами и законами Ивановской области, а также распоряжения администрации по вопросам организации работы администрации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разрабатывает и представляет на утверждение в Совет поселения структуру администрации поселения, формирует штат администрации поселения в пределах утвержденных в бюджете поселения на эти цели средств, утверждает положения о </w:t>
      </w:r>
      <w:r w:rsidRPr="006A2EB1">
        <w:rPr>
          <w:rFonts w:ascii="Times New Roman" w:hAnsi="Times New Roman"/>
          <w:sz w:val="28"/>
          <w:szCs w:val="28"/>
        </w:rPr>
        <w:lastRenderedPageBreak/>
        <w:t>структурных подразделениях администрации поселения, распределяет обязанности между должностными лицами администрации поселения, отменяет акты руководителей структурных подразделений администрации поселения, вносит в Совет поселения проекты решений Совета поселения, вносит предложения о созыве внеочередных заседаний Совета поселения, предлагает вопросы в повестку дня заседаний Совета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4) от имени Парского сельского поселения своими действиями приобретает и осуществляет имущественные и личные неимущественные права и обязанности, выступает в суде без доверенности в рамках компетенции, установленной Уставом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5) обращается к Совету поселения с инициативой о проведении местного референдума;</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6) вносит предложения в Совет поселения о присвоении почетных званий муниципального образования «Парское сельское поселение», вручении диплома об их присвоении;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7) осуществляет иные полномочия, установленные федеральным законодательством, указами Президента Российской Федерации и Постановлениями Правительства Российской Федерации, законами Ивановской области, настоящим Уставом и решениями Совета поселения, принятыми в пределах их компетенции.</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17. Пункт 4 части 1 статьи 34 Устава «Полномочия администрации Парского сельского поселения»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«4) разработка планов, программ и решений, представляемых Главой поселения на рассмотрение Совета поселения;»</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18. Часть 3 статьи 34 Устава «Полномочия администрации Парского сельского поселения»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Функции и полномочия органов администрации поселения, а также организация и порядок их деятельности определяются положениями о них, утверждаемыми Главой поселения.»</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19. Часть 6 статьи 37 «Муниципальные правовые акты»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«6. Проекты муниципальных правовых актов могут вноситься депутатами Совета поселения, Главой поселения, органами территориального общественного самоуправления, инициативными группами граждан, Главой муниципального образования «Родниковский муниципальный район, прокурором Родниковского района.»</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20. Статью 38 Устава «Система муниципальных правовых актов Парского сельского поселения» дополнить частью 1.1 следующего содержания:</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Arial" w:hAnsi="Arial" w:cs="Arial"/>
          <w:sz w:val="28"/>
          <w:szCs w:val="28"/>
        </w:rPr>
        <w:t xml:space="preserve">     </w:t>
      </w:r>
      <w:r w:rsidRPr="006A2EB1">
        <w:rPr>
          <w:rFonts w:ascii="Times New Roman" w:hAnsi="Times New Roman"/>
          <w:sz w:val="28"/>
          <w:szCs w:val="28"/>
        </w:rPr>
        <w:t>«1.1</w:t>
      </w:r>
      <w:r w:rsidRPr="006A2EB1">
        <w:rPr>
          <w:rFonts w:ascii="Arial" w:hAnsi="Arial" w:cs="Arial"/>
          <w:sz w:val="28"/>
          <w:szCs w:val="28"/>
        </w:rPr>
        <w:t xml:space="preserve"> </w:t>
      </w:r>
      <w:r w:rsidRPr="006A2EB1">
        <w:rPr>
          <w:rFonts w:ascii="Times New Roman" w:hAnsi="Times New Roman"/>
          <w:sz w:val="28"/>
          <w:szCs w:val="28"/>
        </w:rPr>
        <w:t xml:space="preserve">Принятые Советом поселения решения после их принятия подписываются Председателем Совета поселения и направляются Главе поселения для подписания и обнародования в течение 10 дней. </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Глава поселения имеет право отклонить нормативный правовой акт, принятый Советом поселения. В этом случае указанный нормативный правовой акт в </w:t>
      </w:r>
      <w:r w:rsidRPr="006A2EB1">
        <w:rPr>
          <w:rFonts w:ascii="Times New Roman" w:hAnsi="Times New Roman"/>
          <w:sz w:val="28"/>
          <w:szCs w:val="28"/>
        </w:rPr>
        <w:lastRenderedPageBreak/>
        <w:t>течение 10 дней возвращается в Совет поселения с мотивированным обоснованием его отклонения либо с предложениями о внесении в него изменений и дополнений. Если Глава поселения отклонит нормативный правовой акт, он вновь рассматривается Советом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поселения, он подлежит подписанию Главой поселения в течение семи дней и обнародованию.</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Постановления и распоряжения Главы поселения, правовые акты, принятые на местном референдуме, постановления и распоряжения администрации поселения направляются на официальное опубликование Главой поселения.</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Распоряжения и приказы иных должностных лиц местного самоуправления направляются на официальное опубликование этими должностными лицами.</w:t>
      </w:r>
    </w:p>
    <w:p w:rsidR="006A2EB1" w:rsidRPr="006A2EB1" w:rsidRDefault="006A2EB1" w:rsidP="006A2EB1">
      <w:pPr>
        <w:widowControl w:val="0"/>
        <w:autoSpaceDE w:val="0"/>
        <w:autoSpaceDN w:val="0"/>
        <w:adjustRightInd w:val="0"/>
        <w:rPr>
          <w:rFonts w:ascii="Times New Roman" w:hAnsi="Times New Roman"/>
          <w:sz w:val="28"/>
          <w:szCs w:val="28"/>
        </w:rPr>
      </w:pP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21. Часть 4 статьи 38 Устава «Система муниципальных правовых актов Парского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Нормативные правовые акты Совета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поселения только по инициативе Главы поселения или при наличии заключения Главы поселения.»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22. Часть 2 статьи 39 Устава «Условия и порядок прохождения муниципальной службы»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Нанимателем для муниципального служащего является муниципальное образование «Парское сельское поселение Родниковского муниципального района Ивановской области», от имени которого полномочия нанимателя осуществляет представитель нанимателя (работодатель). Для аппарата администрации поселения представителем нанимателя (работодателем) является Глава поселения, возглавляющий администрацию поселения. Для аппарата Совета поселения представителем нанимателя (работодателем) является Председатель Совета поселения.»</w:t>
      </w:r>
    </w:p>
    <w:p w:rsidR="006A2EB1" w:rsidRPr="006A2EB1" w:rsidRDefault="006A2EB1" w:rsidP="006A2EB1">
      <w:pPr>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23. Пункт 7 части 3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получение дополнительного профессионального образования в соответствии с муниципальным правовым актом за счет средств районного бюджета;»</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24. Пункт 3 части 4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6A2EB1" w:rsidRPr="006A2EB1" w:rsidRDefault="006A2EB1" w:rsidP="006A2EB1">
      <w:pPr>
        <w:suppressAutoHyphens/>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lastRenderedPageBreak/>
        <w:t>25. Пункт 8 части 4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представлять в установленном порядке предусмотренные законодательством Российской Федерации сведения о себе и членах своей семьи;»</w:t>
      </w:r>
    </w:p>
    <w:p w:rsidR="006A2EB1" w:rsidRPr="006A2EB1" w:rsidRDefault="006A2EB1" w:rsidP="006A2EB1">
      <w:pPr>
        <w:suppressAutoHyphens/>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26. Пункт 11 части 4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27. Пункт 1 части 5 статьи 40 Устава «Правовое положение (статус) муниципального служащего» признать утратившим силу.</w:t>
      </w:r>
    </w:p>
    <w:p w:rsidR="006A2EB1" w:rsidRPr="006A2EB1" w:rsidRDefault="006A2EB1" w:rsidP="006A2EB1">
      <w:pPr>
        <w:suppressAutoHyphens/>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28. Пункт 3 части 5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6A2EB1" w:rsidRPr="006A2EB1" w:rsidRDefault="006A2EB1" w:rsidP="006A2EB1">
      <w:pPr>
        <w:suppressAutoHyphens/>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29. Пункт 10 части 5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принимать без письменного разрешения Главы поселения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A2EB1" w:rsidRPr="006A2EB1" w:rsidRDefault="006A2EB1" w:rsidP="006A2EB1">
      <w:pPr>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30. Статью 44 Устава «Муниципальное имущество Парского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44. Муниципальное имущество Парского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bookmarkStart w:id="3" w:name="Par0"/>
      <w:bookmarkEnd w:id="3"/>
      <w:r w:rsidRPr="006A2EB1">
        <w:rPr>
          <w:rFonts w:ascii="Times New Roman" w:hAnsi="Times New Roman"/>
          <w:sz w:val="28"/>
          <w:szCs w:val="28"/>
        </w:rPr>
        <w:t xml:space="preserve">     1. В собственности Парского сельского поселения может находиться: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имущество, предназначенное для решения установленных Федеральным законом от 06.10.2003 № 131-ФЗ «Об общих принципах организации местного самоуправления в Российской Федерации» вопросов местного значения;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Ивановской области, а также имущество, предназначенное для осуществления отдельных полномочий </w:t>
      </w:r>
      <w:r w:rsidRPr="006A2EB1">
        <w:rPr>
          <w:rFonts w:ascii="Times New Roman" w:hAnsi="Times New Roman"/>
          <w:sz w:val="28"/>
          <w:szCs w:val="28"/>
        </w:rPr>
        <w:lastRenderedPageBreak/>
        <w:t>органов местного самоуправления, переданных им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имущество, предназначенное для решения вопросов местного значения в соответствии с частью 3 статьи 14 Федерального закона от 06.10.2003 № 131-ФЗ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указанного Федерального закона.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В случаях возникновения у Парского 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31. Часть 3 статьи 47 Устава «Отношения органов местного самоуправления с предприятиями и учреждениями, находящимися в муниципальной собственности Парского сельского поселения»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Совет поселения может инициировать вопрос о ликвидации муниципального предприятия или учреждения, но вправе принять решение о ликвидации только при наличии согласия Главы поселения.»</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32. Часть 2 статьи 48 Устава «Участие Парского сельского поселения в хозяйственных обществах и некоммерческих организациях»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Решение об участии поселения в хозяйственном обществе или некоммерческой организации принимается Советом поселения по инициативе Главы поселения, Совета поселения».</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4"/>
        </w:rPr>
        <w:t>33. Часть 2 статьи 55 Устава</w:t>
      </w:r>
      <w:r w:rsidRPr="006A2EB1">
        <w:rPr>
          <w:rFonts w:ascii="Times New Roman" w:hAnsi="Times New Roman"/>
          <w:b/>
          <w:bCs/>
          <w:sz w:val="28"/>
          <w:szCs w:val="24"/>
        </w:rPr>
        <w:t xml:space="preserve"> «</w:t>
      </w:r>
      <w:r w:rsidRPr="006A2EB1">
        <w:rPr>
          <w:rFonts w:ascii="Times New Roman" w:hAnsi="Times New Roman"/>
          <w:bCs/>
          <w:sz w:val="28"/>
          <w:szCs w:val="24"/>
        </w:rPr>
        <w:t xml:space="preserve">Ответственность органов местного самоуправления, депутатов Совета поселения, Главы поселения перед населением </w:t>
      </w:r>
      <w:r w:rsidRPr="006A2EB1">
        <w:rPr>
          <w:rFonts w:ascii="Times New Roman" w:hAnsi="Times New Roman"/>
          <w:sz w:val="28"/>
          <w:szCs w:val="28"/>
        </w:rPr>
        <w:t>Парского сельского поселения» изложить в новой редакции:</w:t>
      </w:r>
    </w:p>
    <w:p w:rsidR="006A2EB1" w:rsidRPr="006A2EB1" w:rsidRDefault="006A2EB1" w:rsidP="006A2EB1">
      <w:pPr>
        <w:rPr>
          <w:rFonts w:ascii="Times New Roman" w:hAnsi="Times New Roman"/>
          <w:sz w:val="28"/>
          <w:szCs w:val="24"/>
        </w:rPr>
      </w:pPr>
      <w:r w:rsidRPr="006A2EB1">
        <w:rPr>
          <w:rFonts w:ascii="Times New Roman" w:hAnsi="Times New Roman"/>
          <w:sz w:val="28"/>
          <w:szCs w:val="24"/>
        </w:rPr>
        <w:t xml:space="preserve">     «2. Население поселения вправе отозвать депутатов Совета поселения в соответствии с Федеральным законом </w:t>
      </w:r>
      <w:r w:rsidRPr="006A2EB1">
        <w:rPr>
          <w:rFonts w:ascii="Times New Roman" w:hAnsi="Times New Roman"/>
          <w:sz w:val="28"/>
          <w:szCs w:val="28"/>
        </w:rPr>
        <w:t>от 06.10.2003 № 131-ФЗ «Об общих принципах организации местного самоуправления в Российской Федерации»</w:t>
      </w:r>
      <w:r w:rsidRPr="006A2EB1">
        <w:rPr>
          <w:rFonts w:ascii="Times New Roman" w:hAnsi="Times New Roman"/>
          <w:sz w:val="28"/>
          <w:szCs w:val="24"/>
        </w:rPr>
        <w:t>.</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34. Статью 56 Устава «Удаление Главы Парского сельского поселения в отставку»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56. Удаление Главы Парского сельского поселения в отставку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поселения или по инициативе Губернатора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Основаниями для удаления Главы поселения в отставку являются: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неудовлетворительная оценка деятельности Главы поселения Советом поселения по результатам его ежегодного отчета перед Советом поселения, данная два раза подряд;</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несоблюдение ограничений и запретов и неисполнение обязанностей, которые установлены Федеральным законом от 25 декабря 2008 года N 273-ФЗ "О противодействии коррупции" и другими федеральными законами;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допущение Главой поселения, администрацией поселения, иными органами и должностными лицами местного самоуправления муниципального образования «Парское сельское поселение»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Инициатива депутатов Совета поселения об удалении Главы поселения в отставку, выдвинутая не менее чем одной третью от установленной численности депутатов Совета поселения, оформляется в виде обращения, которое вносится в Совет поселения. Указанное обращение вносится вместе с проектом решения Совета поселения об удалении Главы поселения в отставку. О выдвижении данной инициативы Глава поселения и Губернатор Ивановской области уведомляются не позднее дня, следующего за днем внесения указанного обращения в Совет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Рассмотрение инициативы депутатов Совета поселения об удалении Главы поселения в отставку осуществляется с учетом мнения Губернатора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В случае, если при рассмотрении инициативы депутатов Совета поселения об удалении Главы поселения в отставку предполагается рассмотрение вопросов, </w:t>
      </w:r>
      <w:r w:rsidRPr="006A2EB1">
        <w:rPr>
          <w:rFonts w:ascii="Times New Roman" w:hAnsi="Times New Roman"/>
          <w:sz w:val="28"/>
          <w:szCs w:val="28"/>
        </w:rPr>
        <w:lastRenderedPageBreak/>
        <w:t>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Ивановской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Инициатива Губернатора Ивановской области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поселения. О выдвижении данной инициативы Глава поселения уведомляется не позднее дня, следующего за днем внесения указанного обращения в Совет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Рассмотрение инициативы депутатов Совета поселения или Губернатора Ивановской области об удалении Главы поселения в отставку осуществляется Советом поселения в течение одного месяца со дня внесения соответствующего обращения.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Решение Совета поселения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9. Решение Совета поселения об удалении Главы поселения в отставку подписывается Председателем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При рассмотрении и принятии Советом поселения решения об удалении Главы поселения в отставку должны быть обеспечены:</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заблаговременное получение им уведомления о дате и месте проведения соответствующего заседания, а также ознакомление с обращением депутатов Совета поселения или Губернатора Ивановской области и с проектом решения Совета поселения об удалении его в отставку;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предоставление ему возможности дать депутатам Совета поселения объяснения по поводу обстоятельств, выдвигаемых в качестве основания для удаления в отставку.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В случае, если Глава поселения не согласен с решением Совета поселения об удалении его в отставку, он вправе в письменном виде изложить свое особое мнение.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12. Решение Совета поселения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13. В случае, если инициатива депутатов Совета поселения или Губернатора Ивановской области об удалении Главы поселения в отставку отклонена Советом поселения, вопрос об удалении Главы поселения в отставку может быть вынесен на повторное рассмотрение Совета поселения не ранее чем через два месяца со дня проведения заседания Совета поселения, на котором рассматривался указанный вопрос.</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14. Глава поселения, в отношении которого Советом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35. Дополнить Устав статьей 56.1 следующего содержания: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56.1. «Ответственность Совета Парского сельского поселения перед государством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В случае, если соответствующим судом установлено, что Советом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законам Ивановской области, уставу поселения, а Совет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Ивановской области в течение одного месяца после вступления в силу решения суда, установившего факт неисполнения данного решения, вносит в Ивановскую областную Думу проект закона субъекта Российской Федерации о роспуске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Полномочия Совета поселения прекращаются со дня вступления в силу закона Ивановской области о его роспуске.</w:t>
      </w:r>
    </w:p>
    <w:p w:rsidR="006A2EB1" w:rsidRPr="006A2EB1" w:rsidRDefault="006A2EB1" w:rsidP="006A2EB1">
      <w:pPr>
        <w:autoSpaceDE w:val="0"/>
        <w:autoSpaceDN w:val="0"/>
        <w:adjustRightInd w:val="0"/>
        <w:rPr>
          <w:rFonts w:ascii="Times New Roman" w:hAnsi="Times New Roman"/>
          <w:sz w:val="28"/>
          <w:szCs w:val="28"/>
        </w:rPr>
      </w:pPr>
      <w:bookmarkStart w:id="4" w:name="Par2"/>
      <w:bookmarkEnd w:id="4"/>
      <w:r w:rsidRPr="006A2EB1">
        <w:rPr>
          <w:rFonts w:ascii="Times New Roman" w:hAnsi="Times New Roman"/>
          <w:sz w:val="28"/>
          <w:szCs w:val="28"/>
        </w:rPr>
        <w:t xml:space="preserve">     3. В случае, если соответствующим судом установлено, что избранный в правомочном составе Совет поселения в течение трех месяцев подряд не проводил правомочного заседания, Губернатор Ивановской области в течение трех месяцев со дня вступления в силу решения суда, установившего данный факт, вносит в Ивановскую областную Думу проект закона Ивановской области о роспуске Совета поселения. </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В случае, если соответствующим судом установлено, что вновь избранный в правомочном составе Совет поселения в течение трех месяцев подряд не проводил правомочного заседания, Губернатор Ивановской области в течение трех месяцев со дня вступления в силу решения суда, установившего данный факт, вносит в Ивановскую областную Думу проект закона Ивановской области о роспуске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Закон Ивановской области о роспуске Совета поселения может быть обжалован в судебном порядке в течение 10 дней со дня вступления в силу.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Депутаты Совета поселения, распущенного на основании части 4 настоящей статьи, вправе в течение 10 дней со дня вступления в силу закона Ивановской области о роспуске Совета поселения обратиться в суд с заявлением для установления факта отсутствия их вины за непроведение Советом поселения правомочного заседания в течение трех месяцев подряд.»</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36. Статью 57 Устава «Ответственность органов местного самоуправления Парского сельского поселения и должностных лиц местного самоуправления Парского сельского поселения перед государством» изложить в новой редакции:</w:t>
      </w:r>
    </w:p>
    <w:p w:rsidR="006A2EB1" w:rsidRPr="006A2EB1" w:rsidRDefault="006A2EB1" w:rsidP="006A2EB1">
      <w:pPr>
        <w:autoSpaceDE w:val="0"/>
        <w:autoSpaceDN w:val="0"/>
        <w:adjustRightInd w:val="0"/>
        <w:outlineLvl w:val="1"/>
        <w:rPr>
          <w:rFonts w:ascii="Times New Roman" w:hAnsi="Times New Roman"/>
          <w:sz w:val="28"/>
          <w:szCs w:val="28"/>
        </w:rPr>
      </w:pPr>
      <w:r w:rsidRPr="006A2EB1">
        <w:rPr>
          <w:rFonts w:ascii="Times New Roman" w:hAnsi="Times New Roman"/>
          <w:sz w:val="28"/>
          <w:szCs w:val="28"/>
        </w:rPr>
        <w:t xml:space="preserve">     «Статья 57. Ответственность Главы Парского сельского поселения перед государством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1. Губернатор Ивановской области издает правовой акт об отрешении от должности Главы поселения в случае: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Ивановской области, законам Ивановской области, Уставу поселения,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совершения Главой поселения действий, в том числе издания ими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Ивановской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Глава поселения, в отношении которого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CE72B6" w:rsidP="006A2EB1">
      <w:pPr>
        <w:widowControl w:val="0"/>
        <w:autoSpaceDE w:val="0"/>
        <w:autoSpaceDN w:val="0"/>
        <w:adjustRightInd w:val="0"/>
        <w:jc w:val="center"/>
        <w:rPr>
          <w:rFonts w:ascii="Times New Roman" w:hAnsi="Times New Roman"/>
          <w:sz w:val="28"/>
          <w:szCs w:val="28"/>
        </w:rPr>
      </w:pPr>
      <w:r>
        <w:rPr>
          <w:rFonts w:ascii="Times New Roman" w:hAnsi="Times New Roman"/>
          <w:sz w:val="28"/>
          <w:szCs w:val="28"/>
        </w:rPr>
        <w:lastRenderedPageBreak/>
        <w:pict>
          <v:shape id="_x0000_i1027" type="#_x0000_t75" style="width:51pt;height:62.25pt" fillcolor="window">
            <v:imagedata r:id="rId7" o:title="Gerb_rf"/>
          </v:shape>
        </w:pict>
      </w:r>
    </w:p>
    <w:p w:rsidR="006A2EB1" w:rsidRPr="006A2EB1" w:rsidRDefault="006A2EB1" w:rsidP="006A2EB1">
      <w:pPr>
        <w:widowControl w:val="0"/>
        <w:autoSpaceDE w:val="0"/>
        <w:autoSpaceDN w:val="0"/>
        <w:adjustRightInd w:val="0"/>
        <w:ind w:firstLine="720"/>
        <w:jc w:val="center"/>
        <w:rPr>
          <w:rFonts w:ascii="Times New Roman" w:hAnsi="Times New Roman"/>
          <w:sz w:val="28"/>
          <w:szCs w:val="28"/>
        </w:rPr>
      </w:pP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П О С Т а н о в л е н и е</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администрации</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МУНИЦИПАЛЬНОГО ОБРАЗОВАНИЯ</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«Парское Сельское поселение</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Родниковского муниципального района</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ивановской области»</w:t>
      </w:r>
    </w:p>
    <w:p w:rsidR="006A2EB1" w:rsidRPr="006A2EB1" w:rsidRDefault="006A2EB1" w:rsidP="006A2EB1">
      <w:pPr>
        <w:widowControl w:val="0"/>
        <w:autoSpaceDE w:val="0"/>
        <w:autoSpaceDN w:val="0"/>
        <w:adjustRightInd w:val="0"/>
        <w:jc w:val="center"/>
        <w:rPr>
          <w:rFonts w:ascii="Times New Roman" w:hAnsi="Times New Roman"/>
          <w:b/>
          <w:i/>
          <w:sz w:val="28"/>
          <w:szCs w:val="28"/>
        </w:rPr>
      </w:pPr>
    </w:p>
    <w:p w:rsidR="006A2EB1" w:rsidRPr="006A2EB1" w:rsidRDefault="006A2EB1" w:rsidP="006A2EB1">
      <w:pPr>
        <w:widowControl w:val="0"/>
        <w:autoSpaceDE w:val="0"/>
        <w:autoSpaceDN w:val="0"/>
        <w:adjustRightInd w:val="0"/>
        <w:jc w:val="center"/>
        <w:rPr>
          <w:rFonts w:ascii="Times New Roman" w:hAnsi="Times New Roman"/>
          <w:b/>
          <w:color w:val="000000"/>
          <w:sz w:val="28"/>
          <w:szCs w:val="28"/>
        </w:rPr>
      </w:pPr>
      <w:r w:rsidRPr="006A2EB1">
        <w:rPr>
          <w:rFonts w:ascii="Times New Roman" w:hAnsi="Times New Roman"/>
          <w:color w:val="000000"/>
          <w:sz w:val="28"/>
          <w:szCs w:val="28"/>
        </w:rPr>
        <w:t>от 06 июля 2015 года №41</w:t>
      </w:r>
    </w:p>
    <w:p w:rsidR="006A2EB1" w:rsidRPr="006A2EB1" w:rsidRDefault="006A2EB1" w:rsidP="006A2EB1">
      <w:pPr>
        <w:widowControl w:val="0"/>
        <w:autoSpaceDE w:val="0"/>
        <w:autoSpaceDN w:val="0"/>
        <w:adjustRightInd w:val="0"/>
        <w:rPr>
          <w:rFonts w:ascii="Times New Roman" w:hAnsi="Times New Roman"/>
          <w:color w:val="000000"/>
          <w:sz w:val="28"/>
          <w:szCs w:val="28"/>
        </w:rPr>
      </w:pP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О внесении изменений в Постановление администрации муниципального образования «Парское сельское поселение Родниковского муниципального района  Ивановской области» от 18.06.2014г. №29 «Об утверждении списка</w:t>
      </w: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невостребованных земельных долей»</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На основании ст. 12.1, 14,14.1. Федерального закона от 24 июля  2002 года №101 – ФЗ « Об обороте земель сельскохозяйственного назначения», </w:t>
      </w: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П О С Т А Н О В Л Я Ю:</w:t>
      </w: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sz w:val="28"/>
          <w:szCs w:val="28"/>
        </w:rPr>
      </w:pP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Внести в Постановление администрации муниципального образования «Парское сельское поселение Родниковского муниципального района  Ивановской области» от 18.06.2014г. №29 «Об утверждении списка невостребованных земельных долей» (далее – Постановление) следующие изменения:</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1.1. В п. 1 Постановления слова «117 (сто семнадцать)» заменить словами 78 (семьдесят восемь)»;</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1.2. Приложение к Постановлению изложить в новой редакции (Приложение №1).</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3. Контроль за исполнением настоящего постановления оставляю за собой.</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Глава администрации</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 xml:space="preserve">муниципального образования </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«Парское сельское поселение</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Родниковского муниципального района                             Т.А. Чурбанова</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Ивановской области»</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lastRenderedPageBreak/>
        <w:t xml:space="preserve">Приложение </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 xml:space="preserve">к постановлению администрации </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Муниципального образования</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«Парское сельское поселение</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Родниковский муниципальный район</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 xml:space="preserve">Ивановской области» </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от 06.07.2015г. №41</w:t>
      </w:r>
    </w:p>
    <w:p w:rsidR="006A2EB1" w:rsidRPr="006A2EB1" w:rsidRDefault="006A2EB1" w:rsidP="006A2EB1">
      <w:pPr>
        <w:widowControl w:val="0"/>
        <w:autoSpaceDE w:val="0"/>
        <w:autoSpaceDN w:val="0"/>
        <w:adjustRightInd w:val="0"/>
        <w:jc w:val="left"/>
        <w:rPr>
          <w:rFonts w:ascii="Times New Roman" w:hAnsi="Times New Roman"/>
          <w:sz w:val="20"/>
          <w:szCs w:val="20"/>
        </w:rPr>
      </w:pP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 xml:space="preserve">Приложение </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 xml:space="preserve">к постановлению администрации </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Муниципального образования</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«Парское сельское поселение</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Родниковский муниципальный район</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Ивановской области»</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r w:rsidRPr="006A2EB1">
        <w:rPr>
          <w:rFonts w:ascii="Times New Roman" w:hAnsi="Times New Roman" w:cs="Arial"/>
          <w:sz w:val="20"/>
          <w:szCs w:val="20"/>
        </w:rPr>
        <w:t>от 18.06.2014г. №29</w:t>
      </w:r>
    </w:p>
    <w:p w:rsidR="006A2EB1" w:rsidRPr="006A2EB1" w:rsidRDefault="006A2EB1" w:rsidP="006A2EB1">
      <w:pPr>
        <w:widowControl w:val="0"/>
        <w:autoSpaceDE w:val="0"/>
        <w:autoSpaceDN w:val="0"/>
        <w:adjustRightInd w:val="0"/>
        <w:jc w:val="right"/>
        <w:rPr>
          <w:rFonts w:ascii="Times New Roman" w:hAnsi="Times New Roman" w:cs="Arial"/>
          <w:sz w:val="20"/>
          <w:szCs w:val="20"/>
        </w:rPr>
      </w:pPr>
    </w:p>
    <w:p w:rsidR="006A2EB1" w:rsidRPr="006A2EB1" w:rsidRDefault="006A2EB1" w:rsidP="006A2EB1">
      <w:pPr>
        <w:widowControl w:val="0"/>
        <w:autoSpaceDE w:val="0"/>
        <w:autoSpaceDN w:val="0"/>
        <w:adjustRightInd w:val="0"/>
        <w:jc w:val="center"/>
        <w:rPr>
          <w:rFonts w:ascii="Times New Roman" w:hAnsi="Times New Roman" w:cs="Arial"/>
          <w:b/>
          <w:sz w:val="28"/>
          <w:szCs w:val="28"/>
        </w:rPr>
      </w:pPr>
    </w:p>
    <w:p w:rsidR="006A2EB1" w:rsidRPr="006A2EB1" w:rsidRDefault="006A2EB1" w:rsidP="006A2EB1">
      <w:pPr>
        <w:widowControl w:val="0"/>
        <w:autoSpaceDE w:val="0"/>
        <w:autoSpaceDN w:val="0"/>
        <w:adjustRightInd w:val="0"/>
        <w:jc w:val="center"/>
        <w:rPr>
          <w:rFonts w:ascii="Times New Roman" w:hAnsi="Times New Roman" w:cs="Arial"/>
          <w:b/>
          <w:sz w:val="28"/>
          <w:szCs w:val="28"/>
        </w:rPr>
      </w:pPr>
      <w:r w:rsidRPr="006A2EB1">
        <w:rPr>
          <w:rFonts w:ascii="Times New Roman" w:hAnsi="Times New Roman" w:cs="Arial"/>
          <w:b/>
          <w:sz w:val="28"/>
          <w:szCs w:val="28"/>
        </w:rPr>
        <w:t>Список лиц, земельные доли которых могут быть признаны</w:t>
      </w:r>
    </w:p>
    <w:p w:rsidR="006A2EB1" w:rsidRPr="006A2EB1" w:rsidRDefault="006A2EB1" w:rsidP="006A2EB1">
      <w:pPr>
        <w:widowControl w:val="0"/>
        <w:autoSpaceDE w:val="0"/>
        <w:autoSpaceDN w:val="0"/>
        <w:adjustRightInd w:val="0"/>
        <w:jc w:val="center"/>
        <w:rPr>
          <w:rFonts w:ascii="Times New Roman" w:hAnsi="Times New Roman" w:cs="Arial"/>
          <w:b/>
          <w:sz w:val="28"/>
          <w:szCs w:val="28"/>
        </w:rPr>
      </w:pPr>
      <w:r w:rsidRPr="006A2EB1">
        <w:rPr>
          <w:rFonts w:ascii="Times New Roman" w:hAnsi="Times New Roman" w:cs="Arial"/>
          <w:b/>
          <w:sz w:val="28"/>
          <w:szCs w:val="28"/>
        </w:rPr>
        <w:t>невостребованными</w:t>
      </w:r>
    </w:p>
    <w:p w:rsidR="006A2EB1" w:rsidRPr="006A2EB1" w:rsidRDefault="006A2EB1" w:rsidP="006A2EB1">
      <w:pPr>
        <w:widowControl w:val="0"/>
        <w:autoSpaceDE w:val="0"/>
        <w:autoSpaceDN w:val="0"/>
        <w:adjustRightInd w:val="0"/>
        <w:jc w:val="center"/>
        <w:rPr>
          <w:rFonts w:ascii="Times New Roman" w:hAnsi="Times New Roman" w:cs="Arial"/>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5777"/>
        <w:gridCol w:w="3671"/>
      </w:tblGrid>
      <w:tr w:rsidR="006A2EB1" w:rsidRPr="006A2EB1" w:rsidTr="00CE72B6">
        <w:trPr>
          <w:trHeight w:val="32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b/>
                <w:sz w:val="24"/>
                <w:szCs w:val="24"/>
              </w:rPr>
            </w:pPr>
            <w:r w:rsidRPr="006A2EB1">
              <w:rPr>
                <w:rFonts w:ascii="Times New Roman" w:hAnsi="Times New Roman" w:cs="Arial"/>
                <w:b/>
                <w:sz w:val="24"/>
                <w:szCs w:val="24"/>
              </w:rPr>
              <w:t>№ п/п</w:t>
            </w:r>
          </w:p>
        </w:tc>
        <w:tc>
          <w:tcPr>
            <w:tcW w:w="5777" w:type="dxa"/>
          </w:tcPr>
          <w:p w:rsidR="006A2EB1" w:rsidRPr="006A2EB1" w:rsidRDefault="006A2EB1" w:rsidP="006A2EB1">
            <w:pPr>
              <w:widowControl w:val="0"/>
              <w:autoSpaceDE w:val="0"/>
              <w:autoSpaceDN w:val="0"/>
              <w:adjustRightInd w:val="0"/>
              <w:jc w:val="center"/>
              <w:rPr>
                <w:rFonts w:ascii="Times New Roman" w:hAnsi="Times New Roman" w:cs="Arial"/>
                <w:b/>
                <w:sz w:val="24"/>
                <w:szCs w:val="24"/>
              </w:rPr>
            </w:pPr>
            <w:r w:rsidRPr="006A2EB1">
              <w:rPr>
                <w:rFonts w:ascii="Times New Roman" w:hAnsi="Times New Roman" w:cs="Arial"/>
                <w:b/>
                <w:sz w:val="24"/>
                <w:szCs w:val="24"/>
              </w:rPr>
              <w:t>Ф.И.О. собственника доли</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b/>
                <w:sz w:val="24"/>
                <w:szCs w:val="24"/>
              </w:rPr>
            </w:pPr>
            <w:r w:rsidRPr="006A2EB1">
              <w:rPr>
                <w:rFonts w:ascii="Times New Roman" w:hAnsi="Times New Roman" w:cs="Arial"/>
                <w:b/>
                <w:sz w:val="24"/>
                <w:szCs w:val="24"/>
              </w:rPr>
              <w:t>Размер земельной доли</w:t>
            </w:r>
          </w:p>
        </w:tc>
      </w:tr>
      <w:tr w:rsidR="006A2EB1" w:rsidRPr="006A2EB1" w:rsidTr="00CE72B6">
        <w:trPr>
          <w:trHeight w:val="13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1</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Алексеев Константин Алексеевич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1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w:t>
            </w:r>
          </w:p>
        </w:tc>
        <w:tc>
          <w:tcPr>
            <w:tcW w:w="5777" w:type="dxa"/>
          </w:tcPr>
          <w:p w:rsidR="006A2EB1" w:rsidRPr="006A2EB1" w:rsidRDefault="006A2EB1" w:rsidP="006A2EB1">
            <w:pPr>
              <w:widowControl w:val="0"/>
              <w:tabs>
                <w:tab w:val="left" w:pos="1332"/>
              </w:tabs>
              <w:autoSpaceDE w:val="0"/>
              <w:autoSpaceDN w:val="0"/>
              <w:adjustRightInd w:val="0"/>
              <w:ind w:right="-108"/>
              <w:jc w:val="left"/>
              <w:rPr>
                <w:rFonts w:ascii="Times New Roman" w:hAnsi="Times New Roman" w:cs="Arial"/>
                <w:color w:val="000000"/>
                <w:sz w:val="24"/>
                <w:szCs w:val="24"/>
              </w:rPr>
            </w:pPr>
            <w:r w:rsidRPr="006A2EB1">
              <w:rPr>
                <w:rFonts w:ascii="Times New Roman" w:hAnsi="Times New Roman" w:cs="Arial"/>
                <w:color w:val="000000"/>
                <w:sz w:val="24"/>
                <w:szCs w:val="24"/>
              </w:rPr>
              <w:t>Аристов Иван Алексеевич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7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3</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Башаркина Софья Герасимовна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98"/>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4</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Большакова Анфиса Михайловна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108"/>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5</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Белов Владимир Яковлевич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68"/>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6</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 xml:space="preserve"> Смирнова(Веселова) Лариса Леонидовна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34"/>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Виноградова Наталья Борисовна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99"/>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8</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Воликова Любовь Михайловна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4"/>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9</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Волков Борис Иванович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43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10</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Волкова Вера Алексеевна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11</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Волков Евгений   Альбертович</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color w:val="000000"/>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99"/>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12</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Воронцов Андрей Вячеславович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186"/>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13</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Воронцова Елена Константиновна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138"/>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14</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Годовикова Анастасия Васильевна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194"/>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15</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Грибов Николай Иванович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26"/>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16</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Гусева Галина Анатольевна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17</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Гусев Николай Васильевич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5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18</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Давыдов Александр Анатольевич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47"/>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19</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Давыдов Анатолий Павлович</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color w:val="000000"/>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5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20</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Дорогова Елена Владимировна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21</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Ефремова Ангелина Андреевна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22</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Жигулин Иван Владимирович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23</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Забродин Владимир Николаевич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16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24</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Забродина Светлана Николаевна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168"/>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25</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Зарубина Раиса Ивановна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26</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Заякин Владимир Александрович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27</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Карасев Василий Альбертович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28</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Карасева Татьяна Владимировна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29</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Кокунова Елизавета Васильевна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lastRenderedPageBreak/>
              <w:t>30</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Коликов Сергей Владимирович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31</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Коликова Валентина Михайловна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32</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Коликова Наталья Александровна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33</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Котов Вениамин Михайлович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34</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Кузнецова Галина Геннадьевна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35</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Кузнецова Марина Юрьевна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36</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Куликов Александр Андреевич</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color w:val="000000"/>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37</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Купцов Николай Николаевич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38</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Курицын Виталий Матвеевич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39</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Лазарев Юрий Иванович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40</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Лосев Николай Константинович</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color w:val="000000"/>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41</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Лосева Татьяна Алексеевна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42</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Малков Владимир Аркадьевич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43</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Малков Дмитрий Львович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18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44</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Малкова Марина Владимировна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5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45</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 xml:space="preserve"> Киселева(Мелентьева) Алевтина Юрьевна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3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46</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Муравьев Сергей Вадимович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26"/>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47</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Муравьева Надежда Геннадьевна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58"/>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48</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Одинцов Юрий Алексеевич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49</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Орлов Николай Васильевич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18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50</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Орлов Борис Иванович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45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51</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Орлова Татьяна Ивановна</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color w:val="000000"/>
                <w:sz w:val="24"/>
                <w:szCs w:val="24"/>
              </w:rPr>
            </w:pPr>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52</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Паршикова Валентина Михайловна</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color w:val="000000"/>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52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53</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Печенкина Юлия Трифоновна</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color w:val="000000"/>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54</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Погодин Александр Егорович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55</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Потемкин Вениамин Михайлович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56</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Прибылов Александр Валентинович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57</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Пытаева Нина Максимовна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58</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Седов Николай Алексеевич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59</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Сизяков Евгений Анатольевич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60</w:t>
            </w:r>
          </w:p>
        </w:tc>
        <w:tc>
          <w:tcPr>
            <w:tcW w:w="5777" w:type="dxa"/>
          </w:tcPr>
          <w:p w:rsidR="006A2EB1" w:rsidRPr="006A2EB1" w:rsidRDefault="006A2EB1" w:rsidP="006A2EB1">
            <w:pPr>
              <w:widowControl w:val="0"/>
              <w:autoSpaceDE w:val="0"/>
              <w:autoSpaceDN w:val="0"/>
              <w:adjustRightInd w:val="0"/>
              <w:ind w:right="-108"/>
              <w:jc w:val="left"/>
              <w:rPr>
                <w:rFonts w:ascii="Times New Roman" w:hAnsi="Times New Roman" w:cs="Arial"/>
                <w:sz w:val="24"/>
                <w:szCs w:val="24"/>
              </w:rPr>
            </w:pPr>
            <w:r w:rsidRPr="006A2EB1">
              <w:rPr>
                <w:rFonts w:ascii="Times New Roman" w:hAnsi="Times New Roman" w:cs="Arial"/>
                <w:sz w:val="24"/>
                <w:szCs w:val="24"/>
              </w:rPr>
              <w:t>Смирнов Аркадий Иванович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25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61</w:t>
            </w:r>
          </w:p>
        </w:tc>
        <w:tc>
          <w:tcPr>
            <w:tcW w:w="5777" w:type="dxa"/>
          </w:tcPr>
          <w:p w:rsidR="006A2EB1" w:rsidRPr="006A2EB1" w:rsidRDefault="006A2EB1" w:rsidP="006A2EB1">
            <w:pPr>
              <w:widowControl w:val="0"/>
              <w:autoSpaceDE w:val="0"/>
              <w:autoSpaceDN w:val="0"/>
              <w:adjustRightInd w:val="0"/>
              <w:ind w:right="-108"/>
              <w:jc w:val="left"/>
              <w:rPr>
                <w:rFonts w:ascii="Times New Roman" w:hAnsi="Times New Roman" w:cs="Arial"/>
                <w:sz w:val="24"/>
                <w:szCs w:val="24"/>
              </w:rPr>
            </w:pPr>
            <w:r w:rsidRPr="006A2EB1">
              <w:rPr>
                <w:rFonts w:ascii="Times New Roman" w:hAnsi="Times New Roman" w:cs="Arial"/>
                <w:sz w:val="24"/>
                <w:szCs w:val="24"/>
              </w:rPr>
              <w:t>Смирнов Борис Капитонович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7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62</w:t>
            </w:r>
          </w:p>
        </w:tc>
        <w:tc>
          <w:tcPr>
            <w:tcW w:w="5777" w:type="dxa"/>
          </w:tcPr>
          <w:p w:rsidR="006A2EB1" w:rsidRPr="006A2EB1" w:rsidRDefault="006A2EB1" w:rsidP="006A2EB1">
            <w:pPr>
              <w:widowControl w:val="0"/>
              <w:autoSpaceDE w:val="0"/>
              <w:autoSpaceDN w:val="0"/>
              <w:adjustRightInd w:val="0"/>
              <w:ind w:right="-108"/>
              <w:jc w:val="left"/>
              <w:rPr>
                <w:rFonts w:ascii="Times New Roman" w:hAnsi="Times New Roman" w:cs="Arial"/>
                <w:sz w:val="24"/>
                <w:szCs w:val="24"/>
              </w:rPr>
            </w:pPr>
            <w:r w:rsidRPr="006A2EB1">
              <w:rPr>
                <w:rFonts w:ascii="Times New Roman" w:hAnsi="Times New Roman" w:cs="Arial"/>
                <w:sz w:val="24"/>
                <w:szCs w:val="24"/>
              </w:rPr>
              <w:t>Смирнов Сергей Валентинович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63</w:t>
            </w:r>
          </w:p>
        </w:tc>
        <w:tc>
          <w:tcPr>
            <w:tcW w:w="5777" w:type="dxa"/>
          </w:tcPr>
          <w:p w:rsidR="006A2EB1" w:rsidRPr="006A2EB1" w:rsidRDefault="006A2EB1" w:rsidP="006A2EB1">
            <w:pPr>
              <w:widowControl w:val="0"/>
              <w:autoSpaceDE w:val="0"/>
              <w:autoSpaceDN w:val="0"/>
              <w:adjustRightInd w:val="0"/>
              <w:ind w:right="-108"/>
              <w:jc w:val="left"/>
              <w:rPr>
                <w:rFonts w:ascii="Times New Roman" w:hAnsi="Times New Roman" w:cs="Arial"/>
                <w:sz w:val="24"/>
                <w:szCs w:val="24"/>
              </w:rPr>
            </w:pPr>
            <w:r w:rsidRPr="006A2EB1">
              <w:rPr>
                <w:rFonts w:ascii="Times New Roman" w:hAnsi="Times New Roman" w:cs="Arial"/>
                <w:sz w:val="24"/>
                <w:szCs w:val="24"/>
              </w:rPr>
              <w:t>Смирнов Виктор Васильевич</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color w:val="000000"/>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64</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Смирнов Михаил Геннадьевич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65</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Смирнова Лилия Викторовна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66</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Смирнова Любовь Юрьевна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67</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Смирнова Маргарита Михайловна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68</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Страхов Сергей Юрьевич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69</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Стройков Владимир Валентинович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70</w:t>
            </w:r>
          </w:p>
        </w:tc>
        <w:tc>
          <w:tcPr>
            <w:tcW w:w="5777" w:type="dxa"/>
            <w:vAlign w:val="center"/>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Стройкова Татьяна Валентиновна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71</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Суханова Римма Николаевна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lastRenderedPageBreak/>
              <w:t>72</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Тимофеева Анна Ивановна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73</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Тихов Иван Семенович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04"/>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74</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Тихомиров Алексей Алексеевич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75</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Трупиков Андрей Геннадьевич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76</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Устинова Валентина Константиновна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77</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Фомичев Модест Николаевич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78</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Хлебников Валерий Борисович</w:t>
            </w:r>
          </w:p>
        </w:tc>
        <w:tc>
          <w:tcPr>
            <w:tcW w:w="3671" w:type="dxa"/>
          </w:tcPr>
          <w:p w:rsidR="006A2EB1" w:rsidRPr="006A2EB1" w:rsidRDefault="006A2EB1" w:rsidP="006A2EB1">
            <w:pPr>
              <w:widowControl w:val="0"/>
              <w:autoSpaceDE w:val="0"/>
              <w:autoSpaceDN w:val="0"/>
              <w:adjustRightInd w:val="0"/>
              <w:jc w:val="center"/>
              <w:rPr>
                <w:rFonts w:ascii="Times New Roman" w:hAnsi="Times New Roman" w:cs="Arial"/>
                <w:color w:val="000000"/>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79</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Черноглазов Олег Александрович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80</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Шагин Виктор Николаевич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81</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Шагин Эдуард Николаевич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4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82</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Шаров Вениамин Порфирьевич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7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83</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Щурина Анна Федоровна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7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84</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Щавелев Сергей Ксенофонтович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7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85</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Щавелева Надежда Федоровна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75"/>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86</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Ямщиков Юрий Витальевич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45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87</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Ямщикова Любовь Александровна</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r w:rsidR="006A2EB1" w:rsidRPr="006A2EB1" w:rsidTr="00CE72B6">
        <w:trPr>
          <w:trHeight w:val="360"/>
        </w:trPr>
        <w:tc>
          <w:tcPr>
            <w:tcW w:w="617" w:type="dxa"/>
          </w:tcPr>
          <w:p w:rsidR="006A2EB1" w:rsidRPr="006A2EB1" w:rsidRDefault="006A2EB1" w:rsidP="006A2EB1">
            <w:pPr>
              <w:widowControl w:val="0"/>
              <w:autoSpaceDE w:val="0"/>
              <w:autoSpaceDN w:val="0"/>
              <w:adjustRightInd w:val="0"/>
              <w:jc w:val="left"/>
              <w:rPr>
                <w:rFonts w:ascii="Times New Roman" w:hAnsi="Times New Roman" w:cs="Arial"/>
                <w:sz w:val="24"/>
                <w:szCs w:val="24"/>
              </w:rPr>
            </w:pPr>
            <w:r w:rsidRPr="006A2EB1">
              <w:rPr>
                <w:rFonts w:ascii="Times New Roman" w:hAnsi="Times New Roman" w:cs="Arial"/>
                <w:sz w:val="24"/>
                <w:szCs w:val="24"/>
              </w:rPr>
              <w:t>88</w:t>
            </w:r>
          </w:p>
        </w:tc>
        <w:tc>
          <w:tcPr>
            <w:tcW w:w="5777" w:type="dxa"/>
          </w:tcPr>
          <w:p w:rsidR="006A2EB1" w:rsidRPr="006A2EB1" w:rsidRDefault="006A2EB1" w:rsidP="006A2EB1">
            <w:pPr>
              <w:widowControl w:val="0"/>
              <w:autoSpaceDE w:val="0"/>
              <w:autoSpaceDN w:val="0"/>
              <w:adjustRightInd w:val="0"/>
              <w:jc w:val="left"/>
              <w:rPr>
                <w:rFonts w:ascii="Times New Roman" w:hAnsi="Times New Roman" w:cs="Arial"/>
                <w:color w:val="000000"/>
                <w:sz w:val="24"/>
                <w:szCs w:val="24"/>
              </w:rPr>
            </w:pPr>
            <w:r w:rsidRPr="006A2EB1">
              <w:rPr>
                <w:rFonts w:ascii="Times New Roman" w:hAnsi="Times New Roman" w:cs="Arial"/>
                <w:color w:val="000000"/>
                <w:sz w:val="24"/>
                <w:szCs w:val="24"/>
              </w:rPr>
              <w:t>Яппарав Кашфит Гаффарович</w:t>
            </w:r>
          </w:p>
        </w:tc>
        <w:tc>
          <w:tcPr>
            <w:tcW w:w="3671" w:type="dxa"/>
          </w:tcPr>
          <w:p w:rsidR="006A2EB1" w:rsidRPr="006A2EB1" w:rsidRDefault="006A2EB1" w:rsidP="006A2EB1">
            <w:pPr>
              <w:widowControl w:val="0"/>
              <w:autoSpaceDE w:val="0"/>
              <w:autoSpaceDN w:val="0"/>
              <w:adjustRightInd w:val="0"/>
              <w:jc w:val="center"/>
              <w:rPr>
                <w:rFonts w:ascii="Arial" w:hAnsi="Arial" w:cs="Arial"/>
                <w:sz w:val="24"/>
                <w:szCs w:val="24"/>
              </w:rPr>
            </w:pPr>
            <w:smartTag w:uri="urn:schemas-microsoft-com:office:smarttags" w:element="metricconverter">
              <w:smartTagPr>
                <w:attr w:name="ProductID" w:val="6,6 Га"/>
              </w:smartTagPr>
              <w:r w:rsidRPr="006A2EB1">
                <w:rPr>
                  <w:rFonts w:ascii="Times New Roman" w:hAnsi="Times New Roman" w:cs="Arial"/>
                  <w:color w:val="000000"/>
                  <w:sz w:val="24"/>
                  <w:szCs w:val="24"/>
                </w:rPr>
                <w:t>6,6 Га</w:t>
              </w:r>
            </w:smartTag>
          </w:p>
        </w:tc>
      </w:tr>
    </w:tbl>
    <w:p w:rsidR="006A2EB1" w:rsidRPr="006A2EB1" w:rsidRDefault="006A2EB1" w:rsidP="006A2EB1">
      <w:pPr>
        <w:widowControl w:val="0"/>
        <w:autoSpaceDE w:val="0"/>
        <w:autoSpaceDN w:val="0"/>
        <w:adjustRightInd w:val="0"/>
        <w:jc w:val="left"/>
        <w:rPr>
          <w:rFonts w:ascii="Times New Roman" w:hAnsi="Times New Roman" w:cs="Arial"/>
          <w:sz w:val="28"/>
          <w:szCs w:val="28"/>
        </w:rPr>
      </w:pPr>
    </w:p>
    <w:p w:rsidR="006A2EB1" w:rsidRPr="006A2EB1" w:rsidRDefault="006A2EB1" w:rsidP="006A2EB1">
      <w:pPr>
        <w:widowControl w:val="0"/>
        <w:autoSpaceDE w:val="0"/>
        <w:autoSpaceDN w:val="0"/>
        <w:adjustRightInd w:val="0"/>
        <w:jc w:val="left"/>
        <w:rPr>
          <w:rFonts w:ascii="Times New Roman" w:hAnsi="Times New Roman" w:cs="Arial"/>
          <w:sz w:val="28"/>
          <w:szCs w:val="28"/>
        </w:rPr>
      </w:pPr>
    </w:p>
    <w:p w:rsidR="006A2EB1" w:rsidRPr="006A2EB1" w:rsidRDefault="006A2EB1" w:rsidP="006A2EB1">
      <w:pPr>
        <w:widowControl w:val="0"/>
        <w:autoSpaceDE w:val="0"/>
        <w:autoSpaceDN w:val="0"/>
        <w:adjustRightInd w:val="0"/>
        <w:jc w:val="left"/>
        <w:rPr>
          <w:rFonts w:ascii="Arial" w:hAnsi="Arial" w:cs="Arial"/>
          <w:sz w:val="28"/>
          <w:szCs w:val="28"/>
        </w:rPr>
      </w:pPr>
    </w:p>
    <w:p w:rsidR="006A2EB1" w:rsidRPr="006A2EB1" w:rsidRDefault="006A2EB1" w:rsidP="006A2EB1">
      <w:pPr>
        <w:widowControl w:val="0"/>
        <w:autoSpaceDE w:val="0"/>
        <w:autoSpaceDN w:val="0"/>
        <w:adjustRightInd w:val="0"/>
        <w:jc w:val="left"/>
        <w:rPr>
          <w:rFonts w:ascii="Arial" w:hAnsi="Arial" w:cs="Arial"/>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CE72B6" w:rsidP="006A2EB1">
      <w:pPr>
        <w:widowControl w:val="0"/>
        <w:autoSpaceDE w:val="0"/>
        <w:autoSpaceDN w:val="0"/>
        <w:adjustRightInd w:val="0"/>
        <w:jc w:val="center"/>
        <w:rPr>
          <w:rFonts w:ascii="Times New Roman" w:hAnsi="Times New Roman"/>
          <w:sz w:val="28"/>
          <w:szCs w:val="28"/>
        </w:rPr>
      </w:pPr>
      <w:r>
        <w:rPr>
          <w:rFonts w:ascii="Times New Roman" w:hAnsi="Times New Roman"/>
          <w:sz w:val="28"/>
          <w:szCs w:val="28"/>
        </w:rPr>
        <w:lastRenderedPageBreak/>
        <w:pict>
          <v:shape id="_x0000_i1028" type="#_x0000_t75" style="width:51pt;height:62.25pt" fillcolor="window">
            <v:imagedata r:id="rId7" o:title="Gerb_rf"/>
          </v:shape>
        </w:pict>
      </w:r>
    </w:p>
    <w:p w:rsidR="006A2EB1" w:rsidRPr="006A2EB1" w:rsidRDefault="006A2EB1" w:rsidP="006A2EB1">
      <w:pPr>
        <w:widowControl w:val="0"/>
        <w:autoSpaceDE w:val="0"/>
        <w:autoSpaceDN w:val="0"/>
        <w:adjustRightInd w:val="0"/>
        <w:ind w:firstLine="720"/>
        <w:jc w:val="center"/>
        <w:rPr>
          <w:rFonts w:ascii="Times New Roman" w:hAnsi="Times New Roman"/>
          <w:sz w:val="28"/>
          <w:szCs w:val="28"/>
        </w:rPr>
      </w:pP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П О С Т а н о в л е н и е</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администрации</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МУНИЦИПАЛЬНОГО ОБРАЗОВАНИЯ</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«Парское Сельское поселение</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Родниковского муниципального района</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ивановской области»</w:t>
      </w:r>
    </w:p>
    <w:p w:rsidR="006A2EB1" w:rsidRPr="006A2EB1" w:rsidRDefault="006A2EB1" w:rsidP="006A2EB1">
      <w:pPr>
        <w:widowControl w:val="0"/>
        <w:autoSpaceDE w:val="0"/>
        <w:autoSpaceDN w:val="0"/>
        <w:adjustRightInd w:val="0"/>
        <w:jc w:val="center"/>
        <w:rPr>
          <w:rFonts w:ascii="Times New Roman" w:hAnsi="Times New Roman"/>
          <w:b/>
          <w:i/>
          <w:sz w:val="28"/>
          <w:szCs w:val="28"/>
        </w:rPr>
      </w:pPr>
    </w:p>
    <w:p w:rsidR="006A2EB1" w:rsidRPr="006A2EB1" w:rsidRDefault="006A2EB1" w:rsidP="006A2EB1">
      <w:pPr>
        <w:widowControl w:val="0"/>
        <w:autoSpaceDE w:val="0"/>
        <w:autoSpaceDN w:val="0"/>
        <w:adjustRightInd w:val="0"/>
        <w:jc w:val="center"/>
        <w:rPr>
          <w:rFonts w:ascii="Times New Roman" w:hAnsi="Times New Roman"/>
          <w:b/>
          <w:color w:val="000000"/>
          <w:sz w:val="28"/>
          <w:szCs w:val="28"/>
        </w:rPr>
      </w:pPr>
      <w:r w:rsidRPr="006A2EB1">
        <w:rPr>
          <w:rFonts w:ascii="Times New Roman" w:hAnsi="Times New Roman"/>
          <w:color w:val="000000"/>
          <w:sz w:val="28"/>
          <w:szCs w:val="28"/>
        </w:rPr>
        <w:t>от 06 июля 2015 года №42</w:t>
      </w:r>
    </w:p>
    <w:p w:rsidR="006A2EB1" w:rsidRPr="006A2EB1" w:rsidRDefault="006A2EB1" w:rsidP="006A2EB1">
      <w:pPr>
        <w:widowControl w:val="0"/>
        <w:autoSpaceDE w:val="0"/>
        <w:autoSpaceDN w:val="0"/>
        <w:adjustRightInd w:val="0"/>
        <w:rPr>
          <w:rFonts w:ascii="Times New Roman" w:hAnsi="Times New Roman"/>
          <w:color w:val="000000"/>
          <w:sz w:val="28"/>
          <w:szCs w:val="28"/>
        </w:rPr>
      </w:pP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О внесении изменений в Постановление администрации муниципального образования «Парское сельское поселение Родниковского муниципального района  Ивановской области» от 07.10.2013г. №47 «Об утверждении списка</w:t>
      </w: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невостребованных земельных долей»</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На основании ст. 12.1, 14,14.1. Федерального закона от 24 июля  2002 года №101 – ФЗ « Об обороте земель сельскохозяйственного назначения», </w:t>
      </w: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П О С Т А Н О В Л Я Ю:</w:t>
      </w: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sz w:val="28"/>
          <w:szCs w:val="28"/>
        </w:rPr>
      </w:pP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Внести в Постановление администрации муниципального образования «Парское сельское поселение Родниковского муниципального района  Ивановской области» от 07.10.2013г. № «Об утверждении списка невостребованных земельных долей» (далее – Постановление) следующие изменения:</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1.1. В п. 1 Постановления слова «78 (семьдесят восемь)» заменить словами «62 (шестьдесят два)»;</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1.2. Приложение к Постановлению изложить в новой редакции (Приложение №1).</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3. Контроль за исполнением настоящего постановления оставляю за собой.</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sz w:val="28"/>
          <w:szCs w:val="28"/>
        </w:rPr>
      </w:pP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Глава администрации</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 xml:space="preserve">муниципального образования </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«Парское сельское поселение</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Родниковского муниципального района                              Т.А. Чурбанова</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sectPr w:rsidR="006A2EB1" w:rsidRPr="006A2EB1" w:rsidSect="00CE72B6">
          <w:pgSz w:w="11906" w:h="16838"/>
          <w:pgMar w:top="1134" w:right="850" w:bottom="567" w:left="1134" w:header="708" w:footer="708" w:gutter="0"/>
          <w:cols w:space="708"/>
          <w:docGrid w:linePitch="360"/>
        </w:sectPr>
      </w:pPr>
      <w:r w:rsidRPr="006A2EB1">
        <w:rPr>
          <w:rFonts w:ascii="Times New Roman" w:hAnsi="Times New Roman"/>
          <w:b/>
          <w:sz w:val="28"/>
          <w:szCs w:val="28"/>
        </w:rPr>
        <w:t>Ивановской области</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 xml:space="preserve">Приложение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 xml:space="preserve">к постановлению администрации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Муниципального образования</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«Парское сельское поселение</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Родниковский муниципальный район</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 xml:space="preserve">Ивановской области»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от 06.07.2015г. №42</w:t>
      </w:r>
    </w:p>
    <w:p w:rsidR="006A2EB1" w:rsidRPr="006A2EB1" w:rsidRDefault="006A2EB1" w:rsidP="006A2EB1">
      <w:pPr>
        <w:widowControl w:val="0"/>
        <w:autoSpaceDE w:val="0"/>
        <w:autoSpaceDN w:val="0"/>
        <w:adjustRightInd w:val="0"/>
        <w:jc w:val="left"/>
        <w:rPr>
          <w:rFonts w:ascii="Times New Roman" w:hAnsi="Times New Roman"/>
          <w:sz w:val="20"/>
          <w:szCs w:val="20"/>
        </w:rPr>
      </w:pP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 xml:space="preserve">Приложение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 xml:space="preserve">к постановлению администрации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Муниципального образования</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«Парское сельское поселение</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Родниковский муниципальный район</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Ивановской области»</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от 07.10.2013г. №47</w:t>
      </w:r>
    </w:p>
    <w:p w:rsidR="006A2EB1" w:rsidRPr="006A2EB1" w:rsidRDefault="006A2EB1" w:rsidP="006A2EB1">
      <w:pPr>
        <w:widowControl w:val="0"/>
        <w:autoSpaceDE w:val="0"/>
        <w:autoSpaceDN w:val="0"/>
        <w:adjustRightInd w:val="0"/>
        <w:jc w:val="left"/>
        <w:rPr>
          <w:rFonts w:ascii="Times New Roman" w:hAnsi="Times New Roman"/>
          <w:sz w:val="20"/>
          <w:szCs w:val="20"/>
          <w:lang w:val="en-US"/>
        </w:rPr>
      </w:pPr>
    </w:p>
    <w:tbl>
      <w:tblPr>
        <w:tblpPr w:leftFromText="187" w:rightFromText="187" w:vertAnchor="page" w:horzAnchor="page" w:tblpX="-3287" w:tblpY="4484"/>
        <w:tblW w:w="3609" w:type="pct"/>
        <w:tblBorders>
          <w:left w:val="single" w:sz="18" w:space="0" w:color="4F81BD"/>
        </w:tblBorders>
        <w:tblLook w:val="00A0" w:firstRow="1" w:lastRow="0" w:firstColumn="1" w:lastColumn="0" w:noHBand="0" w:noVBand="0"/>
      </w:tblPr>
      <w:tblGrid>
        <w:gridCol w:w="7327"/>
      </w:tblGrid>
      <w:tr w:rsidR="006A2EB1" w:rsidRPr="006A2EB1" w:rsidTr="00CE72B6">
        <w:trPr>
          <w:trHeight w:val="208"/>
        </w:trPr>
        <w:tc>
          <w:tcPr>
            <w:tcW w:w="7532" w:type="dxa"/>
            <w:tcMar>
              <w:top w:w="216" w:type="dxa"/>
              <w:left w:w="115" w:type="dxa"/>
              <w:bottom w:w="216" w:type="dxa"/>
              <w:right w:w="115" w:type="dxa"/>
            </w:tcMar>
          </w:tcPr>
          <w:p w:rsidR="006A2EB1" w:rsidRPr="006A2EB1" w:rsidRDefault="006A2EB1" w:rsidP="006A2EB1">
            <w:pPr>
              <w:tabs>
                <w:tab w:val="left" w:pos="6697"/>
              </w:tabs>
              <w:jc w:val="left"/>
              <w:rPr>
                <w:rFonts w:ascii="Times New Roman" w:hAnsi="Times New Roman"/>
                <w:lang w:eastAsia="en-US"/>
              </w:rPr>
            </w:pPr>
            <w:r w:rsidRPr="006A2EB1">
              <w:rPr>
                <w:rFonts w:ascii="Times New Roman" w:hAnsi="Times New Roman"/>
                <w:lang w:eastAsia="en-US"/>
              </w:rPr>
              <w:tab/>
            </w:r>
          </w:p>
        </w:tc>
      </w:tr>
    </w:tbl>
    <w:p w:rsidR="006A2EB1" w:rsidRPr="006A2EB1" w:rsidRDefault="006A2EB1" w:rsidP="006A2EB1">
      <w:pPr>
        <w:widowControl w:val="0"/>
        <w:autoSpaceDE w:val="0"/>
        <w:autoSpaceDN w:val="0"/>
        <w:adjustRightInd w:val="0"/>
        <w:jc w:val="left"/>
        <w:rPr>
          <w:rFonts w:ascii="Times New Roman" w:hAnsi="Times New Roman"/>
          <w:b/>
          <w:sz w:val="24"/>
          <w:szCs w:val="24"/>
        </w:rPr>
      </w:pPr>
    </w:p>
    <w:p w:rsidR="006A2EB1" w:rsidRPr="006A2EB1" w:rsidRDefault="006A2EB1" w:rsidP="006A2EB1">
      <w:pPr>
        <w:widowControl w:val="0"/>
        <w:autoSpaceDE w:val="0"/>
        <w:autoSpaceDN w:val="0"/>
        <w:adjustRightInd w:val="0"/>
        <w:jc w:val="center"/>
        <w:rPr>
          <w:rFonts w:ascii="Times New Roman" w:hAnsi="Times New Roman"/>
          <w:b/>
          <w:sz w:val="24"/>
          <w:szCs w:val="24"/>
        </w:rPr>
      </w:pPr>
      <w:r w:rsidRPr="006A2EB1">
        <w:rPr>
          <w:rFonts w:ascii="Times New Roman" w:hAnsi="Times New Roman"/>
          <w:b/>
          <w:sz w:val="24"/>
          <w:szCs w:val="24"/>
        </w:rPr>
        <w:t>Список лиц, земельные доли которых могут быть признаны невостребованными</w:t>
      </w:r>
    </w:p>
    <w:tbl>
      <w:tblPr>
        <w:tblpPr w:leftFromText="180" w:rightFromText="180" w:vertAnchor="text" w:tblpX="357"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5387"/>
        <w:gridCol w:w="2835"/>
      </w:tblGrid>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center"/>
              <w:rPr>
                <w:rFonts w:ascii="Times New Roman" w:hAnsi="Times New Roman"/>
                <w:b/>
                <w:sz w:val="24"/>
                <w:szCs w:val="24"/>
              </w:rPr>
            </w:pPr>
            <w:r w:rsidRPr="006A2EB1">
              <w:rPr>
                <w:rFonts w:ascii="Times New Roman" w:hAnsi="Times New Roman"/>
                <w:b/>
                <w:sz w:val="24"/>
                <w:szCs w:val="24"/>
              </w:rPr>
              <w:t>№</w:t>
            </w:r>
          </w:p>
          <w:p w:rsidR="006A2EB1" w:rsidRPr="006A2EB1" w:rsidRDefault="006A2EB1" w:rsidP="006A2EB1">
            <w:pPr>
              <w:widowControl w:val="0"/>
              <w:autoSpaceDE w:val="0"/>
              <w:autoSpaceDN w:val="0"/>
              <w:adjustRightInd w:val="0"/>
              <w:jc w:val="center"/>
              <w:rPr>
                <w:rFonts w:ascii="Times New Roman" w:hAnsi="Times New Roman"/>
                <w:b/>
                <w:sz w:val="24"/>
                <w:szCs w:val="24"/>
              </w:rPr>
            </w:pPr>
            <w:r w:rsidRPr="006A2EB1">
              <w:rPr>
                <w:rFonts w:ascii="Times New Roman" w:hAnsi="Times New Roman"/>
                <w:b/>
                <w:sz w:val="24"/>
                <w:szCs w:val="24"/>
              </w:rPr>
              <w:t>п/п</w:t>
            </w:r>
          </w:p>
        </w:tc>
        <w:tc>
          <w:tcPr>
            <w:tcW w:w="5387" w:type="dxa"/>
          </w:tcPr>
          <w:p w:rsidR="006A2EB1" w:rsidRPr="006A2EB1" w:rsidRDefault="006A2EB1" w:rsidP="006A2EB1">
            <w:pPr>
              <w:widowControl w:val="0"/>
              <w:autoSpaceDE w:val="0"/>
              <w:autoSpaceDN w:val="0"/>
              <w:adjustRightInd w:val="0"/>
              <w:jc w:val="center"/>
              <w:rPr>
                <w:rFonts w:ascii="Times New Roman" w:hAnsi="Times New Roman"/>
                <w:b/>
                <w:sz w:val="24"/>
                <w:szCs w:val="24"/>
              </w:rPr>
            </w:pPr>
            <w:r w:rsidRPr="006A2EB1">
              <w:rPr>
                <w:rFonts w:ascii="Times New Roman" w:hAnsi="Times New Roman"/>
                <w:b/>
                <w:sz w:val="24"/>
                <w:szCs w:val="24"/>
              </w:rPr>
              <w:t>ФИО</w:t>
            </w:r>
          </w:p>
        </w:tc>
        <w:tc>
          <w:tcPr>
            <w:tcW w:w="2835" w:type="dxa"/>
          </w:tcPr>
          <w:p w:rsidR="006A2EB1" w:rsidRPr="006A2EB1" w:rsidRDefault="006A2EB1" w:rsidP="006A2EB1">
            <w:pPr>
              <w:widowControl w:val="0"/>
              <w:autoSpaceDE w:val="0"/>
              <w:autoSpaceDN w:val="0"/>
              <w:adjustRightInd w:val="0"/>
              <w:jc w:val="left"/>
              <w:rPr>
                <w:rFonts w:ascii="Times New Roman" w:hAnsi="Times New Roman"/>
                <w:b/>
                <w:sz w:val="24"/>
                <w:szCs w:val="24"/>
              </w:rPr>
            </w:pPr>
            <w:r w:rsidRPr="006A2EB1">
              <w:rPr>
                <w:rFonts w:ascii="Times New Roman" w:hAnsi="Times New Roman"/>
                <w:b/>
                <w:sz w:val="24"/>
                <w:szCs w:val="24"/>
              </w:rPr>
              <w:t>Размер земельной доли</w:t>
            </w:r>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Байков Виталий Алексеевич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w:t>
            </w:r>
          </w:p>
        </w:tc>
        <w:tc>
          <w:tcPr>
            <w:tcW w:w="5387" w:type="dxa"/>
          </w:tcPr>
          <w:p w:rsidR="006A2EB1" w:rsidRPr="006A2EB1" w:rsidRDefault="006A2EB1" w:rsidP="006A2EB1">
            <w:pPr>
              <w:widowControl w:val="0"/>
              <w:autoSpaceDE w:val="0"/>
              <w:autoSpaceDN w:val="0"/>
              <w:adjustRightInd w:val="0"/>
              <w:ind w:right="-108"/>
              <w:jc w:val="left"/>
              <w:rPr>
                <w:rFonts w:ascii="Times New Roman" w:hAnsi="Times New Roman"/>
                <w:sz w:val="24"/>
                <w:szCs w:val="24"/>
              </w:rPr>
            </w:pPr>
            <w:r w:rsidRPr="006A2EB1">
              <w:rPr>
                <w:rFonts w:ascii="Times New Roman" w:hAnsi="Times New Roman"/>
                <w:sz w:val="24"/>
                <w:szCs w:val="24"/>
              </w:rPr>
              <w:t>Байкова Татьяна Юрьевна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Бебнев Александр Николаевич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Бебнев Дмитрий Александрович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Бебнева Галина Григорьевна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6</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Безин Валентин Вадимович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7</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Безина Фаина Александровна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8</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Беляев Юрий Иванович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9</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Бобров Иван Борисович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10</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Боброва Галина Валентиновна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11</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Большакова Галина Дмитриевна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12</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Бурдин Владислав Павлович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13</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Бычков Вячеслав Ильич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14</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 xml:space="preserve">Волкова Антонина Яковлевна </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15</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Головкина Мария Алексеевна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16</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Гусева Прасковья Павловна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17</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Докторова Роза Дмитриевна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18</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 xml:space="preserve"> Соколова (Донцова) Ирина Николаевна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19</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Дроняк Василий Иванович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20</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Дроняк Оксана Васильевна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21</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Дроняк Софья Ивановна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22</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Иванов Александр Валентинович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23</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Иванов Виктор Тихонович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24</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Исаченко Валентина Тихоновна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25</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Казаков Александр Григорьевич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26</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Калачева  Нина Ивановна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27</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Клевцовский  Сергей Евгеньевич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28</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Кочнева Валентина Ивановна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29</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Курганов Александр Игоревич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30</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Куроедова Зинаида Павловна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43"/>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31</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Луковкина Ольга Николаевна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98"/>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32</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Малков Евгений Аркадьевич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4"/>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33</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Малышева Татьяна Юрьевна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lastRenderedPageBreak/>
              <w:t>34</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Морозов Лев Алексеевич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4"/>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35</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Морозова Мария Игнатьевна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36</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Панова Нина Михайловна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57"/>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37</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Пестов Модест Яковлевич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89"/>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38</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Пестрякова Анна Изосимовна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39</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Пирогов Сергей Викторович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44"/>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40</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Пирогова Галина Александровна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94"/>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41</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Пичугина Ангелина  Вячеславовна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p>
        </w:tc>
      </w:tr>
      <w:tr w:rsidR="006A2EB1" w:rsidRPr="006A2EB1" w:rsidTr="00CE72B6">
        <w:trPr>
          <w:trHeight w:val="245"/>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42</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Прохорова Елена Николаевна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43</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Прусов Владимир Юрьевич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0"/>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44</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Савельева Антонина Геннадьевна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57"/>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45</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Седов Лев Дмитриевич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46</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Сизова Ольга Борисовна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57"/>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47</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Сизова Лидия Ивановна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48</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Ситнова Анна Павловна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308"/>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49</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Скоробогаткин Павлин Яковлевич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50</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Соколов Николай Иванович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84"/>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51</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Сорокин Андрей Владимирович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27"/>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52</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Сорокина Марина Витальевна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16"/>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53</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Сорокин Александр Павлович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18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54</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Старшов Вадим Валентинович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328"/>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55</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Старшова Ильвира Камиловна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6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56</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Твердова Светлана Владимировна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71"/>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57</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Удалов Лев Николаевич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55"/>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58</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Филатова Прасковья Васильевна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60"/>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59</w:t>
            </w:r>
          </w:p>
        </w:tc>
        <w:tc>
          <w:tcPr>
            <w:tcW w:w="5387" w:type="dxa"/>
          </w:tcPr>
          <w:p w:rsidR="006A2EB1" w:rsidRPr="006A2EB1" w:rsidRDefault="006A2EB1" w:rsidP="006A2EB1">
            <w:pPr>
              <w:widowControl w:val="0"/>
              <w:autoSpaceDE w:val="0"/>
              <w:autoSpaceDN w:val="0"/>
              <w:adjustRightInd w:val="0"/>
              <w:jc w:val="left"/>
              <w:rPr>
                <w:rFonts w:ascii="Times New Roman" w:hAnsi="Times New Roman"/>
                <w:color w:val="000000"/>
                <w:sz w:val="24"/>
                <w:szCs w:val="24"/>
              </w:rPr>
            </w:pPr>
            <w:r w:rsidRPr="006A2EB1">
              <w:rPr>
                <w:rFonts w:ascii="Times New Roman" w:hAnsi="Times New Roman"/>
                <w:color w:val="000000"/>
                <w:sz w:val="24"/>
                <w:szCs w:val="24"/>
              </w:rPr>
              <w:t>Цветков Александр Михайлович</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49"/>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60</w:t>
            </w:r>
          </w:p>
        </w:tc>
        <w:tc>
          <w:tcPr>
            <w:tcW w:w="538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 xml:space="preserve">Цветков Михаил Александрович </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rPr>
          <w:trHeight w:val="254"/>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61</w:t>
            </w:r>
          </w:p>
        </w:tc>
        <w:tc>
          <w:tcPr>
            <w:tcW w:w="5387" w:type="dxa"/>
          </w:tcPr>
          <w:p w:rsidR="006A2EB1" w:rsidRPr="006A2EB1" w:rsidRDefault="006A2EB1" w:rsidP="006A2EB1">
            <w:pPr>
              <w:widowControl w:val="0"/>
              <w:autoSpaceDE w:val="0"/>
              <w:autoSpaceDN w:val="0"/>
              <w:adjustRightInd w:val="0"/>
              <w:jc w:val="left"/>
              <w:rPr>
                <w:rFonts w:ascii="Times New Roman" w:hAnsi="Times New Roman"/>
                <w:color w:val="000000"/>
                <w:sz w:val="24"/>
                <w:szCs w:val="24"/>
              </w:rPr>
            </w:pPr>
            <w:r w:rsidRPr="006A2EB1">
              <w:rPr>
                <w:rFonts w:ascii="Times New Roman" w:hAnsi="Times New Roman"/>
                <w:color w:val="000000"/>
                <w:sz w:val="24"/>
                <w:szCs w:val="24"/>
              </w:rPr>
              <w:t>Цветкова Валентина Ивановна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r w:rsidR="006A2EB1" w:rsidRPr="006A2EB1" w:rsidTr="00CE72B6">
        <w:tblPrEx>
          <w:tblLook w:val="0000" w:firstRow="0" w:lastRow="0" w:firstColumn="0" w:lastColumn="0" w:noHBand="0" w:noVBand="0"/>
        </w:tblPrEx>
        <w:trPr>
          <w:trHeight w:val="257"/>
        </w:trPr>
        <w:tc>
          <w:tcPr>
            <w:tcW w:w="817" w:type="dxa"/>
          </w:tcPr>
          <w:p w:rsidR="006A2EB1" w:rsidRPr="006A2EB1" w:rsidRDefault="006A2EB1" w:rsidP="006A2EB1">
            <w:pPr>
              <w:widowControl w:val="0"/>
              <w:autoSpaceDE w:val="0"/>
              <w:autoSpaceDN w:val="0"/>
              <w:adjustRightInd w:val="0"/>
              <w:jc w:val="left"/>
              <w:rPr>
                <w:rFonts w:ascii="Times New Roman" w:hAnsi="Times New Roman"/>
                <w:sz w:val="24"/>
                <w:szCs w:val="24"/>
              </w:rPr>
            </w:pPr>
            <w:r w:rsidRPr="006A2EB1">
              <w:rPr>
                <w:rFonts w:ascii="Times New Roman" w:hAnsi="Times New Roman"/>
                <w:sz w:val="24"/>
                <w:szCs w:val="24"/>
              </w:rPr>
              <w:t>62</w:t>
            </w:r>
          </w:p>
        </w:tc>
        <w:tc>
          <w:tcPr>
            <w:tcW w:w="5387" w:type="dxa"/>
          </w:tcPr>
          <w:p w:rsidR="006A2EB1" w:rsidRPr="006A2EB1" w:rsidRDefault="006A2EB1" w:rsidP="006A2EB1">
            <w:pPr>
              <w:widowControl w:val="0"/>
              <w:autoSpaceDE w:val="0"/>
              <w:autoSpaceDN w:val="0"/>
              <w:adjustRightInd w:val="0"/>
              <w:jc w:val="left"/>
              <w:rPr>
                <w:rFonts w:ascii="Times New Roman" w:hAnsi="Times New Roman"/>
                <w:color w:val="000000"/>
                <w:sz w:val="24"/>
                <w:szCs w:val="24"/>
              </w:rPr>
            </w:pPr>
            <w:r w:rsidRPr="006A2EB1">
              <w:rPr>
                <w:rFonts w:ascii="Times New Roman" w:hAnsi="Times New Roman"/>
                <w:color w:val="000000"/>
                <w:sz w:val="24"/>
                <w:szCs w:val="24"/>
              </w:rPr>
              <w:t>Цветкова Любовь Викторовна</w:t>
            </w:r>
          </w:p>
        </w:tc>
        <w:tc>
          <w:tcPr>
            <w:tcW w:w="2835" w:type="dxa"/>
          </w:tcPr>
          <w:p w:rsidR="006A2EB1" w:rsidRPr="006A2EB1" w:rsidRDefault="006A2EB1" w:rsidP="006A2EB1">
            <w:pPr>
              <w:widowControl w:val="0"/>
              <w:autoSpaceDE w:val="0"/>
              <w:autoSpaceDN w:val="0"/>
              <w:adjustRightInd w:val="0"/>
              <w:jc w:val="center"/>
              <w:rPr>
                <w:rFonts w:ascii="Times New Roman" w:hAnsi="Times New Roman"/>
                <w:sz w:val="24"/>
                <w:szCs w:val="24"/>
              </w:rPr>
            </w:pPr>
            <w:smartTag w:uri="urn:schemas-microsoft-com:office:smarttags" w:element="metricconverter">
              <w:smartTagPr>
                <w:attr w:name="ProductID" w:val="5.1 Га"/>
              </w:smartTagPr>
              <w:r w:rsidRPr="006A2EB1">
                <w:rPr>
                  <w:rFonts w:ascii="Times New Roman" w:hAnsi="Times New Roman"/>
                  <w:sz w:val="24"/>
                  <w:szCs w:val="24"/>
                </w:rPr>
                <w:t>5.1 Га</w:t>
              </w:r>
            </w:smartTag>
          </w:p>
        </w:tc>
      </w:tr>
    </w:tbl>
    <w:p w:rsidR="006A2EB1" w:rsidRPr="006A2EB1" w:rsidRDefault="006A2EB1" w:rsidP="006A2EB1">
      <w:pPr>
        <w:widowControl w:val="0"/>
        <w:autoSpaceDE w:val="0"/>
        <w:autoSpaceDN w:val="0"/>
        <w:adjustRightInd w:val="0"/>
        <w:jc w:val="left"/>
        <w:rPr>
          <w:rFonts w:ascii="Times New Roman" w:hAnsi="Times New Roman"/>
          <w:sz w:val="28"/>
          <w:szCs w:val="28"/>
        </w:rPr>
      </w:pPr>
      <w:r w:rsidRPr="006A2EB1">
        <w:rPr>
          <w:rFonts w:ascii="Times New Roman" w:hAnsi="Times New Roman"/>
          <w:sz w:val="28"/>
          <w:szCs w:val="28"/>
        </w:rPr>
        <w:br w:type="textWrapping" w:clear="all"/>
      </w:r>
    </w:p>
    <w:p w:rsidR="006A2EB1" w:rsidRPr="006A2EB1" w:rsidRDefault="006A2EB1" w:rsidP="006A2EB1">
      <w:pPr>
        <w:widowControl w:val="0"/>
        <w:autoSpaceDE w:val="0"/>
        <w:autoSpaceDN w:val="0"/>
        <w:adjustRightInd w:val="0"/>
        <w:jc w:val="left"/>
        <w:rPr>
          <w:rFonts w:ascii="Times New Roman" w:hAnsi="Times New Roman"/>
          <w:sz w:val="28"/>
          <w:szCs w:val="28"/>
        </w:rPr>
      </w:pPr>
    </w:p>
    <w:p w:rsidR="006A2EB1" w:rsidRPr="006A2EB1" w:rsidRDefault="006A2EB1" w:rsidP="006A2EB1">
      <w:pPr>
        <w:widowControl w:val="0"/>
        <w:autoSpaceDE w:val="0"/>
        <w:autoSpaceDN w:val="0"/>
        <w:adjustRightInd w:val="0"/>
        <w:jc w:val="center"/>
        <w:rPr>
          <w:rFonts w:ascii="Times New Roman" w:hAnsi="Times New Roman"/>
          <w:b/>
          <w:sz w:val="28"/>
          <w:szCs w:val="28"/>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CE72B6" w:rsidP="006A2EB1">
      <w:pPr>
        <w:widowControl w:val="0"/>
        <w:autoSpaceDE w:val="0"/>
        <w:autoSpaceDN w:val="0"/>
        <w:adjustRightInd w:val="0"/>
        <w:jc w:val="center"/>
        <w:rPr>
          <w:rFonts w:ascii="Times New Roman" w:hAnsi="Times New Roman"/>
          <w:sz w:val="28"/>
          <w:szCs w:val="28"/>
        </w:rPr>
      </w:pPr>
      <w:r>
        <w:rPr>
          <w:rFonts w:ascii="Times New Roman" w:hAnsi="Times New Roman"/>
          <w:sz w:val="28"/>
          <w:szCs w:val="28"/>
        </w:rPr>
        <w:lastRenderedPageBreak/>
        <w:pict>
          <v:shape id="_x0000_i1029" type="#_x0000_t75" style="width:51pt;height:62.25pt" fillcolor="window">
            <v:imagedata r:id="rId7" o:title="Gerb_rf"/>
          </v:shape>
        </w:pict>
      </w:r>
    </w:p>
    <w:p w:rsidR="006A2EB1" w:rsidRPr="006A2EB1" w:rsidRDefault="006A2EB1" w:rsidP="006A2EB1">
      <w:pPr>
        <w:widowControl w:val="0"/>
        <w:autoSpaceDE w:val="0"/>
        <w:autoSpaceDN w:val="0"/>
        <w:adjustRightInd w:val="0"/>
        <w:ind w:firstLine="720"/>
        <w:jc w:val="center"/>
        <w:rPr>
          <w:rFonts w:ascii="Times New Roman" w:hAnsi="Times New Roman"/>
          <w:sz w:val="28"/>
          <w:szCs w:val="28"/>
        </w:rPr>
      </w:pP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П О С Т а н о в л е н и е</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администрации</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МУНИЦИПАЛЬНОГО ОБРАЗОВАНИЯ</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«Парское Сельское поселение</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Родниковского муниципального района</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ивановской области»</w:t>
      </w:r>
    </w:p>
    <w:p w:rsidR="006A2EB1" w:rsidRPr="006A2EB1" w:rsidRDefault="006A2EB1" w:rsidP="006A2EB1">
      <w:pPr>
        <w:widowControl w:val="0"/>
        <w:autoSpaceDE w:val="0"/>
        <w:autoSpaceDN w:val="0"/>
        <w:adjustRightInd w:val="0"/>
        <w:jc w:val="center"/>
        <w:rPr>
          <w:rFonts w:ascii="Times New Roman" w:hAnsi="Times New Roman"/>
          <w:b/>
          <w:i/>
          <w:sz w:val="28"/>
          <w:szCs w:val="28"/>
        </w:rPr>
      </w:pPr>
    </w:p>
    <w:p w:rsidR="006A2EB1" w:rsidRPr="006A2EB1" w:rsidRDefault="006A2EB1" w:rsidP="006A2EB1">
      <w:pPr>
        <w:widowControl w:val="0"/>
        <w:autoSpaceDE w:val="0"/>
        <w:autoSpaceDN w:val="0"/>
        <w:adjustRightInd w:val="0"/>
        <w:jc w:val="center"/>
        <w:rPr>
          <w:rFonts w:ascii="Times New Roman" w:hAnsi="Times New Roman"/>
          <w:b/>
          <w:color w:val="000000"/>
          <w:sz w:val="28"/>
          <w:szCs w:val="28"/>
        </w:rPr>
      </w:pPr>
      <w:r w:rsidRPr="006A2EB1">
        <w:rPr>
          <w:rFonts w:ascii="Times New Roman" w:hAnsi="Times New Roman"/>
          <w:color w:val="000000"/>
          <w:sz w:val="28"/>
          <w:szCs w:val="28"/>
        </w:rPr>
        <w:t>от 06 июля 2015 года №43</w:t>
      </w:r>
    </w:p>
    <w:p w:rsidR="006A2EB1" w:rsidRPr="006A2EB1" w:rsidRDefault="006A2EB1" w:rsidP="006A2EB1">
      <w:pPr>
        <w:widowControl w:val="0"/>
        <w:autoSpaceDE w:val="0"/>
        <w:autoSpaceDN w:val="0"/>
        <w:adjustRightInd w:val="0"/>
        <w:rPr>
          <w:rFonts w:ascii="Times New Roman" w:hAnsi="Times New Roman"/>
          <w:color w:val="000000"/>
          <w:sz w:val="28"/>
          <w:szCs w:val="28"/>
        </w:rPr>
      </w:pP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О внесении изменений в Постановление администрации муниципального образования «Парское сельское поселение Родниковского муниципального района  Ивановской области» от 24.04.2012г. №27-а «Об утверждении списка</w:t>
      </w: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невостребованных земельных долей»</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16"/>
          <w:szCs w:val="16"/>
        </w:rPr>
      </w:pPr>
      <w:r w:rsidRPr="006A2EB1">
        <w:rPr>
          <w:rFonts w:ascii="Times New Roman" w:hAnsi="Times New Roman"/>
          <w:sz w:val="28"/>
          <w:szCs w:val="28"/>
        </w:rPr>
        <w:t xml:space="preserve">  </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На основании ст. 12.1, 14,14.1. Федерального закона от 24 июля  2002 года №101 – ФЗ « Об обороте земель сельскохозяйственного назначения», </w:t>
      </w: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П О С Т А Н О В Л Я Ю:</w:t>
      </w:r>
    </w:p>
    <w:p w:rsidR="006A2EB1" w:rsidRPr="006A2EB1" w:rsidRDefault="006A2EB1" w:rsidP="006A2EB1">
      <w:pPr>
        <w:widowControl w:val="0"/>
        <w:tabs>
          <w:tab w:val="left" w:pos="3480"/>
          <w:tab w:val="left" w:pos="4215"/>
        </w:tabs>
        <w:autoSpaceDE w:val="0"/>
        <w:autoSpaceDN w:val="0"/>
        <w:adjustRightInd w:val="0"/>
        <w:jc w:val="center"/>
        <w:rPr>
          <w:rFonts w:ascii="Times New Roman" w:hAnsi="Times New Roman"/>
          <w:sz w:val="16"/>
          <w:szCs w:val="16"/>
        </w:rPr>
      </w:pP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Внести в Постановление администрации муниципального образования «Парское сельское поселение Родниковского муниципального района  Ивановской области» от 24.04.2012г. №27-а «Об утверждении списка невостребованных земельных долей» (далее – Постановление) следующие изменения:</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1.1. В п. 1 Постановления слова «149 (ста сорока девяти)» – заменить словами «99 (девяноста девяти)». </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1.2. Приложение к Постановлению изложить в новой редакции (Приложение №1).</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widowControl w:val="0"/>
        <w:tabs>
          <w:tab w:val="left" w:pos="3480"/>
          <w:tab w:val="left" w:pos="4215"/>
        </w:tabs>
        <w:autoSpaceDE w:val="0"/>
        <w:autoSpaceDN w:val="0"/>
        <w:adjustRightInd w:val="0"/>
        <w:rPr>
          <w:rFonts w:ascii="Times New Roman" w:hAnsi="Times New Roman"/>
          <w:sz w:val="28"/>
          <w:szCs w:val="28"/>
        </w:rPr>
      </w:pPr>
      <w:r w:rsidRPr="006A2EB1">
        <w:rPr>
          <w:rFonts w:ascii="Times New Roman" w:hAnsi="Times New Roman"/>
          <w:sz w:val="28"/>
          <w:szCs w:val="28"/>
        </w:rPr>
        <w:t>3. Контроль за исполнением настоящего постановления оставляю за собой.</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Глава администрации</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 xml:space="preserve">муниципального образования </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«Парское сельское поселение</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Родниковского муниципального района                                    Т.А. Чурбанова</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r w:rsidRPr="006A2EB1">
        <w:rPr>
          <w:rFonts w:ascii="Times New Roman" w:hAnsi="Times New Roman"/>
          <w:b/>
          <w:sz w:val="28"/>
          <w:szCs w:val="28"/>
        </w:rPr>
        <w:t>Ивановской области»</w:t>
      </w:r>
    </w:p>
    <w:p w:rsidR="006A2EB1" w:rsidRPr="006A2EB1" w:rsidRDefault="006A2EB1" w:rsidP="006A2EB1">
      <w:pPr>
        <w:widowControl w:val="0"/>
        <w:tabs>
          <w:tab w:val="left" w:pos="3480"/>
          <w:tab w:val="left" w:pos="4215"/>
        </w:tabs>
        <w:autoSpaceDE w:val="0"/>
        <w:autoSpaceDN w:val="0"/>
        <w:adjustRightInd w:val="0"/>
        <w:jc w:val="left"/>
        <w:rPr>
          <w:rFonts w:ascii="Times New Roman" w:hAnsi="Times New Roman"/>
          <w:b/>
          <w:sz w:val="28"/>
          <w:szCs w:val="28"/>
        </w:rPr>
      </w:pPr>
    </w:p>
    <w:p w:rsidR="00565356" w:rsidRDefault="00565356" w:rsidP="006A2EB1">
      <w:pPr>
        <w:widowControl w:val="0"/>
        <w:autoSpaceDE w:val="0"/>
        <w:autoSpaceDN w:val="0"/>
        <w:adjustRightInd w:val="0"/>
        <w:jc w:val="right"/>
        <w:rPr>
          <w:rFonts w:ascii="Times New Roman" w:hAnsi="Times New Roman"/>
          <w:sz w:val="20"/>
          <w:szCs w:val="20"/>
        </w:rPr>
      </w:pPr>
    </w:p>
    <w:p w:rsidR="00565356" w:rsidRDefault="00565356" w:rsidP="006A2EB1">
      <w:pPr>
        <w:widowControl w:val="0"/>
        <w:autoSpaceDE w:val="0"/>
        <w:autoSpaceDN w:val="0"/>
        <w:adjustRightInd w:val="0"/>
        <w:jc w:val="right"/>
        <w:rPr>
          <w:rFonts w:ascii="Times New Roman" w:hAnsi="Times New Roman"/>
          <w:sz w:val="20"/>
          <w:szCs w:val="20"/>
        </w:rPr>
      </w:pPr>
    </w:p>
    <w:p w:rsidR="00565356" w:rsidRDefault="00565356" w:rsidP="006A2EB1">
      <w:pPr>
        <w:widowControl w:val="0"/>
        <w:autoSpaceDE w:val="0"/>
        <w:autoSpaceDN w:val="0"/>
        <w:adjustRightInd w:val="0"/>
        <w:jc w:val="right"/>
        <w:rPr>
          <w:rFonts w:ascii="Times New Roman" w:hAnsi="Times New Roman"/>
          <w:sz w:val="20"/>
          <w:szCs w:val="20"/>
        </w:rPr>
      </w:pPr>
    </w:p>
    <w:p w:rsidR="00565356" w:rsidRDefault="00565356" w:rsidP="006A2EB1">
      <w:pPr>
        <w:widowControl w:val="0"/>
        <w:autoSpaceDE w:val="0"/>
        <w:autoSpaceDN w:val="0"/>
        <w:adjustRightInd w:val="0"/>
        <w:jc w:val="right"/>
        <w:rPr>
          <w:rFonts w:ascii="Times New Roman" w:hAnsi="Times New Roman"/>
          <w:sz w:val="20"/>
          <w:szCs w:val="20"/>
        </w:rPr>
      </w:pP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lastRenderedPageBreak/>
        <w:t xml:space="preserve">Приложение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 xml:space="preserve">к постановлению администрации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Муниципального образования</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«Парское сельское поселение</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Родниковский муниципальный район</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 xml:space="preserve">Ивановской области»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от 06.07.2015г. №43</w:t>
      </w:r>
    </w:p>
    <w:p w:rsidR="006A2EB1" w:rsidRPr="006A2EB1" w:rsidRDefault="006A2EB1" w:rsidP="006A2EB1">
      <w:pPr>
        <w:widowControl w:val="0"/>
        <w:autoSpaceDE w:val="0"/>
        <w:autoSpaceDN w:val="0"/>
        <w:adjustRightInd w:val="0"/>
        <w:jc w:val="left"/>
        <w:rPr>
          <w:rFonts w:ascii="Times New Roman" w:hAnsi="Times New Roman"/>
          <w:sz w:val="20"/>
          <w:szCs w:val="20"/>
        </w:rPr>
      </w:pP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 xml:space="preserve">Приложение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 xml:space="preserve">к постановлению администрации </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Муниципального образования</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«Парское сельское поселение</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Родниковский муниципальный район</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Ивановской области»</w:t>
      </w:r>
    </w:p>
    <w:p w:rsidR="006A2EB1" w:rsidRPr="006A2EB1" w:rsidRDefault="006A2EB1" w:rsidP="006A2EB1">
      <w:pPr>
        <w:widowControl w:val="0"/>
        <w:autoSpaceDE w:val="0"/>
        <w:autoSpaceDN w:val="0"/>
        <w:adjustRightInd w:val="0"/>
        <w:jc w:val="right"/>
        <w:rPr>
          <w:rFonts w:ascii="Times New Roman" w:hAnsi="Times New Roman"/>
          <w:sz w:val="20"/>
          <w:szCs w:val="20"/>
        </w:rPr>
      </w:pPr>
      <w:r w:rsidRPr="006A2EB1">
        <w:rPr>
          <w:rFonts w:ascii="Times New Roman" w:hAnsi="Times New Roman"/>
          <w:sz w:val="20"/>
          <w:szCs w:val="20"/>
        </w:rPr>
        <w:t>от 24.04.2012г. №27-а</w:t>
      </w:r>
    </w:p>
    <w:p w:rsidR="006A2EB1" w:rsidRPr="006A2EB1" w:rsidRDefault="006A2EB1" w:rsidP="006A2EB1">
      <w:pPr>
        <w:widowControl w:val="0"/>
        <w:autoSpaceDE w:val="0"/>
        <w:autoSpaceDN w:val="0"/>
        <w:adjustRightInd w:val="0"/>
        <w:jc w:val="center"/>
        <w:rPr>
          <w:rFonts w:ascii="Times New Roman" w:hAnsi="Times New Roman"/>
          <w:b/>
          <w:sz w:val="28"/>
          <w:szCs w:val="28"/>
        </w:rPr>
      </w:pPr>
    </w:p>
    <w:p w:rsidR="006A2EB1" w:rsidRPr="006A2EB1" w:rsidRDefault="006A2EB1" w:rsidP="006A2EB1">
      <w:pPr>
        <w:widowControl w:val="0"/>
        <w:autoSpaceDE w:val="0"/>
        <w:autoSpaceDN w:val="0"/>
        <w:adjustRightInd w:val="0"/>
        <w:jc w:val="center"/>
        <w:rPr>
          <w:rFonts w:ascii="Times New Roman" w:hAnsi="Times New Roman"/>
          <w:b/>
          <w:sz w:val="24"/>
          <w:szCs w:val="24"/>
        </w:rPr>
      </w:pPr>
      <w:r w:rsidRPr="006A2EB1">
        <w:rPr>
          <w:rFonts w:ascii="Times New Roman" w:hAnsi="Times New Roman"/>
          <w:b/>
          <w:sz w:val="24"/>
          <w:szCs w:val="24"/>
        </w:rPr>
        <w:t>Список лиц, земельные доли которых могут быть признаны невостребованными</w:t>
      </w:r>
    </w:p>
    <w:tbl>
      <w:tblPr>
        <w:tblpPr w:leftFromText="180" w:rightFromText="180" w:vertAnchor="text" w:horzAnchor="page" w:tblpX="2040"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5366"/>
        <w:gridCol w:w="3051"/>
      </w:tblGrid>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center"/>
              <w:rPr>
                <w:rFonts w:ascii="Times New Roman" w:hAnsi="Times New Roman"/>
                <w:b/>
                <w:sz w:val="24"/>
                <w:szCs w:val="24"/>
              </w:rPr>
            </w:pPr>
            <w:r w:rsidRPr="006A2EB1">
              <w:rPr>
                <w:rFonts w:ascii="Times New Roman" w:hAnsi="Times New Roman"/>
                <w:b/>
                <w:sz w:val="24"/>
                <w:szCs w:val="24"/>
              </w:rPr>
              <w:t>№ п/п</w:t>
            </w:r>
          </w:p>
        </w:tc>
        <w:tc>
          <w:tcPr>
            <w:tcW w:w="536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center"/>
              <w:rPr>
                <w:rFonts w:ascii="Times New Roman" w:hAnsi="Times New Roman"/>
                <w:b/>
                <w:sz w:val="24"/>
                <w:szCs w:val="24"/>
              </w:rPr>
            </w:pPr>
            <w:r w:rsidRPr="006A2EB1">
              <w:rPr>
                <w:rFonts w:ascii="Times New Roman" w:hAnsi="Times New Roman"/>
                <w:b/>
                <w:sz w:val="24"/>
                <w:szCs w:val="24"/>
              </w:rPr>
              <w:t>ФИО</w:t>
            </w:r>
          </w:p>
        </w:tc>
        <w:tc>
          <w:tcPr>
            <w:tcW w:w="3051"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b/>
                <w:sz w:val="24"/>
                <w:szCs w:val="24"/>
              </w:rPr>
            </w:pPr>
            <w:r w:rsidRPr="006A2EB1">
              <w:rPr>
                <w:rFonts w:ascii="Times New Roman" w:hAnsi="Times New Roman"/>
                <w:b/>
                <w:sz w:val="24"/>
                <w:szCs w:val="24"/>
              </w:rPr>
              <w:t>Размер земельной доли</w:t>
            </w:r>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Абрамов Алексей Анатольевич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ind w:right="-108"/>
              <w:jc w:val="left"/>
              <w:rPr>
                <w:rFonts w:ascii="Times New Roman" w:hAnsi="Times New Roman"/>
                <w:color w:val="000000"/>
                <w:sz w:val="24"/>
                <w:szCs w:val="24"/>
              </w:rPr>
            </w:pPr>
            <w:r w:rsidRPr="006A2EB1">
              <w:rPr>
                <w:rFonts w:ascii="Times New Roman" w:hAnsi="Times New Roman"/>
                <w:color w:val="000000"/>
                <w:sz w:val="24"/>
                <w:szCs w:val="24"/>
              </w:rPr>
              <w:t>Абрамова Галина Борисовна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 xml:space="preserve">Андриевская Пелагея Ивановна </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Баранов Валентин Сергеевич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Баранов Леонид Михайлович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Баранов Сергей Геннадьевич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Белоусов Николай Павлович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Бодрова Александра Ивановна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Большаков Игорь Алексеевич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10.</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Брагин Борис Иванович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Бумагина Елена Руфальевна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Бушуев Сергей Александрович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Быков Валентин Петрович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Быков Сергей Валентинович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15.</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Вахромеев Сергей Германович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Вахромеева Елена Николаевна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Волкова Екатерина Васильевна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Волкова Екатерина Николаевна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19.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Воробьев Михаил Павлович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20.</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Голубев Александр Павлович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Грамотова Галина Михайловна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Григорьев Александр Федорович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Гусев Юрий Леонидович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Денисова Нина Семеновна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25.</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Еремина Ольга Валерьевна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Жалов Василий Иванович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Заброда Светлана Владимировна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center"/>
              <w:rPr>
                <w:rFonts w:ascii="Times New Roman" w:hAnsi="Times New Roman"/>
                <w:color w:val="000000"/>
                <w:sz w:val="24"/>
                <w:szCs w:val="24"/>
              </w:rPr>
            </w:pPr>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Зайчикова Антонина Петровна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29.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Каленов Борис Александрович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30.</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Каленов Леонид Михайлович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Калянин Вячеслав Константинович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Князев Алексей Иванович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Козлов Алексей Юрьевич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Козлова Мария Николаевна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lastRenderedPageBreak/>
              <w:t>35.</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Конюхова Ирина Николаевна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Копылов Геннадий Борисович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Копылов Валентин Борисович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Коробов Константин Владимирович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39.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Коробова Александра Капитоновна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40.</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Красильникова Лидия Ивановна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Круглов Сергей Алексеевич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Круглова Светлана Леонидовна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Кубасова Юлия Ивановна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Кузнецова Светлана Алексеевна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45.</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Кузьмичева Лидия Николаевна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Кукушкин Виктор Иванович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Кукушкин Николай Модестович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Кукушкина Марина Станиславовна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49.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Куликов Владимир Александрович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50.</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Курганова Вера Александровна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Куренев Роман Сергеевич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Куренова Евдокия Изосимовна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Лоськов Сергей Борисович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Лукоянова Татьяна Геннадьевна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55.</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Макарова Валентина Ивановна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Малова Надежда Вадимовна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Малышева Елизавета Ивановна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Малышева Ирина Юрьевна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59.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ind w:right="-108"/>
              <w:jc w:val="left"/>
              <w:rPr>
                <w:rFonts w:ascii="Times New Roman" w:hAnsi="Times New Roman"/>
                <w:color w:val="000000"/>
                <w:sz w:val="24"/>
                <w:szCs w:val="24"/>
              </w:rPr>
            </w:pPr>
            <w:r w:rsidRPr="006A2EB1">
              <w:rPr>
                <w:rFonts w:ascii="Times New Roman" w:hAnsi="Times New Roman"/>
                <w:color w:val="000000"/>
                <w:sz w:val="24"/>
                <w:szCs w:val="24"/>
              </w:rPr>
              <w:t>Малышева Лилия Михайловна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60.</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ind w:right="-108"/>
              <w:jc w:val="left"/>
              <w:rPr>
                <w:rFonts w:ascii="Times New Roman" w:hAnsi="Times New Roman"/>
                <w:color w:val="000000"/>
                <w:sz w:val="24"/>
                <w:szCs w:val="24"/>
              </w:rPr>
            </w:pPr>
            <w:r w:rsidRPr="006A2EB1">
              <w:rPr>
                <w:rFonts w:ascii="Times New Roman" w:hAnsi="Times New Roman"/>
                <w:color w:val="000000"/>
                <w:sz w:val="24"/>
                <w:szCs w:val="24"/>
              </w:rPr>
              <w:t>Малютин Виктор Петрович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ind w:right="-108"/>
              <w:jc w:val="left"/>
              <w:rPr>
                <w:rFonts w:ascii="Times New Roman" w:hAnsi="Times New Roman"/>
                <w:color w:val="000000"/>
                <w:sz w:val="24"/>
                <w:szCs w:val="24"/>
              </w:rPr>
            </w:pPr>
            <w:r w:rsidRPr="006A2EB1">
              <w:rPr>
                <w:rFonts w:ascii="Times New Roman" w:hAnsi="Times New Roman"/>
                <w:color w:val="000000"/>
                <w:sz w:val="24"/>
                <w:szCs w:val="24"/>
              </w:rPr>
              <w:t>Малютина Надежда Модестовна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Михайлов Юрий Алексеевич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Морозов Илья Алексеевич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Муратов Олег Иванович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65.</w:t>
            </w:r>
          </w:p>
        </w:tc>
        <w:tc>
          <w:tcPr>
            <w:tcW w:w="536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Неумоин Юрий Николаевич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Неумоина София Владимировна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Новикова Валентина Григорьевна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Осинин Николай Валентинович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69.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Осипов Василий Борисович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70.</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Осипова Надежда Николаевна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Осипова Нина Ильинична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Павловский Петр Маркович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Парышева Елизавета Ивановна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Пейкришвили Татьяна Сидоровна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75.</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Пестряков Вадим Валентинович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Пичугин Сергей Васильевич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Пономарев Сергей Анатольевич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Просторова Галина Николаевна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79.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Пряхина Анна Алексеевна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80.</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Птицына Галина Михайловна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ind w:right="-132"/>
              <w:jc w:val="center"/>
              <w:rPr>
                <w:rFonts w:ascii="Times New Roman" w:hAnsi="Times New Roman"/>
                <w:color w:val="000000"/>
                <w:sz w:val="24"/>
                <w:szCs w:val="24"/>
              </w:rPr>
            </w:pPr>
            <w:r w:rsidRPr="006A2EB1">
              <w:rPr>
                <w:rFonts w:ascii="Times New Roman" w:hAnsi="Times New Roman"/>
                <w:color w:val="000000"/>
                <w:sz w:val="24"/>
                <w:szCs w:val="24"/>
              </w:rPr>
              <w:t xml:space="preserve">  81.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Седов Юрий Иванович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82.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Серкова Наталья Ивановна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83.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Ситдикова Зинаида Григорьевна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84.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Стяжкин Николай Николаевич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ind w:right="-132"/>
              <w:jc w:val="center"/>
              <w:rPr>
                <w:rFonts w:ascii="Times New Roman" w:hAnsi="Times New Roman"/>
                <w:color w:val="000000"/>
                <w:sz w:val="24"/>
                <w:szCs w:val="24"/>
              </w:rPr>
            </w:pPr>
            <w:r w:rsidRPr="006A2EB1">
              <w:rPr>
                <w:rFonts w:ascii="Times New Roman" w:hAnsi="Times New Roman"/>
                <w:color w:val="000000"/>
                <w:sz w:val="24"/>
                <w:szCs w:val="24"/>
              </w:rPr>
              <w:lastRenderedPageBreak/>
              <w:t>85</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Сурнин Анатолий Николаевич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86.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Суслова Валентина Павловна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87.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Тараканова Тамара Григорьевна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88.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Телепнева Нина Алексеевна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center"/>
              <w:rPr>
                <w:rFonts w:ascii="Times New Roman" w:hAnsi="Times New Roman"/>
                <w:color w:val="000000"/>
                <w:sz w:val="24"/>
                <w:szCs w:val="24"/>
              </w:rPr>
            </w:pPr>
            <w:r w:rsidRPr="006A2EB1">
              <w:rPr>
                <w:rFonts w:ascii="Times New Roman" w:hAnsi="Times New Roman"/>
                <w:color w:val="000000"/>
                <w:sz w:val="24"/>
                <w:szCs w:val="24"/>
              </w:rPr>
              <w:t>89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Ушаков Анатолий Алексеевич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90.</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Фролов Владимир Яковлевич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91.</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Хохлова Галина Федоровна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92.</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Хрулева Ефросинья Дмитриевна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93.</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Шаламанова Татьяна Михайловна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94.</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Шаршов Александр Владимирович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95.</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 xml:space="preserve">Шмелева Зиновия Сергеевна </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96.</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Щербаков Михаил Юрьевич</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97.</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ind w:left="-70" w:right="-108"/>
              <w:jc w:val="left"/>
              <w:rPr>
                <w:rFonts w:ascii="Times New Roman" w:hAnsi="Times New Roman"/>
                <w:color w:val="000000"/>
                <w:sz w:val="24"/>
                <w:szCs w:val="24"/>
              </w:rPr>
            </w:pPr>
            <w:r w:rsidRPr="006A2EB1">
              <w:rPr>
                <w:rFonts w:ascii="Times New Roman" w:hAnsi="Times New Roman"/>
                <w:color w:val="000000"/>
                <w:sz w:val="24"/>
                <w:szCs w:val="24"/>
              </w:rPr>
              <w:t>Щербакова Валентина Александровна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98.</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Щербакова Любовь Александровна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r w:rsidR="006A2EB1" w:rsidRPr="006A2EB1" w:rsidTr="00CE72B6">
        <w:tc>
          <w:tcPr>
            <w:tcW w:w="696" w:type="dxa"/>
            <w:tcBorders>
              <w:top w:val="single" w:sz="4" w:space="0" w:color="auto"/>
              <w:left w:val="single" w:sz="4" w:space="0" w:color="auto"/>
              <w:bottom w:val="single" w:sz="4" w:space="0" w:color="auto"/>
              <w:right w:val="single" w:sz="4" w:space="0" w:color="auto"/>
            </w:tcBorders>
            <w:vAlign w:val="center"/>
          </w:tcPr>
          <w:p w:rsidR="006A2EB1" w:rsidRPr="006A2EB1" w:rsidRDefault="006A2EB1" w:rsidP="006A2EB1">
            <w:pPr>
              <w:widowControl w:val="0"/>
              <w:autoSpaceDE w:val="0"/>
              <w:autoSpaceDN w:val="0"/>
              <w:adjustRightInd w:val="0"/>
              <w:spacing w:before="100" w:beforeAutospacing="1" w:after="100" w:afterAutospacing="1"/>
              <w:jc w:val="right"/>
              <w:rPr>
                <w:rFonts w:ascii="Times New Roman" w:hAnsi="Times New Roman"/>
                <w:color w:val="000000"/>
                <w:sz w:val="24"/>
                <w:szCs w:val="24"/>
              </w:rPr>
            </w:pPr>
            <w:r w:rsidRPr="006A2EB1">
              <w:rPr>
                <w:rFonts w:ascii="Times New Roman" w:hAnsi="Times New Roman"/>
                <w:color w:val="000000"/>
                <w:sz w:val="24"/>
                <w:szCs w:val="24"/>
              </w:rPr>
              <w:t>99.</w:t>
            </w:r>
          </w:p>
        </w:tc>
        <w:tc>
          <w:tcPr>
            <w:tcW w:w="5366"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spacing w:before="100" w:beforeAutospacing="1" w:after="100" w:afterAutospacing="1"/>
              <w:jc w:val="left"/>
              <w:rPr>
                <w:rFonts w:ascii="Times New Roman" w:hAnsi="Times New Roman"/>
                <w:color w:val="000000"/>
                <w:sz w:val="24"/>
                <w:szCs w:val="24"/>
              </w:rPr>
            </w:pPr>
            <w:r w:rsidRPr="006A2EB1">
              <w:rPr>
                <w:rFonts w:ascii="Times New Roman" w:hAnsi="Times New Roman"/>
                <w:color w:val="000000"/>
                <w:sz w:val="24"/>
                <w:szCs w:val="24"/>
              </w:rPr>
              <w:t>Юрова Люция Нурулловна</w:t>
            </w:r>
          </w:p>
        </w:tc>
        <w:tc>
          <w:tcPr>
            <w:tcW w:w="3051" w:type="dxa"/>
            <w:tcBorders>
              <w:top w:val="single" w:sz="4" w:space="0" w:color="auto"/>
              <w:left w:val="single" w:sz="4" w:space="0" w:color="auto"/>
              <w:bottom w:val="single" w:sz="4" w:space="0" w:color="auto"/>
              <w:right w:val="single" w:sz="4" w:space="0" w:color="auto"/>
            </w:tcBorders>
          </w:tcPr>
          <w:p w:rsidR="006A2EB1" w:rsidRPr="006A2EB1" w:rsidRDefault="006A2EB1" w:rsidP="006A2EB1">
            <w:pPr>
              <w:widowControl w:val="0"/>
              <w:autoSpaceDE w:val="0"/>
              <w:autoSpaceDN w:val="0"/>
              <w:adjustRightInd w:val="0"/>
              <w:jc w:val="center"/>
              <w:rPr>
                <w:rFonts w:ascii="Times New Roman" w:hAnsi="Times New Roman"/>
                <w:color w:val="000000"/>
                <w:sz w:val="24"/>
                <w:szCs w:val="24"/>
              </w:rPr>
            </w:pPr>
            <w:smartTag w:uri="urn:schemas-microsoft-com:office:smarttags" w:element="metricconverter">
              <w:smartTagPr>
                <w:attr w:name="ProductID" w:val="6,1 Га"/>
              </w:smartTagPr>
              <w:r w:rsidRPr="006A2EB1">
                <w:rPr>
                  <w:rFonts w:ascii="Times New Roman" w:hAnsi="Times New Roman"/>
                  <w:color w:val="000000"/>
                  <w:sz w:val="24"/>
                  <w:szCs w:val="24"/>
                </w:rPr>
                <w:t>6,1 Га</w:t>
              </w:r>
            </w:smartTag>
          </w:p>
        </w:tc>
      </w:tr>
    </w:tbl>
    <w:p w:rsidR="006A2EB1" w:rsidRPr="006A2EB1" w:rsidRDefault="006A2EB1" w:rsidP="006A2EB1">
      <w:pPr>
        <w:widowControl w:val="0"/>
        <w:tabs>
          <w:tab w:val="left" w:pos="7635"/>
        </w:tabs>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p w:rsidR="006A2EB1" w:rsidRPr="006A2EB1" w:rsidRDefault="006A2EB1" w:rsidP="006A2EB1">
      <w:pPr>
        <w:widowControl w:val="0"/>
        <w:autoSpaceDE w:val="0"/>
        <w:autoSpaceDN w:val="0"/>
        <w:adjustRightInd w:val="0"/>
        <w:jc w:val="center"/>
        <w:rPr>
          <w:rFonts w:ascii="Times New Roman" w:hAnsi="Times New Roman"/>
          <w:b/>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8"/>
          <w:szCs w:val="28"/>
        </w:rPr>
      </w:pPr>
    </w:p>
    <w:p w:rsidR="006A2EB1" w:rsidRPr="006A2EB1" w:rsidRDefault="00CE72B6" w:rsidP="006A2EB1">
      <w:pPr>
        <w:widowControl w:val="0"/>
        <w:autoSpaceDE w:val="0"/>
        <w:autoSpaceDN w:val="0"/>
        <w:adjustRightInd w:val="0"/>
        <w:jc w:val="center"/>
        <w:rPr>
          <w:rFonts w:ascii="Times New Roman" w:hAnsi="Times New Roman"/>
          <w:sz w:val="28"/>
          <w:szCs w:val="28"/>
        </w:rPr>
      </w:pPr>
      <w:r>
        <w:rPr>
          <w:rFonts w:ascii="Times New Roman" w:hAnsi="Times New Roman"/>
          <w:sz w:val="28"/>
          <w:szCs w:val="28"/>
        </w:rPr>
        <w:lastRenderedPageBreak/>
        <w:pict>
          <v:shape id="_x0000_i1030" type="#_x0000_t75" style="width:51pt;height:62.25pt" fillcolor="window">
            <v:imagedata r:id="rId7" o:title="Gerb_rf"/>
          </v:shape>
        </w:pict>
      </w:r>
    </w:p>
    <w:p w:rsidR="006A2EB1" w:rsidRPr="006A2EB1" w:rsidRDefault="006A2EB1" w:rsidP="006A2EB1">
      <w:pPr>
        <w:widowControl w:val="0"/>
        <w:autoSpaceDE w:val="0"/>
        <w:autoSpaceDN w:val="0"/>
        <w:adjustRightInd w:val="0"/>
        <w:ind w:firstLine="720"/>
        <w:rPr>
          <w:rFonts w:ascii="Times New Roman" w:hAnsi="Times New Roman"/>
          <w:sz w:val="28"/>
          <w:szCs w:val="28"/>
        </w:rPr>
      </w:pP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 xml:space="preserve">п о с т а н о в л е н и е </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 xml:space="preserve">администрации </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 xml:space="preserve">МУНИЦИПАЛЬНОГО ОБРАЗОВАНИЯ </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 xml:space="preserve">«Парское Сельское поселение </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Родниковского муниципального района</w:t>
      </w:r>
    </w:p>
    <w:p w:rsidR="006A2EB1" w:rsidRPr="006A2EB1" w:rsidRDefault="006A2EB1" w:rsidP="006A2EB1">
      <w:pPr>
        <w:widowControl w:val="0"/>
        <w:autoSpaceDE w:val="0"/>
        <w:autoSpaceDN w:val="0"/>
        <w:adjustRightInd w:val="0"/>
        <w:jc w:val="center"/>
        <w:rPr>
          <w:rFonts w:ascii="Times New Roman" w:hAnsi="Times New Roman"/>
          <w:b/>
          <w:i/>
          <w:caps/>
          <w:sz w:val="28"/>
          <w:szCs w:val="28"/>
        </w:rPr>
      </w:pPr>
      <w:r w:rsidRPr="006A2EB1">
        <w:rPr>
          <w:rFonts w:ascii="Times New Roman" w:hAnsi="Times New Roman"/>
          <w:b/>
          <w:i/>
          <w:caps/>
          <w:sz w:val="28"/>
          <w:szCs w:val="28"/>
        </w:rPr>
        <w:t>ивановской области»</w:t>
      </w:r>
    </w:p>
    <w:p w:rsidR="006A2EB1" w:rsidRPr="006A2EB1" w:rsidRDefault="006A2EB1" w:rsidP="006A2EB1">
      <w:pPr>
        <w:widowControl w:val="0"/>
        <w:autoSpaceDE w:val="0"/>
        <w:autoSpaceDN w:val="0"/>
        <w:adjustRightInd w:val="0"/>
        <w:jc w:val="center"/>
        <w:rPr>
          <w:rFonts w:ascii="Times New Roman" w:hAnsi="Times New Roman"/>
          <w:b/>
          <w:i/>
          <w:sz w:val="28"/>
          <w:szCs w:val="28"/>
        </w:rPr>
      </w:pPr>
    </w:p>
    <w:p w:rsidR="006A2EB1" w:rsidRPr="006A2EB1" w:rsidRDefault="006A2EB1" w:rsidP="006A2EB1">
      <w:pPr>
        <w:widowControl w:val="0"/>
        <w:autoSpaceDE w:val="0"/>
        <w:autoSpaceDN w:val="0"/>
        <w:adjustRightInd w:val="0"/>
        <w:jc w:val="center"/>
        <w:rPr>
          <w:rFonts w:ascii="Times New Roman" w:hAnsi="Times New Roman"/>
          <w:sz w:val="28"/>
          <w:szCs w:val="28"/>
        </w:rPr>
      </w:pPr>
      <w:r w:rsidRPr="006A2EB1">
        <w:rPr>
          <w:rFonts w:ascii="Times New Roman" w:hAnsi="Times New Roman"/>
          <w:sz w:val="28"/>
          <w:szCs w:val="28"/>
        </w:rPr>
        <w:t>14 июля 2015 года №46</w:t>
      </w:r>
    </w:p>
    <w:p w:rsidR="006A2EB1" w:rsidRPr="006A2EB1" w:rsidRDefault="006A2EB1" w:rsidP="006A2EB1">
      <w:pPr>
        <w:widowControl w:val="0"/>
        <w:autoSpaceDE w:val="0"/>
        <w:autoSpaceDN w:val="0"/>
        <w:adjustRightInd w:val="0"/>
        <w:jc w:val="center"/>
        <w:rPr>
          <w:rFonts w:ascii="Times New Roman" w:hAnsi="Times New Roman"/>
          <w:b/>
          <w:sz w:val="28"/>
          <w:szCs w:val="28"/>
        </w:rPr>
      </w:pPr>
    </w:p>
    <w:p w:rsidR="006A2EB1" w:rsidRPr="006A2EB1" w:rsidRDefault="006A2EB1" w:rsidP="006A2EB1">
      <w:pPr>
        <w:widowControl w:val="0"/>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Об утверждении отчета об исполнении бюджета</w:t>
      </w:r>
    </w:p>
    <w:p w:rsidR="006A2EB1" w:rsidRPr="006A2EB1" w:rsidRDefault="006A2EB1" w:rsidP="006A2EB1">
      <w:pPr>
        <w:widowControl w:val="0"/>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 xml:space="preserve"> Парского сельского поселения </w:t>
      </w:r>
    </w:p>
    <w:p w:rsidR="006A2EB1" w:rsidRPr="006A2EB1" w:rsidRDefault="006A2EB1" w:rsidP="006A2EB1">
      <w:pPr>
        <w:widowControl w:val="0"/>
        <w:autoSpaceDE w:val="0"/>
        <w:autoSpaceDN w:val="0"/>
        <w:adjustRightInd w:val="0"/>
        <w:jc w:val="center"/>
        <w:rPr>
          <w:rFonts w:ascii="Times New Roman" w:hAnsi="Times New Roman"/>
          <w:b/>
          <w:sz w:val="28"/>
          <w:szCs w:val="28"/>
        </w:rPr>
      </w:pPr>
      <w:r w:rsidRPr="006A2EB1">
        <w:rPr>
          <w:rFonts w:ascii="Times New Roman" w:hAnsi="Times New Roman"/>
          <w:b/>
          <w:sz w:val="28"/>
          <w:szCs w:val="28"/>
        </w:rPr>
        <w:t>за 1 полугодие 2015 года</w:t>
      </w: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w:t>
      </w:r>
    </w:p>
    <w:p w:rsidR="006A2EB1" w:rsidRPr="006A2EB1" w:rsidRDefault="006A2EB1" w:rsidP="006A2EB1">
      <w:pPr>
        <w:widowControl w:val="0"/>
        <w:autoSpaceDE w:val="0"/>
        <w:autoSpaceDN w:val="0"/>
        <w:adjustRightInd w:val="0"/>
        <w:rPr>
          <w:rFonts w:ascii="Times New Roman" w:hAnsi="Times New Roman"/>
          <w:b/>
          <w:sz w:val="28"/>
          <w:szCs w:val="28"/>
        </w:rPr>
      </w:pPr>
      <w:r w:rsidRPr="006A2EB1">
        <w:rPr>
          <w:rFonts w:ascii="Times New Roman" w:hAnsi="Times New Roman"/>
          <w:sz w:val="28"/>
          <w:szCs w:val="28"/>
        </w:rPr>
        <w:t xml:space="preserve">               В соответствии с Бюджетным кодексом Российской Федерации, Положением о бюджетном процессе в муниципальном образовании «Парское сельское поселение Родниковского муниципального района Ивановской области» </w:t>
      </w: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widowControl w:val="0"/>
        <w:autoSpaceDE w:val="0"/>
        <w:autoSpaceDN w:val="0"/>
        <w:adjustRightInd w:val="0"/>
        <w:jc w:val="center"/>
        <w:rPr>
          <w:rFonts w:ascii="Times New Roman" w:hAnsi="Times New Roman"/>
          <w:sz w:val="28"/>
          <w:szCs w:val="28"/>
        </w:rPr>
      </w:pPr>
      <w:r w:rsidRPr="006A2EB1">
        <w:rPr>
          <w:rFonts w:ascii="Times New Roman" w:hAnsi="Times New Roman"/>
          <w:b/>
          <w:sz w:val="28"/>
          <w:szCs w:val="28"/>
        </w:rPr>
        <w:t>П О С Т А Н О В Л Я Ю:</w:t>
      </w:r>
    </w:p>
    <w:p w:rsidR="006A2EB1" w:rsidRPr="006A2EB1" w:rsidRDefault="006A2EB1" w:rsidP="006A2EB1">
      <w:pPr>
        <w:widowControl w:val="0"/>
        <w:autoSpaceDE w:val="0"/>
        <w:autoSpaceDN w:val="0"/>
        <w:adjustRightInd w:val="0"/>
        <w:rPr>
          <w:rFonts w:ascii="Times New Roman" w:hAnsi="Times New Roman"/>
          <w:sz w:val="28"/>
          <w:szCs w:val="28"/>
        </w:rPr>
      </w:pP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1.  Утвердить отчет об исполнении бюджета Парского сельского поселения за 1 полугодие 2015 года (Приложение).</w:t>
      </w:r>
    </w:p>
    <w:p w:rsidR="006A2EB1" w:rsidRPr="006A2EB1" w:rsidRDefault="006A2EB1" w:rsidP="006A2EB1">
      <w:pPr>
        <w:widowControl w:val="0"/>
        <w:autoSpaceDE w:val="0"/>
        <w:autoSpaceDN w:val="0"/>
        <w:adjustRightInd w:val="0"/>
        <w:rPr>
          <w:rFonts w:ascii="Times New Roman" w:hAnsi="Times New Roman"/>
          <w:sz w:val="28"/>
          <w:szCs w:val="28"/>
        </w:rPr>
      </w:pP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widowControl w:val="0"/>
        <w:autoSpaceDE w:val="0"/>
        <w:autoSpaceDN w:val="0"/>
        <w:adjustRightInd w:val="0"/>
        <w:rPr>
          <w:rFonts w:ascii="Times New Roman" w:hAnsi="Times New Roman"/>
          <w:b/>
          <w:sz w:val="28"/>
          <w:szCs w:val="28"/>
        </w:rPr>
      </w:pPr>
      <w:r w:rsidRPr="006A2EB1">
        <w:rPr>
          <w:rFonts w:ascii="Times New Roman" w:hAnsi="Times New Roman"/>
          <w:b/>
          <w:sz w:val="28"/>
          <w:szCs w:val="28"/>
        </w:rPr>
        <w:t xml:space="preserve">Глава администрации       </w:t>
      </w:r>
    </w:p>
    <w:p w:rsidR="006A2EB1" w:rsidRPr="006A2EB1" w:rsidRDefault="006A2EB1" w:rsidP="006A2EB1">
      <w:pPr>
        <w:widowControl w:val="0"/>
        <w:autoSpaceDE w:val="0"/>
        <w:autoSpaceDN w:val="0"/>
        <w:adjustRightInd w:val="0"/>
        <w:rPr>
          <w:rFonts w:ascii="Times New Roman" w:hAnsi="Times New Roman"/>
          <w:b/>
          <w:sz w:val="28"/>
          <w:szCs w:val="28"/>
        </w:rPr>
      </w:pPr>
      <w:r w:rsidRPr="006A2EB1">
        <w:rPr>
          <w:rFonts w:ascii="Times New Roman" w:hAnsi="Times New Roman"/>
          <w:b/>
          <w:sz w:val="28"/>
          <w:szCs w:val="28"/>
        </w:rPr>
        <w:t>муниципального образования</w:t>
      </w:r>
    </w:p>
    <w:p w:rsidR="006A2EB1" w:rsidRPr="006A2EB1" w:rsidRDefault="006A2EB1" w:rsidP="006A2EB1">
      <w:pPr>
        <w:widowControl w:val="0"/>
        <w:autoSpaceDE w:val="0"/>
        <w:autoSpaceDN w:val="0"/>
        <w:adjustRightInd w:val="0"/>
        <w:rPr>
          <w:rFonts w:ascii="Times New Roman" w:hAnsi="Times New Roman"/>
          <w:b/>
          <w:sz w:val="28"/>
          <w:szCs w:val="28"/>
        </w:rPr>
      </w:pPr>
      <w:r w:rsidRPr="006A2EB1">
        <w:rPr>
          <w:rFonts w:ascii="Times New Roman" w:hAnsi="Times New Roman"/>
          <w:b/>
          <w:sz w:val="28"/>
          <w:szCs w:val="28"/>
        </w:rPr>
        <w:t>«Парское сельское поселение</w:t>
      </w:r>
    </w:p>
    <w:p w:rsidR="006A2EB1" w:rsidRPr="006A2EB1" w:rsidRDefault="006A2EB1" w:rsidP="006A2EB1">
      <w:pPr>
        <w:widowControl w:val="0"/>
        <w:autoSpaceDE w:val="0"/>
        <w:autoSpaceDN w:val="0"/>
        <w:adjustRightInd w:val="0"/>
        <w:rPr>
          <w:rFonts w:ascii="Times New Roman" w:hAnsi="Times New Roman"/>
          <w:b/>
          <w:sz w:val="28"/>
          <w:szCs w:val="28"/>
        </w:rPr>
      </w:pPr>
      <w:r w:rsidRPr="006A2EB1">
        <w:rPr>
          <w:rFonts w:ascii="Times New Roman" w:hAnsi="Times New Roman"/>
          <w:b/>
          <w:sz w:val="28"/>
          <w:szCs w:val="28"/>
        </w:rPr>
        <w:t>Родниковского муниципального района</w:t>
      </w:r>
    </w:p>
    <w:p w:rsidR="006A2EB1" w:rsidRPr="006A2EB1" w:rsidRDefault="006A2EB1" w:rsidP="006A2EB1">
      <w:pPr>
        <w:widowControl w:val="0"/>
        <w:autoSpaceDE w:val="0"/>
        <w:autoSpaceDN w:val="0"/>
        <w:adjustRightInd w:val="0"/>
        <w:rPr>
          <w:rFonts w:ascii="Times New Roman" w:hAnsi="Times New Roman"/>
          <w:b/>
          <w:sz w:val="28"/>
          <w:szCs w:val="28"/>
        </w:rPr>
      </w:pPr>
      <w:r w:rsidRPr="006A2EB1">
        <w:rPr>
          <w:rFonts w:ascii="Times New Roman" w:hAnsi="Times New Roman"/>
          <w:b/>
          <w:sz w:val="28"/>
          <w:szCs w:val="28"/>
        </w:rPr>
        <w:t>Ивановской области»:                                                                   Т.А.Чурбанова</w:t>
      </w: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widowControl w:val="0"/>
        <w:autoSpaceDE w:val="0"/>
        <w:autoSpaceDN w:val="0"/>
        <w:adjustRightInd w:val="0"/>
        <w:rPr>
          <w:rFonts w:ascii="Times New Roman" w:hAnsi="Times New Roman"/>
          <w:b/>
          <w:sz w:val="28"/>
          <w:szCs w:val="28"/>
        </w:rPr>
      </w:pPr>
    </w:p>
    <w:p w:rsidR="006A2EB1" w:rsidRPr="006A2EB1" w:rsidRDefault="006A2EB1" w:rsidP="006A2EB1">
      <w:pPr>
        <w:jc w:val="left"/>
        <w:rPr>
          <w:rFonts w:ascii="Times New Roman" w:hAnsi="Times New Roman"/>
        </w:rPr>
        <w:sectPr w:rsidR="006A2EB1" w:rsidRPr="006A2EB1" w:rsidSect="00CE72B6">
          <w:pgSz w:w="11906" w:h="16838"/>
          <w:pgMar w:top="1134" w:right="851" w:bottom="1134" w:left="1134" w:header="709" w:footer="709" w:gutter="0"/>
          <w:cols w:space="708"/>
          <w:docGrid w:linePitch="360"/>
        </w:sectPr>
      </w:pPr>
    </w:p>
    <w:tbl>
      <w:tblPr>
        <w:tblW w:w="15162" w:type="dxa"/>
        <w:tblInd w:w="113" w:type="dxa"/>
        <w:tblLook w:val="04A0" w:firstRow="1" w:lastRow="0" w:firstColumn="1" w:lastColumn="0" w:noHBand="0" w:noVBand="1"/>
      </w:tblPr>
      <w:tblGrid>
        <w:gridCol w:w="9209"/>
        <w:gridCol w:w="2693"/>
        <w:gridCol w:w="1701"/>
        <w:gridCol w:w="1559"/>
      </w:tblGrid>
      <w:tr w:rsidR="006A2EB1" w:rsidRPr="006A2EB1" w:rsidTr="00CE72B6">
        <w:trPr>
          <w:trHeight w:val="315"/>
        </w:trPr>
        <w:tc>
          <w:tcPr>
            <w:tcW w:w="9209"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rPr>
            </w:pPr>
          </w:p>
        </w:tc>
        <w:tc>
          <w:tcPr>
            <w:tcW w:w="5953" w:type="dxa"/>
            <w:gridSpan w:val="3"/>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Приложение</w:t>
            </w:r>
          </w:p>
        </w:tc>
      </w:tr>
      <w:tr w:rsidR="006A2EB1" w:rsidRPr="006A2EB1" w:rsidTr="00CE72B6">
        <w:trPr>
          <w:trHeight w:val="300"/>
        </w:trPr>
        <w:tc>
          <w:tcPr>
            <w:tcW w:w="15162"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к постановлению администрации</w:t>
            </w:r>
          </w:p>
        </w:tc>
      </w:tr>
      <w:tr w:rsidR="006A2EB1" w:rsidRPr="006A2EB1" w:rsidTr="00CE72B6">
        <w:trPr>
          <w:trHeight w:val="315"/>
        </w:trPr>
        <w:tc>
          <w:tcPr>
            <w:tcW w:w="15162"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xml:space="preserve">муниципального образования Парское сельское поселение </w:t>
            </w:r>
          </w:p>
        </w:tc>
      </w:tr>
      <w:tr w:rsidR="006A2EB1" w:rsidRPr="006A2EB1" w:rsidTr="00CE72B6">
        <w:trPr>
          <w:trHeight w:val="315"/>
        </w:trPr>
        <w:tc>
          <w:tcPr>
            <w:tcW w:w="15162"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Родниковского муниципального района Ивановской области"</w:t>
            </w:r>
          </w:p>
        </w:tc>
      </w:tr>
      <w:tr w:rsidR="006A2EB1" w:rsidRPr="006A2EB1" w:rsidTr="00CE72B6">
        <w:trPr>
          <w:trHeight w:val="315"/>
        </w:trPr>
        <w:tc>
          <w:tcPr>
            <w:tcW w:w="9209" w:type="dxa"/>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rPr>
            </w:pPr>
          </w:p>
        </w:tc>
        <w:tc>
          <w:tcPr>
            <w:tcW w:w="5953" w:type="dxa"/>
            <w:gridSpan w:val="3"/>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от        14.07.2015г. № 46</w:t>
            </w:r>
          </w:p>
        </w:tc>
      </w:tr>
      <w:tr w:rsidR="006A2EB1" w:rsidRPr="006A2EB1" w:rsidTr="00CE72B6">
        <w:trPr>
          <w:trHeight w:val="375"/>
        </w:trPr>
        <w:tc>
          <w:tcPr>
            <w:tcW w:w="15162"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rPr>
            </w:pPr>
            <w:r w:rsidRPr="006A2EB1">
              <w:rPr>
                <w:rFonts w:ascii="Times New Roman" w:hAnsi="Times New Roman"/>
                <w:b/>
                <w:bCs/>
              </w:rPr>
              <w:t>Отчет</w:t>
            </w:r>
          </w:p>
        </w:tc>
      </w:tr>
      <w:tr w:rsidR="006A2EB1" w:rsidRPr="006A2EB1" w:rsidTr="00CE72B6">
        <w:trPr>
          <w:trHeight w:val="375"/>
        </w:trPr>
        <w:tc>
          <w:tcPr>
            <w:tcW w:w="15162"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rPr>
            </w:pPr>
            <w:r w:rsidRPr="006A2EB1">
              <w:rPr>
                <w:rFonts w:ascii="Times New Roman" w:hAnsi="Times New Roman"/>
                <w:b/>
                <w:bCs/>
              </w:rPr>
              <w:t>об исполнении бюджета Парского сельского поселения</w:t>
            </w:r>
          </w:p>
        </w:tc>
      </w:tr>
      <w:tr w:rsidR="006A2EB1" w:rsidRPr="006A2EB1" w:rsidTr="00CE72B6">
        <w:trPr>
          <w:trHeight w:val="375"/>
        </w:trPr>
        <w:tc>
          <w:tcPr>
            <w:tcW w:w="15162"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rPr>
            </w:pPr>
            <w:r w:rsidRPr="006A2EB1">
              <w:rPr>
                <w:rFonts w:ascii="Times New Roman" w:hAnsi="Times New Roman"/>
                <w:b/>
                <w:bCs/>
              </w:rPr>
              <w:t>по состоянию на 01 июля 2015 г.</w:t>
            </w:r>
          </w:p>
        </w:tc>
      </w:tr>
      <w:tr w:rsidR="006A2EB1" w:rsidRPr="006A2EB1" w:rsidTr="00CE72B6">
        <w:trPr>
          <w:trHeight w:val="315"/>
        </w:trPr>
        <w:tc>
          <w:tcPr>
            <w:tcW w:w="15162"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rPr>
            </w:pPr>
            <w:r w:rsidRPr="006A2EB1">
              <w:rPr>
                <w:rFonts w:ascii="Times New Roman" w:hAnsi="Times New Roman"/>
                <w:b/>
                <w:bCs/>
              </w:rPr>
              <w:t>1. Доходы бюджета</w:t>
            </w:r>
          </w:p>
        </w:tc>
      </w:tr>
      <w:tr w:rsidR="006A2EB1" w:rsidRPr="006A2EB1" w:rsidTr="00CE72B6">
        <w:trPr>
          <w:trHeight w:val="255"/>
        </w:trPr>
        <w:tc>
          <w:tcPr>
            <w:tcW w:w="15162"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рублей)</w:t>
            </w:r>
          </w:p>
        </w:tc>
      </w:tr>
      <w:tr w:rsidR="006A2EB1" w:rsidRPr="006A2EB1" w:rsidTr="00CE72B6">
        <w:trPr>
          <w:trHeight w:val="300"/>
        </w:trPr>
        <w:tc>
          <w:tcPr>
            <w:tcW w:w="92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 xml:space="preserve"> Наименование показателя</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 xml:space="preserve">Код дохода по бюджетной классификации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Утвержденные бюджетные назначения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Исполнено</w:t>
            </w:r>
          </w:p>
        </w:tc>
      </w:tr>
      <w:tr w:rsidR="006A2EB1" w:rsidRPr="006A2EB1" w:rsidTr="00CE72B6">
        <w:trPr>
          <w:trHeight w:val="315"/>
        </w:trPr>
        <w:tc>
          <w:tcPr>
            <w:tcW w:w="9209"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r>
      <w:tr w:rsidR="006A2EB1" w:rsidRPr="006A2EB1" w:rsidTr="00CE72B6">
        <w:trPr>
          <w:trHeight w:val="315"/>
        </w:trPr>
        <w:tc>
          <w:tcPr>
            <w:tcW w:w="9209" w:type="dxa"/>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1</w:t>
            </w:r>
          </w:p>
        </w:tc>
        <w:tc>
          <w:tcPr>
            <w:tcW w:w="2693"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2</w:t>
            </w:r>
          </w:p>
        </w:tc>
        <w:tc>
          <w:tcPr>
            <w:tcW w:w="1701"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3</w:t>
            </w:r>
          </w:p>
        </w:tc>
        <w:tc>
          <w:tcPr>
            <w:tcW w:w="1559"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4</w:t>
            </w:r>
          </w:p>
        </w:tc>
      </w:tr>
      <w:tr w:rsidR="006A2EB1" w:rsidRPr="006A2EB1" w:rsidTr="00CE72B6">
        <w:trPr>
          <w:trHeight w:val="315"/>
        </w:trPr>
        <w:tc>
          <w:tcPr>
            <w:tcW w:w="9209"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Доходы бюджета - ИТОГО</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16 385 000,00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8 147 369,96</w:t>
            </w:r>
          </w:p>
        </w:tc>
      </w:tr>
      <w:tr w:rsidR="006A2EB1" w:rsidRPr="006A2EB1" w:rsidTr="00CE72B6">
        <w:trPr>
          <w:trHeight w:val="315"/>
        </w:trPr>
        <w:tc>
          <w:tcPr>
            <w:tcW w:w="9209"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 xml:space="preserve">в том числе: </w:t>
            </w:r>
          </w:p>
        </w:tc>
        <w:tc>
          <w:tcPr>
            <w:tcW w:w="2693"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701"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559"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НАЛОГОВЫЕ И НЕНАЛОГОВЫЕ ДОХОДЫ</w:t>
            </w:r>
          </w:p>
        </w:tc>
        <w:tc>
          <w:tcPr>
            <w:tcW w:w="2693" w:type="dxa"/>
            <w:tcBorders>
              <w:top w:val="single" w:sz="4" w:space="0" w:color="000000"/>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000 1000000000 0000 000</w:t>
            </w:r>
          </w:p>
        </w:tc>
        <w:tc>
          <w:tcPr>
            <w:tcW w:w="1701" w:type="dxa"/>
            <w:tcBorders>
              <w:top w:val="single" w:sz="4" w:space="0" w:color="000000"/>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6 645 400,00</w:t>
            </w:r>
          </w:p>
        </w:tc>
        <w:tc>
          <w:tcPr>
            <w:tcW w:w="1559" w:type="dxa"/>
            <w:tcBorders>
              <w:top w:val="single" w:sz="4" w:space="0" w:color="000000"/>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3 251 794,38</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НАЛОГИ НА ПРИБЫЛЬ, ДОХОДЫ</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000 1010000000 0000 000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3 817 700,00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1 872 178,15</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 на доходы физических лиц</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000 1010200001 0000 110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3 817 700,00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1 872 178,15</w:t>
            </w:r>
          </w:p>
        </w:tc>
      </w:tr>
      <w:tr w:rsidR="006A2EB1" w:rsidRPr="006A2EB1" w:rsidTr="00CE72B6">
        <w:trPr>
          <w:trHeight w:val="1080"/>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000 1010201001 0000 110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3 785 400,00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1 872 178,15</w:t>
            </w:r>
          </w:p>
        </w:tc>
      </w:tr>
      <w:tr w:rsidR="006A2EB1" w:rsidRPr="006A2EB1" w:rsidTr="00CE72B6">
        <w:trPr>
          <w:trHeight w:val="699"/>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000 1010203001 0000 110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32 300,00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r>
      <w:tr w:rsidR="006A2EB1" w:rsidRPr="006A2EB1" w:rsidTr="00CE72B6">
        <w:trPr>
          <w:trHeight w:val="709"/>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НАЛОГИ НА ТОВАРЫ (РАБОТЫ, УСЛУГИ), РЕАЛИЗУЕМЫЕ НА ТЕРРИТОРИИ РОССИЙСКОЙ ФЕДЕРАЦИИ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000 1030000000 0000 000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629 800,00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341 010,48</w:t>
            </w:r>
          </w:p>
        </w:tc>
      </w:tr>
      <w:tr w:rsidR="006A2EB1" w:rsidRPr="006A2EB1" w:rsidTr="00CE72B6">
        <w:trPr>
          <w:trHeight w:val="630"/>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Акцизы по подакцизным товарам (продукции), производимым на территории Российской Федерации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000 1030200001 0000 110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629 800,00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341 010,48</w:t>
            </w:r>
          </w:p>
        </w:tc>
      </w:tr>
      <w:tr w:rsidR="006A2EB1" w:rsidRPr="006A2EB1" w:rsidTr="00CE72B6">
        <w:trPr>
          <w:trHeight w:val="840"/>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lastRenderedPageBreak/>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000 1030223001 0000 110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192 600,00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110 905,35</w:t>
            </w:r>
          </w:p>
        </w:tc>
      </w:tr>
      <w:tr w:rsidR="006A2EB1" w:rsidRPr="006A2EB1" w:rsidTr="00CE72B6">
        <w:trPr>
          <w:trHeight w:val="993"/>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000 1030224001 0000 110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3 100,31</w:t>
            </w:r>
          </w:p>
        </w:tc>
      </w:tr>
      <w:tr w:rsidR="006A2EB1" w:rsidRPr="006A2EB1" w:rsidTr="00CE72B6">
        <w:trPr>
          <w:trHeight w:val="681"/>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000 1030225001 0000 110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421 800,00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236 500,19</w:t>
            </w:r>
          </w:p>
        </w:tc>
      </w:tr>
      <w:tr w:rsidR="006A2EB1" w:rsidRPr="006A2EB1" w:rsidTr="00CE72B6">
        <w:trPr>
          <w:trHeight w:val="749"/>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000 1030226001 0000 110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-9 495,37</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НАЛОГИ НА СОВОКУПНЫЙ ДОХОД</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000 1050000000 0000 000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248 207,11</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Единый сельскохозяйственный налог</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000 1050300001 0000 110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248 207,11</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Единый сельскохозяйственный налог</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000 1050301001 0000 110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247 907,11</w:t>
            </w:r>
          </w:p>
        </w:tc>
      </w:tr>
      <w:tr w:rsidR="006A2EB1" w:rsidRPr="006A2EB1" w:rsidTr="00CE72B6">
        <w:trPr>
          <w:trHeight w:val="630"/>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Единый сельскохозяйственный налог (за налоговые периоды, истекшие до 1 января 2011 года)</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000 1050302001 0000 110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300,00</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НАЛОГИ НА ИМУЩЕСТВО</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000 1060000000 0000 000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1 705 600,00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732 989,04</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 на имущество физических лиц</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000 1060100000 0000 110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66 500,00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30 295,02</w:t>
            </w:r>
          </w:p>
        </w:tc>
      </w:tr>
      <w:tr w:rsidR="006A2EB1" w:rsidRPr="006A2EB1" w:rsidTr="00CE72B6">
        <w:trPr>
          <w:trHeight w:val="693"/>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000 1060103010 0000 110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66 500,00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30 295,02</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Земельный налог</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000 1060600000 0000 110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1 639 100,00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702 694,02</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Земельный налог с организаций</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000 1060603000 0000 110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985 100,00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478 786,14</w:t>
            </w:r>
          </w:p>
        </w:tc>
      </w:tr>
      <w:tr w:rsidR="006A2EB1" w:rsidRPr="006A2EB1" w:rsidTr="00CE72B6">
        <w:trPr>
          <w:trHeight w:val="613"/>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Земельный налог с организаций, обладающих земельным участком, расположенным в границах сельских  поселений</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000 1060603310 0000 110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985 100,00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478 786,14</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Земельный налог с физических лиц</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000 1060604000 0000 110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654 000,00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223 907,88</w:t>
            </w:r>
          </w:p>
        </w:tc>
      </w:tr>
      <w:tr w:rsidR="006A2EB1" w:rsidRPr="006A2EB1" w:rsidTr="00CE72B6">
        <w:trPr>
          <w:trHeight w:val="527"/>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Земельный налог с физических лиц, обладающих земельным участком, расположенным в границах сельских поселений</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000 1060604310 0000 110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654 000,00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223 907,88</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ГОСУДАРСТВЕННАЯ ПОШЛИНА</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000 1080000000 0000 000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15 625,00</w:t>
            </w:r>
          </w:p>
        </w:tc>
      </w:tr>
      <w:tr w:rsidR="006A2EB1" w:rsidRPr="006A2EB1" w:rsidTr="00CE72B6">
        <w:trPr>
          <w:trHeight w:val="511"/>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000 1080400001 0000 110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15 625,00</w:t>
            </w:r>
          </w:p>
        </w:tc>
      </w:tr>
      <w:tr w:rsidR="006A2EB1" w:rsidRPr="006A2EB1" w:rsidTr="00CE72B6">
        <w:trPr>
          <w:trHeight w:val="840"/>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lastRenderedPageBreak/>
              <w:t xml:space="preserve">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000 1080402001 0000 110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15 625,00</w:t>
            </w:r>
          </w:p>
        </w:tc>
      </w:tr>
      <w:tr w:rsidR="006A2EB1" w:rsidRPr="006A2EB1" w:rsidTr="00CE72B6">
        <w:trPr>
          <w:trHeight w:val="568"/>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ДОХОДЫ ОТ ИСПОЛЬЗОВАНИЯ ИМУЩЕСТВА, НАХОДЯЩЕГОСЯ В ГОСУДАРСТВЕННОЙ И МУНИЦИПАЛЬНОЙ СОБСТВЕННОСТИ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000 1110000000 0000 000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41 784,60</w:t>
            </w:r>
          </w:p>
        </w:tc>
      </w:tr>
      <w:tr w:rsidR="006A2EB1" w:rsidRPr="006A2EB1" w:rsidTr="00CE72B6">
        <w:trPr>
          <w:trHeight w:val="830"/>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000 1110900000 0000 120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41 784,60</w:t>
            </w:r>
          </w:p>
        </w:tc>
      </w:tr>
      <w:tr w:rsidR="006A2EB1" w:rsidRPr="006A2EB1" w:rsidTr="00CE72B6">
        <w:trPr>
          <w:trHeight w:val="94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000 1110904000 0000 120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41 784,60</w:t>
            </w:r>
          </w:p>
        </w:tc>
      </w:tr>
      <w:tr w:rsidR="006A2EB1" w:rsidRPr="006A2EB1" w:rsidTr="00CE72B6">
        <w:trPr>
          <w:trHeight w:val="1058"/>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000 1110904510 0000 120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41 784,60</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БЕЗВОЗМЕЗДНЫЕ ПОСТУПЛЕНИЯ</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000 2000000000 0000 000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9 739 600,00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4 895 575,58</w:t>
            </w:r>
          </w:p>
        </w:tc>
      </w:tr>
      <w:tr w:rsidR="006A2EB1" w:rsidRPr="006A2EB1" w:rsidTr="00CE72B6">
        <w:trPr>
          <w:trHeight w:val="653"/>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БЕЗВОЗМЕЗДНЫЕ ПОСТУПЛЕНИЯ ОТ ДРУГИХ БЮДЖЕТОВ БЮДЖЕТНОЙ СИСТЕМЫ РОССИЙСКОЙ ФЕДЕРАЦИИ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000 2020000000 0000 000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9 739 600,00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4 895 575,50</w:t>
            </w:r>
          </w:p>
        </w:tc>
      </w:tr>
      <w:tr w:rsidR="006A2EB1" w:rsidRPr="006A2EB1" w:rsidTr="00CE72B6">
        <w:trPr>
          <w:trHeight w:val="421"/>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Дотации бюджетам субъектов Российской Федерации и муниципальных образований</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000 2020100000 0000 151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9 415 900,00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4 707 948,00</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Дотации на выравнивание бюджетной обеспеченности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000 2020100100 0000 151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9 415 900,00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4 707 948,00</w:t>
            </w:r>
          </w:p>
        </w:tc>
      </w:tr>
      <w:tr w:rsidR="006A2EB1" w:rsidRPr="006A2EB1" w:rsidTr="00CE72B6">
        <w:trPr>
          <w:trHeight w:val="362"/>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Дотации бюджетам сельских поселений на выравнивание бюджетной обеспеченности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000 2020100110 0000 151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9 415 900,00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4 707 948,00</w:t>
            </w:r>
          </w:p>
        </w:tc>
      </w:tr>
      <w:tr w:rsidR="006A2EB1" w:rsidRPr="006A2EB1" w:rsidTr="00CE72B6">
        <w:trPr>
          <w:trHeight w:val="281"/>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Субвенции бюджетам субъектов Российской Федерации и муниципальных образований</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000 2020300000 0000 151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99 427,50</w:t>
            </w:r>
          </w:p>
        </w:tc>
      </w:tr>
      <w:tr w:rsidR="006A2EB1" w:rsidRPr="006A2EB1" w:rsidTr="00CE72B6">
        <w:trPr>
          <w:trHeight w:val="55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Субвенции бюджетам на осуществление первичного воинского учета на территориях, где отсутствуют военные комиссариаты</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000 2020301500 0000 151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99 427,50</w:t>
            </w:r>
          </w:p>
        </w:tc>
      </w:tr>
      <w:tr w:rsidR="006A2EB1" w:rsidRPr="006A2EB1" w:rsidTr="00CE72B6">
        <w:trPr>
          <w:trHeight w:val="563"/>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000 2020301510 0000 151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99 427,50</w:t>
            </w:r>
          </w:p>
        </w:tc>
      </w:tr>
      <w:tr w:rsidR="006A2EB1" w:rsidRPr="006A2EB1" w:rsidTr="00CE72B6">
        <w:trPr>
          <w:trHeight w:val="315"/>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Иные межбюджетные трансферты</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000 2020400000 0000 151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176 400,00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88 200,00</w:t>
            </w:r>
          </w:p>
        </w:tc>
      </w:tr>
      <w:tr w:rsidR="006A2EB1" w:rsidRPr="006A2EB1" w:rsidTr="00CE72B6">
        <w:trPr>
          <w:trHeight w:val="802"/>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000 2020401400 0000 151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176 400,00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88 200,00</w:t>
            </w:r>
          </w:p>
        </w:tc>
      </w:tr>
      <w:tr w:rsidR="006A2EB1" w:rsidRPr="006A2EB1" w:rsidTr="00CE72B6">
        <w:trPr>
          <w:trHeight w:val="840"/>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lastRenderedPageBreak/>
              <w:t xml:space="preserve">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000 2020401410 0000 151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176 400,00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88 200,00</w:t>
            </w:r>
          </w:p>
        </w:tc>
      </w:tr>
      <w:tr w:rsidR="006A2EB1" w:rsidRPr="006A2EB1" w:rsidTr="00CE72B6">
        <w:trPr>
          <w:trHeight w:val="993"/>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000 2180000000 0000 000</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0,08</w:t>
            </w:r>
          </w:p>
        </w:tc>
      </w:tr>
      <w:tr w:rsidR="006A2EB1" w:rsidRPr="006A2EB1" w:rsidTr="00CE72B6">
        <w:trPr>
          <w:trHeight w:val="823"/>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000 2180000000 0000 151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0,08</w:t>
            </w:r>
          </w:p>
        </w:tc>
      </w:tr>
      <w:tr w:rsidR="006A2EB1" w:rsidRPr="006A2EB1" w:rsidTr="00CE72B6">
        <w:trPr>
          <w:trHeight w:val="834"/>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Доходы бюджетов сельских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000 2180500010 0000 151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0,08</w:t>
            </w:r>
          </w:p>
        </w:tc>
      </w:tr>
      <w:tr w:rsidR="006A2EB1" w:rsidRPr="006A2EB1" w:rsidTr="00CE72B6">
        <w:trPr>
          <w:trHeight w:val="691"/>
        </w:trPr>
        <w:tc>
          <w:tcPr>
            <w:tcW w:w="920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000 2180501010 0000 151</w:t>
            </w:r>
          </w:p>
        </w:tc>
        <w:tc>
          <w:tcPr>
            <w:tcW w:w="1701"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0,08</w:t>
            </w:r>
          </w:p>
        </w:tc>
      </w:tr>
    </w:tbl>
    <w:p w:rsidR="006A2EB1" w:rsidRPr="006A2EB1" w:rsidRDefault="006A2EB1" w:rsidP="006A2EB1">
      <w:pPr>
        <w:widowControl w:val="0"/>
        <w:autoSpaceDE w:val="0"/>
        <w:autoSpaceDN w:val="0"/>
        <w:adjustRightInd w:val="0"/>
        <w:rPr>
          <w:rFonts w:ascii="Times New Roman" w:hAnsi="Times New Roman"/>
          <w:b/>
          <w:sz w:val="28"/>
          <w:szCs w:val="28"/>
        </w:rPr>
        <w:sectPr w:rsidR="006A2EB1" w:rsidRPr="006A2EB1" w:rsidSect="00CE72B6">
          <w:pgSz w:w="16838" w:h="11906" w:orient="landscape"/>
          <w:pgMar w:top="1134" w:right="1134" w:bottom="851" w:left="1134" w:header="709" w:footer="709" w:gutter="0"/>
          <w:cols w:space="708"/>
          <w:docGrid w:linePitch="360"/>
        </w:sectPr>
      </w:pPr>
    </w:p>
    <w:tbl>
      <w:tblPr>
        <w:tblW w:w="10915" w:type="dxa"/>
        <w:tblLook w:val="04A0" w:firstRow="1" w:lastRow="0" w:firstColumn="1" w:lastColumn="0" w:noHBand="0" w:noVBand="1"/>
      </w:tblPr>
      <w:tblGrid>
        <w:gridCol w:w="4678"/>
        <w:gridCol w:w="2835"/>
        <w:gridCol w:w="1622"/>
        <w:gridCol w:w="1780"/>
      </w:tblGrid>
      <w:tr w:rsidR="006A2EB1" w:rsidRPr="00565356" w:rsidTr="00565356">
        <w:trPr>
          <w:trHeight w:val="435"/>
        </w:trPr>
        <w:tc>
          <w:tcPr>
            <w:tcW w:w="10915" w:type="dxa"/>
            <w:gridSpan w:val="4"/>
            <w:tcBorders>
              <w:top w:val="nil"/>
              <w:left w:val="nil"/>
              <w:bottom w:val="nil"/>
              <w:right w:val="nil"/>
            </w:tcBorders>
            <w:shd w:val="clear" w:color="auto" w:fill="auto"/>
            <w:noWrap/>
            <w:vAlign w:val="bottom"/>
            <w:hideMark/>
          </w:tcPr>
          <w:p w:rsidR="006A2EB1" w:rsidRPr="00565356" w:rsidRDefault="006A2EB1" w:rsidP="006A2EB1">
            <w:pPr>
              <w:jc w:val="left"/>
              <w:rPr>
                <w:rFonts w:ascii="Times New Roman" w:hAnsi="Times New Roman"/>
                <w:b/>
                <w:bCs/>
                <w:sz w:val="21"/>
                <w:szCs w:val="21"/>
              </w:rPr>
            </w:pPr>
            <w:r w:rsidRPr="00565356">
              <w:rPr>
                <w:rFonts w:ascii="Times New Roman" w:hAnsi="Times New Roman"/>
                <w:b/>
                <w:bCs/>
                <w:sz w:val="21"/>
                <w:szCs w:val="21"/>
              </w:rPr>
              <w:lastRenderedPageBreak/>
              <w:t xml:space="preserve">                                                            </w:t>
            </w:r>
            <w:bookmarkStart w:id="5" w:name="RANGE!A1:D294"/>
            <w:r w:rsidRPr="00565356">
              <w:rPr>
                <w:rFonts w:ascii="Times New Roman" w:hAnsi="Times New Roman"/>
                <w:b/>
                <w:bCs/>
                <w:sz w:val="21"/>
                <w:szCs w:val="21"/>
              </w:rPr>
              <w:t>2. Расходы бюджета</w:t>
            </w:r>
            <w:bookmarkEnd w:id="5"/>
          </w:p>
        </w:tc>
      </w:tr>
      <w:tr w:rsidR="006A2EB1" w:rsidRPr="00565356" w:rsidTr="00565356">
        <w:trPr>
          <w:trHeight w:val="315"/>
        </w:trPr>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Наименование показателя</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Код расхода по бюджетной классификации </w:t>
            </w:r>
          </w:p>
        </w:tc>
        <w:tc>
          <w:tcPr>
            <w:tcW w:w="16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Утвержденные бюджетные назначения</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Исполнено</w:t>
            </w:r>
          </w:p>
        </w:tc>
      </w:tr>
      <w:tr w:rsidR="006A2EB1" w:rsidRPr="00565356" w:rsidTr="00565356">
        <w:trPr>
          <w:trHeight w:val="652"/>
        </w:trPr>
        <w:tc>
          <w:tcPr>
            <w:tcW w:w="4678" w:type="dxa"/>
            <w:vMerge/>
            <w:tcBorders>
              <w:top w:val="single" w:sz="4" w:space="0" w:color="auto"/>
              <w:left w:val="single" w:sz="4" w:space="0" w:color="auto"/>
              <w:bottom w:val="single" w:sz="4" w:space="0" w:color="auto"/>
              <w:right w:val="single" w:sz="4" w:space="0" w:color="auto"/>
            </w:tcBorders>
            <w:vAlign w:val="center"/>
            <w:hideMark/>
          </w:tcPr>
          <w:p w:rsidR="006A2EB1" w:rsidRPr="00565356" w:rsidRDefault="006A2EB1" w:rsidP="006A2EB1">
            <w:pPr>
              <w:jc w:val="left"/>
              <w:rPr>
                <w:rFonts w:ascii="Times New Roman" w:hAnsi="Times New Roman"/>
                <w:sz w:val="21"/>
                <w:szCs w:val="21"/>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A2EB1" w:rsidRPr="00565356" w:rsidRDefault="006A2EB1" w:rsidP="006A2EB1">
            <w:pPr>
              <w:jc w:val="left"/>
              <w:rPr>
                <w:rFonts w:ascii="Times New Roman" w:hAnsi="Times New Roman"/>
                <w:sz w:val="21"/>
                <w:szCs w:val="21"/>
              </w:rPr>
            </w:pPr>
          </w:p>
        </w:tc>
        <w:tc>
          <w:tcPr>
            <w:tcW w:w="1622" w:type="dxa"/>
            <w:vMerge/>
            <w:tcBorders>
              <w:top w:val="single" w:sz="4" w:space="0" w:color="auto"/>
              <w:left w:val="single" w:sz="4" w:space="0" w:color="auto"/>
              <w:bottom w:val="single" w:sz="4" w:space="0" w:color="auto"/>
              <w:right w:val="single" w:sz="4" w:space="0" w:color="auto"/>
            </w:tcBorders>
            <w:vAlign w:val="center"/>
            <w:hideMark/>
          </w:tcPr>
          <w:p w:rsidR="006A2EB1" w:rsidRPr="00565356" w:rsidRDefault="006A2EB1" w:rsidP="006A2EB1">
            <w:pPr>
              <w:jc w:val="left"/>
              <w:rPr>
                <w:rFonts w:ascii="Times New Roman" w:hAnsi="Times New Roman"/>
                <w:sz w:val="21"/>
                <w:szCs w:val="21"/>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6A2EB1" w:rsidRPr="00565356" w:rsidRDefault="006A2EB1" w:rsidP="006A2EB1">
            <w:pPr>
              <w:jc w:val="left"/>
              <w:rPr>
                <w:rFonts w:ascii="Times New Roman" w:hAnsi="Times New Roman"/>
                <w:sz w:val="21"/>
                <w:szCs w:val="21"/>
              </w:rPr>
            </w:pPr>
          </w:p>
        </w:tc>
      </w:tr>
      <w:tr w:rsidR="006A2EB1" w:rsidRPr="00565356" w:rsidTr="00565356">
        <w:trPr>
          <w:trHeight w:val="25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1</w:t>
            </w:r>
          </w:p>
        </w:tc>
        <w:tc>
          <w:tcPr>
            <w:tcW w:w="2835" w:type="dxa"/>
            <w:tcBorders>
              <w:top w:val="nil"/>
              <w:left w:val="nil"/>
              <w:bottom w:val="single" w:sz="4" w:space="0" w:color="auto"/>
              <w:right w:val="single" w:sz="4" w:space="0" w:color="auto"/>
            </w:tcBorders>
            <w:shd w:val="clear" w:color="auto" w:fill="auto"/>
            <w:noWrap/>
            <w:vAlign w:val="center"/>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2</w:t>
            </w:r>
          </w:p>
        </w:tc>
        <w:tc>
          <w:tcPr>
            <w:tcW w:w="1622" w:type="dxa"/>
            <w:tcBorders>
              <w:top w:val="nil"/>
              <w:left w:val="nil"/>
              <w:bottom w:val="single" w:sz="4" w:space="0" w:color="auto"/>
              <w:right w:val="single" w:sz="4" w:space="0" w:color="auto"/>
            </w:tcBorders>
            <w:shd w:val="clear" w:color="auto" w:fill="auto"/>
            <w:noWrap/>
            <w:vAlign w:val="center"/>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3</w:t>
            </w:r>
          </w:p>
        </w:tc>
        <w:tc>
          <w:tcPr>
            <w:tcW w:w="1780" w:type="dxa"/>
            <w:tcBorders>
              <w:top w:val="nil"/>
              <w:left w:val="nil"/>
              <w:bottom w:val="single" w:sz="4" w:space="0" w:color="auto"/>
              <w:right w:val="single" w:sz="4" w:space="0" w:color="auto"/>
            </w:tcBorders>
            <w:shd w:val="clear" w:color="auto" w:fill="auto"/>
            <w:noWrap/>
            <w:vAlign w:val="center"/>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4</w:t>
            </w:r>
          </w:p>
        </w:tc>
      </w:tr>
      <w:tr w:rsidR="006A2EB1" w:rsidRPr="00565356" w:rsidTr="00565356">
        <w:trPr>
          <w:trHeight w:val="315"/>
        </w:trPr>
        <w:tc>
          <w:tcPr>
            <w:tcW w:w="4678" w:type="dxa"/>
            <w:tcBorders>
              <w:top w:val="nil"/>
              <w:left w:val="nil"/>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Расходы бюджета - ИТОГО</w:t>
            </w:r>
          </w:p>
        </w:tc>
        <w:tc>
          <w:tcPr>
            <w:tcW w:w="2835" w:type="dxa"/>
            <w:tcBorders>
              <w:top w:val="nil"/>
              <w:left w:val="single" w:sz="4" w:space="0" w:color="000000"/>
              <w:bottom w:val="single" w:sz="4" w:space="0" w:color="000000"/>
              <w:right w:val="single" w:sz="4" w:space="0" w:color="000000"/>
            </w:tcBorders>
            <w:shd w:val="clear" w:color="000000" w:fill="auto"/>
            <w:vAlign w:val="bottom"/>
            <w:hideMark/>
          </w:tcPr>
          <w:p w:rsidR="006A2EB1" w:rsidRPr="00565356" w:rsidRDefault="006A2EB1" w:rsidP="006A2EB1">
            <w:pPr>
              <w:jc w:val="center"/>
              <w:rPr>
                <w:rFonts w:ascii="Times New Roman" w:hAnsi="Times New Roman"/>
                <w:sz w:val="21"/>
                <w:szCs w:val="21"/>
              </w:rPr>
            </w:pPr>
            <w:proofErr w:type="gramStart"/>
            <w:r w:rsidRPr="00565356">
              <w:rPr>
                <w:rFonts w:ascii="Times New Roman" w:hAnsi="Times New Roman"/>
                <w:sz w:val="21"/>
                <w:szCs w:val="21"/>
              </w:rPr>
              <w:t>х</w:t>
            </w:r>
            <w:proofErr w:type="gramEnd"/>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17 795 000,00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7 418 098,91</w:t>
            </w:r>
          </w:p>
        </w:tc>
      </w:tr>
      <w:tr w:rsidR="006A2EB1" w:rsidRPr="00565356" w:rsidTr="00565356">
        <w:trPr>
          <w:trHeight w:val="315"/>
        </w:trPr>
        <w:tc>
          <w:tcPr>
            <w:tcW w:w="4678" w:type="dxa"/>
            <w:tcBorders>
              <w:top w:val="nil"/>
              <w:left w:val="nil"/>
              <w:bottom w:val="nil"/>
              <w:right w:val="single" w:sz="8" w:space="0" w:color="000000"/>
            </w:tcBorders>
            <w:shd w:val="clear" w:color="000000" w:fill="auto"/>
            <w:vAlign w:val="bottom"/>
            <w:hideMark/>
          </w:tcPr>
          <w:p w:rsidR="006A2EB1" w:rsidRPr="00565356" w:rsidRDefault="006A2EB1" w:rsidP="006A2EB1">
            <w:pPr>
              <w:ind w:firstLineChars="100" w:firstLine="210"/>
              <w:jc w:val="left"/>
              <w:rPr>
                <w:rFonts w:ascii="Times New Roman" w:hAnsi="Times New Roman"/>
                <w:sz w:val="21"/>
                <w:szCs w:val="21"/>
              </w:rPr>
            </w:pPr>
            <w:proofErr w:type="gramStart"/>
            <w:r w:rsidRPr="00565356">
              <w:rPr>
                <w:rFonts w:ascii="Times New Roman" w:hAnsi="Times New Roman"/>
                <w:sz w:val="21"/>
                <w:szCs w:val="21"/>
              </w:rPr>
              <w:t>в</w:t>
            </w:r>
            <w:proofErr w:type="gramEnd"/>
            <w:r w:rsidRPr="00565356">
              <w:rPr>
                <w:rFonts w:ascii="Times New Roman" w:hAnsi="Times New Roman"/>
                <w:sz w:val="21"/>
                <w:szCs w:val="21"/>
              </w:rPr>
              <w:t xml:space="preserve"> том числе: </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ОБЩЕГОСУДАРСТВЕННЫЕ ВОПРОСЫ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6 295 100,00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2 455 886,01</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5 399 800,00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2 326 741,19</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труда и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3 483 700,00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1 709 589,01</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Заработная плата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000 0100 0000000 000 211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2 672 500,00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1 320 096,68</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выплаты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000 0100 0000000 000 212</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000 0100 0000000 000 213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810 000,00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389 192,33</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958 600,00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382 895,18</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Услуги связи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000 0100 0000000 000 221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40 773,85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Транспортные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000 0100 0000000 000 222</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000 0100 0000000 000 223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271 800,00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124 345,38</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277 000,00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65 338,15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315 800,00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152 437,80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000 0100 0000000 000 250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408 400,00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204 200,00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000 0100 0000000 000 251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408 400,00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204 200,00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549 100,00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30 057,00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000 0100 0000000 000 300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895 300,00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129 144,82</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000 0100 0000000 000 310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32 700,00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000 0100 0000000 000 340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309 300,00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96 444,82</w:t>
            </w:r>
          </w:p>
        </w:tc>
      </w:tr>
      <w:tr w:rsidR="006A2EB1" w:rsidRPr="00565356" w:rsidTr="00565356">
        <w:trPr>
          <w:trHeight w:val="94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000 0103 0000000 000 000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30 000,00</w:t>
            </w:r>
          </w:p>
        </w:tc>
      </w:tr>
      <w:tr w:rsidR="006A2EB1" w:rsidRPr="00565356" w:rsidTr="00565356">
        <w:trPr>
          <w:trHeight w:val="126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000 0103 0000000 100 000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30 000,00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 на выплаты персоналу государственных (муниципальных) органов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000 0103 0000000 120 000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30 000,00</w:t>
            </w:r>
          </w:p>
        </w:tc>
      </w:tr>
      <w:tr w:rsidR="006A2EB1" w:rsidRPr="00565356" w:rsidTr="00565356">
        <w:trPr>
          <w:trHeight w:val="126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000 0103 0000000 123 000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000 0103 0000000 123 200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000 0103 0000000 123 220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000 0103 0000000 123 226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30 000,00</w:t>
            </w:r>
          </w:p>
        </w:tc>
      </w:tr>
      <w:tr w:rsidR="006A2EB1" w:rsidRPr="00565356" w:rsidTr="00565356">
        <w:trPr>
          <w:trHeight w:val="94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lastRenderedPageBreak/>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4 192 000,00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2 080 844,36</w:t>
            </w:r>
          </w:p>
        </w:tc>
      </w:tr>
      <w:tr w:rsidR="006A2EB1" w:rsidRPr="00565356" w:rsidTr="00565356">
        <w:trPr>
          <w:trHeight w:val="126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3 483 700,00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1 709 589,01</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 на выплаты персоналу государственных (муниципальных) органов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3 483 700,00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1 709 589,01</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Фонд оплаты труда государственных (муниципальных) органов и взносы по обязательному социальному страхованию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000 0104 0000000 121 000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3 482 500,00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1 709 289,01</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000 0104 0000000 121 200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3 482 500,00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1 709 289,01</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труда и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000 0104 0000000 121 210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3 482 500,00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1 709 289,01</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Заработная плата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000 0104 0000000 121 211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2 672 500,00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1 320 096,68</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000 0104 0000000 121 213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810 000,00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389 192,33</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выплаты персоналу государственных (муниципальных) органов, за исключением фонда оплаты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000 0104 0000000 122 000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000 0104 0000000 122 200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труда и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000 0104 0000000 122 210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выплаты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000 0104 0000000 122 212</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264 200,00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142 798,35</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264 200,00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142 798,35</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264 200,00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142 798,35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249 900,00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131 850,53</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249 900,00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131 850,53</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Услуги связи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000 0104 0000000 244 221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23 000,00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Транспортные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000 0104 0000000 244 222</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000 0104 0000000 244 223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138 300,00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59 345,38</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3 338,15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50 800,00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46 167,00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000 0104 0000000 244 300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10 947,82</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000 0104 0000000 244 340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10 947,82</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000 0104 0000000 500 000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408 400,00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204 200,00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000 0104 0000000 540 000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408 400,00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204 200,00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000 0104 0000000 540 200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408 400,00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204 200,00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000 0104 0000000 540 250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408 400,00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204 200,00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000 0104 0000000 540 251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408 400,00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204 200,00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бюджетные ассигнования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000 0104 0000000 800 000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35 700,00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24 257,00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lastRenderedPageBreak/>
              <w:t xml:space="preserve">  Уплата налогов, сборов и иных платежей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000 0104 0000000 850 000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35 700,00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24 257,00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Уплата налога на имущество организаций и земельного налога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000 0104 0000000 851 000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24 600,00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17 757,00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000 0104 0000000 851 200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24 600,00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17 757,00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000 0104 0000000 851 290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24 600,00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17 757,00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Уплата прочих налогов, сборов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000 0104 0000000 852 000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11 100,00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6 500,00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000 0104 0000000 852 200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11 100,00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6 500,00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000 0104 0000000 852 290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11 100,00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6 500,00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 xml:space="preserve"> Обеспечение проведения выборов и референдумов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000 0107 0000000 000 000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000 0107 0000000 200 000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000 0107 0000000 240 000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000 0107 0000000 244 000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000 0107 0000000 244 200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000 0107 0000000 244 290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Резервные фонды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000 0111 0000000 000 000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бюджетные ассигнования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000 0111 0000000 800 000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Резервные средства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000 0111 0000000 870 000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000 0111 0000000 870 200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000 0111 0000000 870 290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Другие общегосударственные вопросы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1 715 100,00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345 041,65</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1 529 700,00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339 241,65</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1 529 700,00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339 241,65</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1 529 700,00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339 241,65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648 700,00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221 044,65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648 700,00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221 044,65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Услуги связи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000 0113 0000000 244 221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17 773,85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000 0113 0000000 244 223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133 500,00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65 000,00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268 200,00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62 000,00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76 270,80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000 0113 0000000 244 300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881 000,00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118 197,00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000 0113 0000000 244 310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32 700,00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000 0113 0000000 244 340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85 497,00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бюджетные ассигнования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000 0113 0000000 800 000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185 400,00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Уплата налогов, сборов и иных платежей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000 0113 0000000 850 000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Уплата иных платежей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000 0113 0000000 853 000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000 0113 0000000 853 200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000 0113 0000000 853 290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lastRenderedPageBreak/>
              <w:t xml:space="preserve">  Резервные средства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000 0113 0000000 870 000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179 600,00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000 0113 0000000 870 200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179 600,00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000 0113 0000000 870 290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179 600,00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НАЦИОНАЛЬНАЯ ОБОРОНА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147 300,00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59 277,81</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142 300,00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59 277,81</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труда и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000 0200 0000000 000 210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121 000,00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58 177,34</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Заработная плата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000 0200 0000000 000 211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93 000,00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44 682,00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000 0200 0000000 000 213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13 495,34</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1 100,47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Услуги связи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000 0200 0000000 000 221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1 100,47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Транспортные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000 0200 0000000 000 222</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000 0200 0000000 000 223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000 0200 0000000 000 300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000 0200 0000000 000 340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Мобилизационная и вневойсковая подготовка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147 300,00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59 277,81</w:t>
            </w:r>
          </w:p>
        </w:tc>
      </w:tr>
      <w:tr w:rsidR="006A2EB1" w:rsidRPr="00565356" w:rsidTr="00565356">
        <w:trPr>
          <w:trHeight w:val="126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000 0203 0000000 100 000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121 000,00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58 177,34</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 на выплаты персоналу государственных (муниципальных) органов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000 0203 0000000 120 000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121 000,00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58 177,34</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Фонд оплаты труда государственных (муниципальных) органов и взносы по обязательному социальному страхованию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000 0203 0000000 121 000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121 000,00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58 177,34</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000 0203 0000000 121 200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121 000,00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58 177,34</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труда и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000 0203 0000000 121 210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121 000,00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58 177,34</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Заработная плата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000 0203 0000000 121 211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93 000,00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44 682,00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000 0203 0000000 121 213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13 495,34</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1 100,47</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1 100,47</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1 100,47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1 100,47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1 100,47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Услуги связи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000 0203 0000000 244 221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1 100,47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Транспортные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000 0203 0000000 244 222</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000 0203 0000000 244 223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000 0203 0000000 244 300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000 0203 0000000 244 340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НАЦИОНАЛЬНАЯ БЕЗОПАСНОСТЬ И ПРАВООХРАНИТЕЛЬНАЯ ДЕЯТЕЛЬНОСТЬ</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000 0300 0000000 000 000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180 000,00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21 378,05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000 0300 0000000 000 200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21 378,05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lastRenderedPageBreak/>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000 0300 0000000 000 220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21 378,05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000 0300 0000000 000 225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7 378,05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000 0300 0000000 000 226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000 0300 0000000 000 300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000 0300 0000000 000 310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000 0300 0000000 000 340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94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Защита населения и территории от последствий чрезвычайных ситуаций природного и техногенного характера, гражданская оборона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000 0309 0000000 000 000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000 0309 0000000 200 000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000 0309 0000000 240 000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000 0309 0000000 244 000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000 0309 0000000 244 200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000 0309 0000000 244 220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000 0309 0000000 244 226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Другие вопросы в области национальной безопасности и правоохранительной деятельности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21 378,05</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21 378,05</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21 378,05</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21 378,05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21 378,05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21 378,05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000 0314 0000000 244 225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7 378,05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000 0314 0000000 244 226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000 0314 0000000 244 300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000 0314 0000000 244 310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000 0314 0000000 244 340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НАЦИОНАЛЬНАЯ ЭКОНОМИКА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000 0400 0000000 000 000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2 466 000,00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592 826,69</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000 0400 0000000 000 200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2 466 000,00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592 826,69</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000 0400 0000000 000 220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2 466 000,00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592 826,69</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000 0400 0000000 000 225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1 906 000,00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542 826,69</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000 0400 0000000 000 226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Дорожное хозяйство (дорожные фонды)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000 0409 0000000 000 000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2 166 000,00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592 826,69</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000 0409 0000000 200 000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2 166 000,00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592 826,69</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000 0409 0000000 240 000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2 166 000,00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592 826,69</w:t>
            </w:r>
          </w:p>
        </w:tc>
      </w:tr>
      <w:tr w:rsidR="006A2EB1" w:rsidRPr="00565356" w:rsidTr="00565356">
        <w:trPr>
          <w:trHeight w:val="274"/>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lastRenderedPageBreak/>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000 0409 0000000 244 000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2 166 000,00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592 826,69</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000 0409 0000000 244 200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2 166 000,00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592 826,69</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000 0409 0000000 244 220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2 166 000,00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592 826,69</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000 0409 0000000 244 225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1 906 000,00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542 826,69</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000 0409 0000000 244 226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Другие вопросы в области национальной экономики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000 0412 0000000 000 000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000 0412 0000000 200 000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000 0412 0000000 240 000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000 0412 0000000 244 000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000 0412 0000000 244 200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000 0412 0000000 244 220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000 0412 0000000 244 226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ЖИЛИЩНО-КОММУНАЛЬНОЕ ХОЗЯЙСТВО</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1 790 700,00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976 596,35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1 527 200,00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769 522,35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1 308 800,00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762 636,35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000 0500 0000000 000 223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670 500,00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390 000,00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488 800,00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295 582,35</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149 500,00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77 054,00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Безвозмездные перечисления организациям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000 0500 0000000 000 240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6 886,00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государственным и муниципальным организациям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000 0500 0000000 000 241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6 886,00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198 400,00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000 0500 0000000 000 300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263 500,00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207 074,00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000 0500 0000000 000 310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213 500,00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195 274,00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000 0500 0000000 000 340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11 800,00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Жилищное хозяйство</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000 0501 0000000 000 000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267 700,00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49 021,27</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000 0501 0000000 200 000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267 700,00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49 021,27</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000 0501 0000000 240 000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267 700,00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49 021,27</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000 0501 0000000 244 000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267 700,00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49 021,27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000 0501 0000000 244 200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267 700,00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49 021,27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000 0501 0000000 244 220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69 300,00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49 021,27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000 0501 0000000 244 225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69 300,00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49 021,27</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000 0501 0000000 244 290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198 400,00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Коммунальное хозяйство</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6 886,00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lastRenderedPageBreak/>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000 0502 0000000 244 225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бюджетные ассигнования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000 0502 0000000 800 000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6 886,00</w:t>
            </w:r>
          </w:p>
        </w:tc>
      </w:tr>
      <w:tr w:rsidR="006A2EB1" w:rsidRPr="00565356" w:rsidTr="00565356">
        <w:trPr>
          <w:trHeight w:val="94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Субсидии юридическим лицам (кроме некоммерческих организаций), индивидуальным предпринимателям, физическим лицам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000 0502 0000000 810 000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6 886,00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000 0502 0000000 810 200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6 886,00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Безвозмездные перечисления организациям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000 0502 0000000 810 240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6 886,00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государственным и муниципальным организациям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000 0502 0000000 810 241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6 886,00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Благоустройство</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1 478 000,00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920 689,08</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1 478 000,00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920 689,08</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1 478 000,00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920 689,08</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1 478 000,00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920 689,08</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1 214 500,00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713 615,08</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1 214 500,00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713 615,08</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000 0503 0000000 244 223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670 500,00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390 000,00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000 0503 0000000 244 225</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394 500,00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246 561,08</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000 0503 0000000 244 226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149 500,00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77 054,00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000 0503 0000000 244 300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263 500,00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207 074,00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000 0503 0000000 244 310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213 500,00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195 274,00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000 0503 0000000 244 340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11 800,00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ОБРАЗОВАНИЕ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000 0700 0000000 000 000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306 900,00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173 100,00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000 0700 0000000 000 200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306 900,00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173 100,00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000 0700 0000000 000 220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000 0700 0000000 000 226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000 0700 0000000 000 250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294 900,00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170 100,00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000 0700 0000000 000 251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294 900,00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170 100,00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Профессиональная подготовка, переподготовка и повышение квалификации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000 0705 0000000 000 000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000 0705 0000000 200 000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lastRenderedPageBreak/>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000 0705 0000000 240 000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000 0705 0000000 244 000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000 0705 0000000 244 200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000 0705 0000000 244 220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000 0705 0000000 244 226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12 000,00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Молодежная политика и оздоровление детей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000 0707 0000000 000 000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294 900,00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170 100,00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000 0707 0000000 500 000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294 900,00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170 100,00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000 0707 0000000 540 000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294 900,00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170 100,00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000 0707 0000000 540 200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294 900,00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170 100,00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000 0707 0000000 540 250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294 900,00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170 100,00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000 0707 0000000 540 251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294 900,00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170 100,00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КУЛЬТУРА, КИНЕМАТОГРАФИЯ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000 0800 0000000 000 000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6 438 500,00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3 075 034,00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000 0800 0000000 000 200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6 438 500,00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3 075 034,00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000 0800 0000000 000 220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7 009,00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000 0800 0000000 000 226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7 009,00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000 0800 0000000 000 250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6 303 500,00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3 010 000,00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000 0800 0000000 000 251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6 303 500,00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3 010 000,00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000 0800 0000000 000 290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58 025,00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Культура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4 795 800,00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2 253 834,00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000 0801 0000000 200 000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65 034,00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000 0801 0000000 240 000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65 034,00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000 0801 0000000 244 000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65 034,00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000 0801 0000000 244 200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135 000,00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65 034,00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000 0801 0000000 244 220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7 009,00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000 0801 0000000 244 226</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40 000,00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7 009,00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000 0801 0000000 244 290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95 000,00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58 025,00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000 0801 0000000 500 000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4 660 800,00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2 188 800,00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000 0801 0000000 540 000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4 660 800,00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2 188 800,00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000 0801 0000000 540 200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4 660 800,00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2 188 800,00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000 0801 0000000 540 250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4 660 800,00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2 188 800,00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000 0801 0000000 540 251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4 660 800,00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2 188 800,00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Другие вопросы в области культуры, кинематографии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000 0804 0000000 000 000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1 642 700,00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821 200,00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000 0804 0000000 500 000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1 642 700,00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821 200,00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000 0804 0000000 540 000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1 642 700,00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821 200,00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000 0804 0000000 540 200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1 642 700,00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821 200,00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lastRenderedPageBreak/>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000 0804 0000000 540 250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1 642 700,00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821 200,00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000 0804 0000000 540 251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1 642 700,00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821 200,00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СОЦИАЛЬНАЯ ПОЛИТИКА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000 1000 0000000 000 000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153 000,00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000 1000 0000000 000 200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153 000,00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Социальное обеспечение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000 1000 0000000 000 260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153 000,00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Пособия по социальной помощи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000 1000 0000000 000 262</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Пенсии, пособия, выплачиваемые организациями сектора государственного управления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000 1000 0000000 000 263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Пенсионное обеспечение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000 1001 0000000 000 000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Социальное обеспечение и иные выплаты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000 1001 0000000 300 000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Социальные выплаты гражданам, кроме публичных нормативных социальных выплат</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000 1001 0000000 320 000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Пособия, компенсации и иные социальные выплаты гражданам, кроме публичных нормативных обязательств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000 1001 0000000 321 000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000 1001 0000000 321 200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Социальное обеспечение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000 1001 0000000 321 260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Пенсии, пособия, выплачиваемые организациями сектора государственного управления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000 1001 0000000 321 263</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108 000,00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54 000,00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Социальное обеспечение населения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000 1003 0000000 000 000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Социальное обеспечение и иные выплаты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000 1003 0000000 300 000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выплаты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000 1003 0000000 360 000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000 1003 0000000 360 200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Социальное обеспечение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000 1003 0000000 360 260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Пособия по социальной помощи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000 1003 0000000 360 262</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45 000,00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ФИЗИЧЕСКАЯ КУЛЬТУРА И СПОРТ</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000 1100 0000000 000 000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000 1100 0000000 000 200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000 1100 0000000 000 250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630"/>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000 1100 0000000 000 251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Физическая культура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000 1101 0000000 000 000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000 1101 0000000 500 000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000 1101 0000000 540 000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000 1101 0000000 540 200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31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000 1101 0000000 540 250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645"/>
        </w:trPr>
        <w:tc>
          <w:tcPr>
            <w:tcW w:w="4678" w:type="dxa"/>
            <w:tcBorders>
              <w:top w:val="nil"/>
              <w:left w:val="single" w:sz="4" w:space="0" w:color="000000"/>
              <w:bottom w:val="single" w:sz="4" w:space="0" w:color="000000"/>
              <w:right w:val="single" w:sz="8" w:space="0" w:color="000000"/>
            </w:tcBorders>
            <w:shd w:val="clear" w:color="000000" w:fill="auto"/>
            <w:vAlign w:val="bottom"/>
            <w:hideMark/>
          </w:tcPr>
          <w:p w:rsidR="006A2EB1" w:rsidRPr="00565356" w:rsidRDefault="006A2EB1" w:rsidP="006A2EB1">
            <w:pPr>
              <w:ind w:firstLineChars="200" w:firstLine="420"/>
              <w:jc w:val="left"/>
              <w:rPr>
                <w:rFonts w:ascii="Times New Roman" w:hAnsi="Times New Roman"/>
                <w:sz w:val="21"/>
                <w:szCs w:val="21"/>
              </w:rPr>
            </w:pPr>
            <w:r w:rsidRPr="00565356">
              <w:rPr>
                <w:rFonts w:ascii="Times New Roman" w:hAnsi="Times New Roman"/>
                <w:sz w:val="21"/>
                <w:szCs w:val="21"/>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565356" w:rsidRDefault="006A2EB1" w:rsidP="006A2EB1">
            <w:pPr>
              <w:jc w:val="center"/>
              <w:rPr>
                <w:rFonts w:ascii="Times New Roman" w:hAnsi="Times New Roman"/>
                <w:sz w:val="21"/>
                <w:szCs w:val="21"/>
              </w:rPr>
            </w:pPr>
            <w:r w:rsidRPr="00565356">
              <w:rPr>
                <w:rFonts w:ascii="Times New Roman" w:hAnsi="Times New Roman"/>
                <w:sz w:val="21"/>
                <w:szCs w:val="21"/>
              </w:rPr>
              <w:t xml:space="preserve"> 000 1101 0000000 540 251</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17 500,00</w:t>
            </w:r>
          </w:p>
        </w:tc>
        <w:tc>
          <w:tcPr>
            <w:tcW w:w="1780" w:type="dxa"/>
            <w:tcBorders>
              <w:top w:val="nil"/>
              <w:left w:val="nil"/>
              <w:bottom w:val="single" w:sz="4"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10 000,00</w:t>
            </w:r>
          </w:p>
        </w:tc>
      </w:tr>
      <w:tr w:rsidR="006A2EB1" w:rsidRPr="00565356" w:rsidTr="00565356">
        <w:trPr>
          <w:trHeight w:val="330"/>
        </w:trPr>
        <w:tc>
          <w:tcPr>
            <w:tcW w:w="4678" w:type="dxa"/>
            <w:tcBorders>
              <w:top w:val="nil"/>
              <w:left w:val="nil"/>
              <w:bottom w:val="single" w:sz="4" w:space="0" w:color="000000"/>
              <w:right w:val="nil"/>
            </w:tcBorders>
            <w:shd w:val="clear" w:color="000000" w:fill="auto"/>
            <w:noWrap/>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 </w:t>
            </w:r>
          </w:p>
        </w:tc>
        <w:tc>
          <w:tcPr>
            <w:tcW w:w="2835" w:type="dxa"/>
            <w:tcBorders>
              <w:top w:val="single" w:sz="8" w:space="0" w:color="000000"/>
              <w:left w:val="nil"/>
              <w:bottom w:val="single" w:sz="8" w:space="0" w:color="000000"/>
              <w:right w:val="nil"/>
            </w:tcBorders>
            <w:shd w:val="clear" w:color="000000" w:fill="auto"/>
            <w:noWrap/>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 </w:t>
            </w:r>
          </w:p>
        </w:tc>
        <w:tc>
          <w:tcPr>
            <w:tcW w:w="1622" w:type="dxa"/>
            <w:tcBorders>
              <w:top w:val="single" w:sz="8" w:space="0" w:color="000000"/>
              <w:left w:val="nil"/>
              <w:bottom w:val="single" w:sz="8" w:space="0" w:color="000000"/>
              <w:right w:val="nil"/>
            </w:tcBorders>
            <w:shd w:val="clear" w:color="000000" w:fill="auto"/>
            <w:noWrap/>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 </w:t>
            </w:r>
          </w:p>
        </w:tc>
        <w:tc>
          <w:tcPr>
            <w:tcW w:w="1780" w:type="dxa"/>
            <w:tcBorders>
              <w:top w:val="single" w:sz="8" w:space="0" w:color="000000"/>
              <w:left w:val="nil"/>
              <w:bottom w:val="single" w:sz="8" w:space="0" w:color="000000"/>
              <w:right w:val="nil"/>
            </w:tcBorders>
            <w:shd w:val="clear" w:color="000000" w:fill="auto"/>
            <w:noWrap/>
            <w:vAlign w:val="bottom"/>
            <w:hideMark/>
          </w:tcPr>
          <w:p w:rsidR="006A2EB1" w:rsidRPr="00565356" w:rsidRDefault="006A2EB1" w:rsidP="006A2EB1">
            <w:pPr>
              <w:jc w:val="left"/>
              <w:rPr>
                <w:rFonts w:ascii="Times New Roman" w:hAnsi="Times New Roman"/>
                <w:sz w:val="21"/>
                <w:szCs w:val="21"/>
              </w:rPr>
            </w:pPr>
            <w:r w:rsidRPr="00565356">
              <w:rPr>
                <w:rFonts w:ascii="Times New Roman" w:hAnsi="Times New Roman"/>
                <w:sz w:val="21"/>
                <w:szCs w:val="21"/>
              </w:rPr>
              <w:t> </w:t>
            </w:r>
          </w:p>
        </w:tc>
      </w:tr>
      <w:tr w:rsidR="006A2EB1" w:rsidRPr="00565356" w:rsidTr="00565356">
        <w:trPr>
          <w:trHeight w:val="330"/>
        </w:trPr>
        <w:tc>
          <w:tcPr>
            <w:tcW w:w="4678" w:type="dxa"/>
            <w:tcBorders>
              <w:top w:val="nil"/>
              <w:left w:val="nil"/>
              <w:bottom w:val="single" w:sz="4" w:space="0" w:color="000000"/>
              <w:right w:val="single" w:sz="8" w:space="0" w:color="000000"/>
            </w:tcBorders>
            <w:shd w:val="clear" w:color="000000" w:fill="auto"/>
            <w:vAlign w:val="bottom"/>
            <w:hideMark/>
          </w:tcPr>
          <w:p w:rsidR="006A2EB1" w:rsidRPr="00565356" w:rsidRDefault="006A2EB1" w:rsidP="006A2EB1">
            <w:pPr>
              <w:jc w:val="left"/>
              <w:rPr>
                <w:rFonts w:ascii="Times New Roman" w:hAnsi="Times New Roman"/>
                <w:b/>
                <w:bCs/>
                <w:sz w:val="21"/>
                <w:szCs w:val="21"/>
              </w:rPr>
            </w:pPr>
            <w:r w:rsidRPr="00565356">
              <w:rPr>
                <w:rFonts w:ascii="Times New Roman" w:hAnsi="Times New Roman"/>
                <w:b/>
                <w:bCs/>
                <w:sz w:val="21"/>
                <w:szCs w:val="21"/>
              </w:rPr>
              <w:t>Результат исполнения бюджета (дефицит / профицит)</w:t>
            </w:r>
          </w:p>
        </w:tc>
        <w:tc>
          <w:tcPr>
            <w:tcW w:w="2835" w:type="dxa"/>
            <w:tcBorders>
              <w:top w:val="nil"/>
              <w:left w:val="single" w:sz="4" w:space="0" w:color="000000"/>
              <w:bottom w:val="single" w:sz="8" w:space="0" w:color="000000"/>
              <w:right w:val="single" w:sz="4" w:space="0" w:color="000000"/>
            </w:tcBorders>
            <w:shd w:val="clear" w:color="000000" w:fill="auto"/>
            <w:vAlign w:val="bottom"/>
            <w:hideMark/>
          </w:tcPr>
          <w:p w:rsidR="006A2EB1" w:rsidRPr="00565356" w:rsidRDefault="006A2EB1" w:rsidP="006A2EB1">
            <w:pPr>
              <w:jc w:val="center"/>
              <w:rPr>
                <w:rFonts w:ascii="Times New Roman" w:hAnsi="Times New Roman"/>
                <w:sz w:val="21"/>
                <w:szCs w:val="21"/>
              </w:rPr>
            </w:pPr>
            <w:proofErr w:type="gramStart"/>
            <w:r w:rsidRPr="00565356">
              <w:rPr>
                <w:rFonts w:ascii="Times New Roman" w:hAnsi="Times New Roman"/>
                <w:sz w:val="21"/>
                <w:szCs w:val="21"/>
              </w:rPr>
              <w:t>х</w:t>
            </w:r>
            <w:proofErr w:type="gramEnd"/>
          </w:p>
        </w:tc>
        <w:tc>
          <w:tcPr>
            <w:tcW w:w="1622" w:type="dxa"/>
            <w:tcBorders>
              <w:top w:val="nil"/>
              <w:left w:val="nil"/>
              <w:bottom w:val="single" w:sz="8"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-1 410 000,00</w:t>
            </w:r>
          </w:p>
        </w:tc>
        <w:tc>
          <w:tcPr>
            <w:tcW w:w="1780" w:type="dxa"/>
            <w:tcBorders>
              <w:top w:val="nil"/>
              <w:left w:val="nil"/>
              <w:bottom w:val="single" w:sz="8" w:space="0" w:color="000000"/>
              <w:right w:val="single" w:sz="4" w:space="0" w:color="000000"/>
            </w:tcBorders>
            <w:shd w:val="clear" w:color="000000" w:fill="auto"/>
            <w:noWrap/>
            <w:vAlign w:val="bottom"/>
            <w:hideMark/>
          </w:tcPr>
          <w:p w:rsidR="006A2EB1" w:rsidRPr="00565356" w:rsidRDefault="006A2EB1" w:rsidP="006A2EB1">
            <w:pPr>
              <w:jc w:val="right"/>
              <w:rPr>
                <w:rFonts w:ascii="Times New Roman" w:hAnsi="Times New Roman"/>
                <w:sz w:val="21"/>
                <w:szCs w:val="21"/>
              </w:rPr>
            </w:pPr>
            <w:r w:rsidRPr="00565356">
              <w:rPr>
                <w:rFonts w:ascii="Times New Roman" w:hAnsi="Times New Roman"/>
                <w:sz w:val="21"/>
                <w:szCs w:val="21"/>
              </w:rPr>
              <w:t>729 271,05</w:t>
            </w:r>
          </w:p>
        </w:tc>
      </w:tr>
    </w:tbl>
    <w:p w:rsidR="006A2EB1" w:rsidRDefault="006A2EB1" w:rsidP="006A2EB1">
      <w:pPr>
        <w:widowControl w:val="0"/>
        <w:autoSpaceDE w:val="0"/>
        <w:autoSpaceDN w:val="0"/>
        <w:adjustRightInd w:val="0"/>
        <w:jc w:val="left"/>
        <w:rPr>
          <w:rFonts w:ascii="Times New Roman" w:hAnsi="Times New Roman"/>
          <w:b/>
          <w:sz w:val="28"/>
          <w:szCs w:val="28"/>
        </w:rPr>
      </w:pPr>
    </w:p>
    <w:p w:rsidR="00565356" w:rsidRPr="006A2EB1" w:rsidRDefault="00565356" w:rsidP="006A2EB1">
      <w:pPr>
        <w:widowControl w:val="0"/>
        <w:autoSpaceDE w:val="0"/>
        <w:autoSpaceDN w:val="0"/>
        <w:adjustRightInd w:val="0"/>
        <w:jc w:val="left"/>
        <w:rPr>
          <w:rFonts w:ascii="Times New Roman" w:hAnsi="Times New Roman"/>
          <w:b/>
          <w:sz w:val="28"/>
          <w:szCs w:val="28"/>
        </w:rPr>
      </w:pPr>
    </w:p>
    <w:tbl>
      <w:tblPr>
        <w:tblW w:w="10202" w:type="dxa"/>
        <w:tblInd w:w="113" w:type="dxa"/>
        <w:tblLook w:val="04A0" w:firstRow="1" w:lastRow="0" w:firstColumn="1" w:lastColumn="0" w:noHBand="0" w:noVBand="1"/>
      </w:tblPr>
      <w:tblGrid>
        <w:gridCol w:w="4390"/>
        <w:gridCol w:w="2693"/>
        <w:gridCol w:w="1622"/>
        <w:gridCol w:w="1497"/>
      </w:tblGrid>
      <w:tr w:rsidR="006A2EB1" w:rsidRPr="006A2EB1" w:rsidTr="00CE72B6">
        <w:trPr>
          <w:trHeight w:val="330"/>
        </w:trPr>
        <w:tc>
          <w:tcPr>
            <w:tcW w:w="7083" w:type="dxa"/>
            <w:gridSpan w:val="2"/>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b/>
                <w:bCs/>
              </w:rPr>
            </w:pPr>
            <w:r w:rsidRPr="006A2EB1">
              <w:rPr>
                <w:rFonts w:ascii="Times New Roman" w:hAnsi="Times New Roman"/>
                <w:b/>
                <w:bCs/>
              </w:rPr>
              <w:lastRenderedPageBreak/>
              <w:t xml:space="preserve">                                           3. Источники финансирования дефицита бюджета</w:t>
            </w:r>
          </w:p>
        </w:tc>
        <w:tc>
          <w:tcPr>
            <w:tcW w:w="1622"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b/>
                <w:bCs/>
              </w:rPr>
            </w:pPr>
          </w:p>
        </w:tc>
        <w:tc>
          <w:tcPr>
            <w:tcW w:w="1497"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rPr>
            </w:pPr>
          </w:p>
        </w:tc>
      </w:tr>
      <w:tr w:rsidR="006A2EB1" w:rsidRPr="006A2EB1" w:rsidTr="00CE72B6">
        <w:trPr>
          <w:trHeight w:val="315"/>
        </w:trPr>
        <w:tc>
          <w:tcPr>
            <w:tcW w:w="43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 xml:space="preserve"> Наименование показателя</w:t>
            </w:r>
          </w:p>
        </w:tc>
        <w:tc>
          <w:tcPr>
            <w:tcW w:w="269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 xml:space="preserve">Код источника финансирования по бюджетной классификации </w:t>
            </w:r>
          </w:p>
        </w:tc>
        <w:tc>
          <w:tcPr>
            <w:tcW w:w="162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Утвержденные бюджетные назначения</w:t>
            </w:r>
          </w:p>
        </w:tc>
        <w:tc>
          <w:tcPr>
            <w:tcW w:w="1497"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Исполнено</w:t>
            </w:r>
          </w:p>
        </w:tc>
      </w:tr>
      <w:tr w:rsidR="006A2EB1" w:rsidRPr="006A2EB1" w:rsidTr="00CE72B6">
        <w:trPr>
          <w:trHeight w:val="810"/>
        </w:trPr>
        <w:tc>
          <w:tcPr>
            <w:tcW w:w="4390" w:type="dxa"/>
            <w:vMerge/>
            <w:tcBorders>
              <w:top w:val="single" w:sz="8" w:space="0" w:color="auto"/>
              <w:left w:val="single" w:sz="8"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2693"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1622"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1497" w:type="dxa"/>
            <w:vMerge/>
            <w:tcBorders>
              <w:top w:val="single" w:sz="8" w:space="0" w:color="auto"/>
              <w:left w:val="single" w:sz="4" w:space="0" w:color="auto"/>
              <w:bottom w:val="single" w:sz="4" w:space="0" w:color="auto"/>
              <w:right w:val="single" w:sz="8" w:space="0" w:color="auto"/>
            </w:tcBorders>
            <w:vAlign w:val="center"/>
            <w:hideMark/>
          </w:tcPr>
          <w:p w:rsidR="006A2EB1" w:rsidRPr="006A2EB1" w:rsidRDefault="006A2EB1" w:rsidP="006A2EB1">
            <w:pPr>
              <w:jc w:val="left"/>
              <w:rPr>
                <w:rFonts w:ascii="Times New Roman" w:hAnsi="Times New Roman"/>
              </w:rPr>
            </w:pPr>
          </w:p>
        </w:tc>
      </w:tr>
      <w:tr w:rsidR="006A2EB1" w:rsidRPr="006A2EB1" w:rsidTr="00CE72B6">
        <w:trPr>
          <w:trHeight w:val="450"/>
        </w:trPr>
        <w:tc>
          <w:tcPr>
            <w:tcW w:w="4390" w:type="dxa"/>
            <w:tcBorders>
              <w:top w:val="nil"/>
              <w:left w:val="single" w:sz="8" w:space="0" w:color="auto"/>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1</w:t>
            </w:r>
          </w:p>
        </w:tc>
        <w:tc>
          <w:tcPr>
            <w:tcW w:w="2693"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2</w:t>
            </w:r>
          </w:p>
        </w:tc>
        <w:tc>
          <w:tcPr>
            <w:tcW w:w="1622"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3</w:t>
            </w:r>
          </w:p>
        </w:tc>
        <w:tc>
          <w:tcPr>
            <w:tcW w:w="1497" w:type="dxa"/>
            <w:tcBorders>
              <w:top w:val="nil"/>
              <w:left w:val="nil"/>
              <w:bottom w:val="single" w:sz="4" w:space="0" w:color="auto"/>
              <w:right w:val="single" w:sz="8"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4</w:t>
            </w:r>
          </w:p>
        </w:tc>
      </w:tr>
      <w:tr w:rsidR="006A2EB1" w:rsidRPr="006A2EB1" w:rsidTr="00CE72B6">
        <w:trPr>
          <w:trHeight w:val="630"/>
        </w:trPr>
        <w:tc>
          <w:tcPr>
            <w:tcW w:w="4390"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Источники финансирования дефицита бюджетов - всего</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1 410 000,00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-729 271,05</w:t>
            </w:r>
          </w:p>
        </w:tc>
      </w:tr>
      <w:tr w:rsidR="006A2EB1" w:rsidRPr="006A2EB1" w:rsidTr="00CE72B6">
        <w:trPr>
          <w:trHeight w:val="315"/>
        </w:trPr>
        <w:tc>
          <w:tcPr>
            <w:tcW w:w="4390" w:type="dxa"/>
            <w:tcBorders>
              <w:top w:val="nil"/>
              <w:left w:val="nil"/>
              <w:bottom w:val="nil"/>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в том числе:</w:t>
            </w:r>
          </w:p>
        </w:tc>
        <w:tc>
          <w:tcPr>
            <w:tcW w:w="2693"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622"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497"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r>
      <w:tr w:rsidR="006A2EB1" w:rsidRPr="006A2EB1" w:rsidTr="00CE72B6">
        <w:trPr>
          <w:trHeight w:val="315"/>
        </w:trPr>
        <w:tc>
          <w:tcPr>
            <w:tcW w:w="4390"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источники внутреннего финансирования</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r>
      <w:tr w:rsidR="006A2EB1" w:rsidRPr="006A2EB1" w:rsidTr="00CE72B6">
        <w:trPr>
          <w:trHeight w:val="315"/>
        </w:trPr>
        <w:tc>
          <w:tcPr>
            <w:tcW w:w="4390"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из них:</w:t>
            </w:r>
          </w:p>
        </w:tc>
        <w:tc>
          <w:tcPr>
            <w:tcW w:w="2693"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622"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497"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r>
      <w:tr w:rsidR="006A2EB1" w:rsidRPr="006A2EB1" w:rsidTr="00CE72B6">
        <w:trPr>
          <w:trHeight w:val="315"/>
        </w:trPr>
        <w:tc>
          <w:tcPr>
            <w:tcW w:w="4390"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r>
      <w:tr w:rsidR="006A2EB1" w:rsidRPr="006A2EB1" w:rsidTr="00CE72B6">
        <w:trPr>
          <w:trHeight w:val="315"/>
        </w:trPr>
        <w:tc>
          <w:tcPr>
            <w:tcW w:w="4390"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 xml:space="preserve">источники внешнего финансирования </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 </w:t>
            </w:r>
          </w:p>
        </w:tc>
      </w:tr>
      <w:tr w:rsidR="006A2EB1" w:rsidRPr="006A2EB1" w:rsidTr="00CE72B6">
        <w:trPr>
          <w:trHeight w:val="315"/>
        </w:trPr>
        <w:tc>
          <w:tcPr>
            <w:tcW w:w="4390"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из них:</w:t>
            </w:r>
          </w:p>
        </w:tc>
        <w:tc>
          <w:tcPr>
            <w:tcW w:w="2693"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622"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497"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r>
      <w:tr w:rsidR="006A2EB1" w:rsidRPr="006A2EB1" w:rsidTr="00CE72B6">
        <w:trPr>
          <w:trHeight w:val="315"/>
        </w:trPr>
        <w:tc>
          <w:tcPr>
            <w:tcW w:w="4390"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изменение остатков средств</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1 410 000,00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-729 271,05</w:t>
            </w:r>
          </w:p>
        </w:tc>
      </w:tr>
      <w:tr w:rsidR="006A2EB1" w:rsidRPr="006A2EB1" w:rsidTr="00CE72B6">
        <w:trPr>
          <w:trHeight w:val="630"/>
        </w:trPr>
        <w:tc>
          <w:tcPr>
            <w:tcW w:w="4390"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Изменение остатков средств на счетах по учету средств бюджетов</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000 0105000000 0000 000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1 410 000,00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-729 271,05</w:t>
            </w:r>
          </w:p>
        </w:tc>
      </w:tr>
      <w:tr w:rsidR="006A2EB1" w:rsidRPr="006A2EB1" w:rsidTr="00CE72B6">
        <w:trPr>
          <w:trHeight w:val="315"/>
        </w:trPr>
        <w:tc>
          <w:tcPr>
            <w:tcW w:w="4390"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увеличение остатков средств, всего</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-16 385 000,00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-8 156 647,63</w:t>
            </w:r>
          </w:p>
        </w:tc>
      </w:tr>
      <w:tr w:rsidR="006A2EB1" w:rsidRPr="006A2EB1" w:rsidTr="00CE72B6">
        <w:trPr>
          <w:trHeight w:val="630"/>
        </w:trPr>
        <w:tc>
          <w:tcPr>
            <w:tcW w:w="4390"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Увеличение прочих остатков средств бюджетов</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000 0105020000 0000 500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-16 385 000,00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-8 156 647,63</w:t>
            </w:r>
          </w:p>
        </w:tc>
      </w:tr>
      <w:tr w:rsidR="006A2EB1" w:rsidRPr="006A2EB1" w:rsidTr="00CE72B6">
        <w:trPr>
          <w:trHeight w:val="630"/>
        </w:trPr>
        <w:tc>
          <w:tcPr>
            <w:tcW w:w="4390"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Увеличение прочих остатков денежных средств бюджетов</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000 0105020100 0000 510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-16 385 000,00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-8 156 647,63</w:t>
            </w:r>
          </w:p>
        </w:tc>
      </w:tr>
      <w:tr w:rsidR="006A2EB1" w:rsidRPr="006A2EB1" w:rsidTr="00CE72B6">
        <w:trPr>
          <w:trHeight w:val="630"/>
        </w:trPr>
        <w:tc>
          <w:tcPr>
            <w:tcW w:w="4390"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Увеличение прочих остатков денежных средств бюджетов сельских поселений</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000 0105020110 0000 510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-16 385 000,00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-8 156 647,63</w:t>
            </w:r>
          </w:p>
        </w:tc>
      </w:tr>
      <w:tr w:rsidR="006A2EB1" w:rsidRPr="006A2EB1" w:rsidTr="00CE72B6">
        <w:trPr>
          <w:trHeight w:val="315"/>
        </w:trPr>
        <w:tc>
          <w:tcPr>
            <w:tcW w:w="4390"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20"/>
              <w:jc w:val="left"/>
              <w:rPr>
                <w:rFonts w:ascii="Times New Roman" w:hAnsi="Times New Roman"/>
              </w:rPr>
            </w:pPr>
            <w:r w:rsidRPr="006A2EB1">
              <w:rPr>
                <w:rFonts w:ascii="Times New Roman" w:hAnsi="Times New Roman"/>
              </w:rPr>
              <w:t>уменьшение остатков средств, всего</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17 795 000,00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7 427 376,58</w:t>
            </w:r>
          </w:p>
        </w:tc>
      </w:tr>
      <w:tr w:rsidR="006A2EB1" w:rsidRPr="006A2EB1" w:rsidTr="00CE72B6">
        <w:trPr>
          <w:trHeight w:val="630"/>
        </w:trPr>
        <w:tc>
          <w:tcPr>
            <w:tcW w:w="4390"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Уменьшение прочих остатков средств бюджетов</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000 0105020000 0000 600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17 795 000,00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7 427 376,58</w:t>
            </w:r>
          </w:p>
        </w:tc>
      </w:tr>
      <w:tr w:rsidR="006A2EB1" w:rsidRPr="006A2EB1" w:rsidTr="00CE72B6">
        <w:trPr>
          <w:trHeight w:val="630"/>
        </w:trPr>
        <w:tc>
          <w:tcPr>
            <w:tcW w:w="4390"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Уменьшение прочих остатков денежных средств бюджетов</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000 0105020100 0000 610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17 795 000,00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7 427 376,58</w:t>
            </w:r>
          </w:p>
        </w:tc>
      </w:tr>
      <w:tr w:rsidR="006A2EB1" w:rsidRPr="006A2EB1" w:rsidTr="00CE72B6">
        <w:trPr>
          <w:trHeight w:val="645"/>
        </w:trPr>
        <w:tc>
          <w:tcPr>
            <w:tcW w:w="4390"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40"/>
              <w:jc w:val="left"/>
              <w:rPr>
                <w:rFonts w:ascii="Times New Roman" w:hAnsi="Times New Roman"/>
              </w:rPr>
            </w:pPr>
            <w:r w:rsidRPr="006A2EB1">
              <w:rPr>
                <w:rFonts w:ascii="Times New Roman" w:hAnsi="Times New Roman"/>
              </w:rPr>
              <w:t xml:space="preserve">  Уменьшение прочих остатков денежных средств бюджетов сельских поселений</w:t>
            </w:r>
          </w:p>
        </w:tc>
        <w:tc>
          <w:tcPr>
            <w:tcW w:w="2693"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000 0105020110 0000 610</w:t>
            </w:r>
          </w:p>
        </w:tc>
        <w:tc>
          <w:tcPr>
            <w:tcW w:w="162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17 795 000,00</w:t>
            </w:r>
          </w:p>
        </w:tc>
        <w:tc>
          <w:tcPr>
            <w:tcW w:w="1497"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7 427 376,58</w:t>
            </w:r>
          </w:p>
        </w:tc>
      </w:tr>
    </w:tbl>
    <w:p w:rsidR="006A2EB1" w:rsidRPr="006A2EB1" w:rsidRDefault="006A2EB1" w:rsidP="006A2EB1">
      <w:pPr>
        <w:widowControl w:val="0"/>
        <w:autoSpaceDE w:val="0"/>
        <w:autoSpaceDN w:val="0"/>
        <w:adjustRightInd w:val="0"/>
        <w:jc w:val="left"/>
        <w:rPr>
          <w:rFonts w:ascii="Times New Roman" w:hAnsi="Times New Roman"/>
          <w:b/>
          <w:sz w:val="28"/>
          <w:szCs w:val="28"/>
        </w:rPr>
      </w:pPr>
    </w:p>
    <w:p w:rsidR="006A2EB1" w:rsidRPr="006A2EB1" w:rsidRDefault="006A2EB1" w:rsidP="006A2EB1">
      <w:pPr>
        <w:widowControl w:val="0"/>
        <w:autoSpaceDE w:val="0"/>
        <w:autoSpaceDN w:val="0"/>
        <w:adjustRightInd w:val="0"/>
        <w:jc w:val="left"/>
        <w:rPr>
          <w:rFonts w:ascii="Times New Roman" w:hAnsi="Times New Roman"/>
          <w:b/>
          <w:sz w:val="28"/>
          <w:szCs w:val="28"/>
        </w:rPr>
      </w:pPr>
    </w:p>
    <w:p w:rsidR="006A2EB1" w:rsidRPr="006A2EB1" w:rsidRDefault="006A2EB1" w:rsidP="006A2EB1">
      <w:pPr>
        <w:widowControl w:val="0"/>
        <w:autoSpaceDE w:val="0"/>
        <w:autoSpaceDN w:val="0"/>
        <w:adjustRightInd w:val="0"/>
        <w:jc w:val="left"/>
        <w:rPr>
          <w:rFonts w:ascii="Times New Roman" w:hAnsi="Times New Roman"/>
          <w:b/>
          <w:sz w:val="28"/>
          <w:szCs w:val="28"/>
        </w:rPr>
      </w:pPr>
    </w:p>
    <w:p w:rsidR="006A2EB1" w:rsidRDefault="006A2EB1" w:rsidP="006A2EB1">
      <w:pPr>
        <w:widowControl w:val="0"/>
        <w:autoSpaceDE w:val="0"/>
        <w:autoSpaceDN w:val="0"/>
        <w:adjustRightInd w:val="0"/>
        <w:jc w:val="left"/>
        <w:rPr>
          <w:rFonts w:ascii="Times New Roman" w:hAnsi="Times New Roman"/>
          <w:b/>
          <w:sz w:val="28"/>
          <w:szCs w:val="28"/>
        </w:rPr>
      </w:pPr>
    </w:p>
    <w:p w:rsidR="00565356" w:rsidRDefault="00565356" w:rsidP="006A2EB1">
      <w:pPr>
        <w:widowControl w:val="0"/>
        <w:autoSpaceDE w:val="0"/>
        <w:autoSpaceDN w:val="0"/>
        <w:adjustRightInd w:val="0"/>
        <w:jc w:val="left"/>
        <w:rPr>
          <w:rFonts w:ascii="Times New Roman" w:hAnsi="Times New Roman"/>
          <w:b/>
          <w:sz w:val="28"/>
          <w:szCs w:val="28"/>
        </w:rPr>
      </w:pPr>
    </w:p>
    <w:p w:rsidR="00565356" w:rsidRDefault="00565356" w:rsidP="006A2EB1">
      <w:pPr>
        <w:widowControl w:val="0"/>
        <w:autoSpaceDE w:val="0"/>
        <w:autoSpaceDN w:val="0"/>
        <w:adjustRightInd w:val="0"/>
        <w:jc w:val="left"/>
        <w:rPr>
          <w:rFonts w:ascii="Times New Roman" w:hAnsi="Times New Roman"/>
          <w:b/>
          <w:sz w:val="28"/>
          <w:szCs w:val="28"/>
        </w:rPr>
      </w:pPr>
    </w:p>
    <w:p w:rsidR="00565356" w:rsidRDefault="00565356" w:rsidP="006A2EB1">
      <w:pPr>
        <w:widowControl w:val="0"/>
        <w:autoSpaceDE w:val="0"/>
        <w:autoSpaceDN w:val="0"/>
        <w:adjustRightInd w:val="0"/>
        <w:jc w:val="left"/>
        <w:rPr>
          <w:rFonts w:ascii="Times New Roman" w:hAnsi="Times New Roman"/>
          <w:b/>
          <w:sz w:val="28"/>
          <w:szCs w:val="28"/>
        </w:rPr>
      </w:pPr>
    </w:p>
    <w:p w:rsidR="00565356" w:rsidRDefault="00565356" w:rsidP="006A2EB1">
      <w:pPr>
        <w:widowControl w:val="0"/>
        <w:autoSpaceDE w:val="0"/>
        <w:autoSpaceDN w:val="0"/>
        <w:adjustRightInd w:val="0"/>
        <w:jc w:val="left"/>
        <w:rPr>
          <w:rFonts w:ascii="Times New Roman" w:hAnsi="Times New Roman"/>
          <w:b/>
          <w:sz w:val="28"/>
          <w:szCs w:val="28"/>
        </w:rPr>
      </w:pPr>
    </w:p>
    <w:p w:rsidR="00565356" w:rsidRDefault="00565356" w:rsidP="006A2EB1">
      <w:pPr>
        <w:widowControl w:val="0"/>
        <w:autoSpaceDE w:val="0"/>
        <w:autoSpaceDN w:val="0"/>
        <w:adjustRightInd w:val="0"/>
        <w:jc w:val="left"/>
        <w:rPr>
          <w:rFonts w:ascii="Times New Roman" w:hAnsi="Times New Roman"/>
          <w:b/>
          <w:sz w:val="28"/>
          <w:szCs w:val="28"/>
        </w:rPr>
      </w:pPr>
    </w:p>
    <w:p w:rsidR="00565356" w:rsidRPr="006A2EB1" w:rsidRDefault="00565356" w:rsidP="006A2EB1">
      <w:pPr>
        <w:widowControl w:val="0"/>
        <w:autoSpaceDE w:val="0"/>
        <w:autoSpaceDN w:val="0"/>
        <w:adjustRightInd w:val="0"/>
        <w:jc w:val="left"/>
        <w:rPr>
          <w:rFonts w:ascii="Times New Roman" w:hAnsi="Times New Roman"/>
          <w:b/>
          <w:sz w:val="28"/>
          <w:szCs w:val="28"/>
        </w:rPr>
      </w:pPr>
    </w:p>
    <w:p w:rsidR="006A2EB1" w:rsidRPr="006A2EB1" w:rsidRDefault="00CE72B6" w:rsidP="006A2EB1">
      <w:pPr>
        <w:ind w:right="-6"/>
        <w:jc w:val="center"/>
        <w:rPr>
          <w:rFonts w:ascii="Times New Roman" w:hAnsi="Times New Roman"/>
          <w:sz w:val="28"/>
          <w:szCs w:val="28"/>
        </w:rPr>
      </w:pPr>
      <w:r>
        <w:rPr>
          <w:rFonts w:ascii="Times New Roman" w:hAnsi="Times New Roman"/>
          <w:sz w:val="28"/>
          <w:szCs w:val="28"/>
        </w:rPr>
        <w:lastRenderedPageBreak/>
        <w:pict>
          <v:shape id="_x0000_i1031" type="#_x0000_t75" style="width:51pt;height:62.25pt" fillcolor="window">
            <v:imagedata r:id="rId7" o:title="Gerb_rf"/>
          </v:shape>
        </w:pict>
      </w:r>
    </w:p>
    <w:p w:rsidR="006A2EB1" w:rsidRPr="006A2EB1" w:rsidRDefault="006A2EB1" w:rsidP="006A2EB1">
      <w:pPr>
        <w:ind w:right="709"/>
        <w:jc w:val="center"/>
        <w:rPr>
          <w:rFonts w:ascii="Times New Roman" w:hAnsi="Times New Roman"/>
          <w:sz w:val="28"/>
          <w:szCs w:val="28"/>
        </w:rPr>
      </w:pPr>
    </w:p>
    <w:p w:rsidR="006A2EB1" w:rsidRPr="006A2EB1" w:rsidRDefault="006A2EB1" w:rsidP="006A2EB1">
      <w:pPr>
        <w:jc w:val="center"/>
        <w:outlineLvl w:val="0"/>
        <w:rPr>
          <w:rFonts w:ascii="Times New Roman" w:hAnsi="Times New Roman"/>
          <w:b/>
          <w:sz w:val="24"/>
          <w:szCs w:val="24"/>
        </w:rPr>
      </w:pPr>
      <w:r w:rsidRPr="006A2EB1">
        <w:rPr>
          <w:rFonts w:ascii="Times New Roman" w:hAnsi="Times New Roman"/>
          <w:b/>
          <w:sz w:val="24"/>
          <w:szCs w:val="24"/>
        </w:rPr>
        <w:t>Российская Федерация</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Ивановская область</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 xml:space="preserve">муниципальное образование «Каминское сельское поселение </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Родниковского муниципального района Ивановской области»</w:t>
      </w:r>
    </w:p>
    <w:p w:rsidR="006A2EB1" w:rsidRPr="006A2EB1" w:rsidRDefault="006A2EB1" w:rsidP="006A2EB1">
      <w:pPr>
        <w:jc w:val="center"/>
        <w:rPr>
          <w:rFonts w:ascii="Times New Roman" w:hAnsi="Times New Roman"/>
          <w:b/>
          <w:sz w:val="24"/>
          <w:szCs w:val="24"/>
        </w:rPr>
      </w:pPr>
    </w:p>
    <w:p w:rsidR="006A2EB1" w:rsidRPr="006A2EB1" w:rsidRDefault="006A2EB1" w:rsidP="006A2EB1">
      <w:pPr>
        <w:ind w:firstLine="27"/>
        <w:jc w:val="center"/>
        <w:rPr>
          <w:rFonts w:ascii="Times New Roman" w:hAnsi="Times New Roman"/>
          <w:b/>
          <w:sz w:val="24"/>
          <w:szCs w:val="24"/>
        </w:rPr>
      </w:pPr>
      <w:r w:rsidRPr="006A2EB1">
        <w:rPr>
          <w:rFonts w:ascii="Times New Roman" w:hAnsi="Times New Roman"/>
          <w:b/>
          <w:sz w:val="24"/>
          <w:szCs w:val="24"/>
        </w:rPr>
        <w:t>СОВЕТ МУНИЦИПАЛЬНОГО ОБРАЗОВАНИЯ</w:t>
      </w:r>
    </w:p>
    <w:p w:rsidR="006A2EB1" w:rsidRPr="006A2EB1" w:rsidRDefault="006A2EB1" w:rsidP="006A2EB1">
      <w:pPr>
        <w:ind w:firstLine="27"/>
        <w:jc w:val="center"/>
        <w:rPr>
          <w:rFonts w:ascii="Times New Roman" w:hAnsi="Times New Roman"/>
          <w:b/>
          <w:bCs/>
          <w:iCs/>
          <w:sz w:val="24"/>
          <w:szCs w:val="24"/>
        </w:rPr>
      </w:pPr>
      <w:r w:rsidRPr="006A2EB1">
        <w:rPr>
          <w:rFonts w:ascii="Times New Roman" w:hAnsi="Times New Roman"/>
          <w:b/>
          <w:bCs/>
          <w:iCs/>
          <w:sz w:val="24"/>
          <w:szCs w:val="24"/>
        </w:rPr>
        <w:t xml:space="preserve">«КАМИНСКОЕ СЕЛЬСКОЕ ПОСЕЛЕНИЕ РОДНИКОВСКОГО </w:t>
      </w:r>
    </w:p>
    <w:p w:rsidR="006A2EB1" w:rsidRPr="006A2EB1" w:rsidRDefault="006A2EB1" w:rsidP="006A2EB1">
      <w:pPr>
        <w:ind w:firstLine="27"/>
        <w:jc w:val="center"/>
        <w:rPr>
          <w:rFonts w:ascii="Times New Roman" w:hAnsi="Times New Roman"/>
          <w:b/>
          <w:bCs/>
          <w:iCs/>
          <w:sz w:val="24"/>
          <w:szCs w:val="24"/>
        </w:rPr>
      </w:pPr>
      <w:r w:rsidRPr="006A2EB1">
        <w:rPr>
          <w:rFonts w:ascii="Times New Roman" w:hAnsi="Times New Roman"/>
          <w:b/>
          <w:bCs/>
          <w:iCs/>
          <w:sz w:val="24"/>
          <w:szCs w:val="24"/>
        </w:rPr>
        <w:t>МУНИЦИПАЛЬНОГО РАЙОНА  ИВАНОВСКОЙ ОБЛАСТИ»</w:t>
      </w:r>
    </w:p>
    <w:p w:rsidR="006A2EB1" w:rsidRPr="006A2EB1" w:rsidRDefault="006A2EB1" w:rsidP="006A2EB1">
      <w:pPr>
        <w:ind w:firstLine="27"/>
        <w:jc w:val="center"/>
        <w:rPr>
          <w:rFonts w:ascii="Times New Roman" w:hAnsi="Times New Roman"/>
          <w:sz w:val="24"/>
          <w:szCs w:val="24"/>
        </w:rPr>
      </w:pPr>
      <w:r w:rsidRPr="006A2EB1">
        <w:rPr>
          <w:rFonts w:ascii="Times New Roman" w:hAnsi="Times New Roman"/>
          <w:sz w:val="24"/>
          <w:szCs w:val="24"/>
        </w:rPr>
        <w:t>первого созыва</w:t>
      </w:r>
    </w:p>
    <w:p w:rsidR="006A2EB1" w:rsidRPr="006A2EB1" w:rsidRDefault="006A2EB1" w:rsidP="006A2EB1">
      <w:pPr>
        <w:ind w:right="709"/>
        <w:jc w:val="left"/>
        <w:rPr>
          <w:rFonts w:ascii="Times New Roman" w:hAnsi="Times New Roman"/>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РЕШЕНИЕ</w:t>
      </w:r>
    </w:p>
    <w:p w:rsidR="006A2EB1" w:rsidRPr="006A2EB1" w:rsidRDefault="006A2EB1" w:rsidP="006A2EB1">
      <w:pPr>
        <w:jc w:val="center"/>
        <w:rPr>
          <w:rFonts w:ascii="Times New Roman" w:hAnsi="Times New Roman"/>
          <w:b/>
          <w:sz w:val="28"/>
          <w:szCs w:val="28"/>
        </w:rPr>
      </w:pPr>
    </w:p>
    <w:p w:rsidR="006A2EB1" w:rsidRPr="006A2EB1" w:rsidRDefault="006A2EB1" w:rsidP="006A2EB1">
      <w:pPr>
        <w:jc w:val="left"/>
        <w:rPr>
          <w:rFonts w:ascii="Times New Roman" w:hAnsi="Times New Roman"/>
          <w:sz w:val="28"/>
          <w:szCs w:val="28"/>
        </w:rPr>
      </w:pPr>
      <w:r w:rsidRPr="006A2EB1">
        <w:rPr>
          <w:rFonts w:ascii="Times New Roman" w:hAnsi="Times New Roman"/>
          <w:sz w:val="28"/>
          <w:szCs w:val="28"/>
        </w:rPr>
        <w:tab/>
        <w:t>от  15.06.2015</w:t>
      </w:r>
      <w:r w:rsidRPr="006A2EB1">
        <w:rPr>
          <w:rFonts w:ascii="Times New Roman" w:hAnsi="Times New Roman"/>
          <w:sz w:val="28"/>
          <w:szCs w:val="28"/>
        </w:rPr>
        <w:tab/>
        <w:t xml:space="preserve">                                                             №  29</w:t>
      </w:r>
    </w:p>
    <w:p w:rsidR="006A2EB1" w:rsidRPr="006A2EB1" w:rsidRDefault="006A2EB1" w:rsidP="006A2EB1">
      <w:pPr>
        <w:jc w:val="left"/>
        <w:rPr>
          <w:rFonts w:ascii="Times New Roman" w:hAnsi="Times New Roman"/>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О внесении изменений в Устав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jc w:val="center"/>
        <w:rPr>
          <w:rFonts w:ascii="Times New Roman" w:hAnsi="Times New Roman"/>
          <w:b/>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«Каминское сельское поселение Родниковского муниципального района Ивановской области», Регламентом Совета муниципального образования «Каминское сельское поселение Родниковского муниципального района Ивановской области», </w:t>
      </w:r>
    </w:p>
    <w:p w:rsidR="006A2EB1" w:rsidRPr="006A2EB1" w:rsidRDefault="006A2EB1" w:rsidP="006A2EB1">
      <w:pPr>
        <w:rPr>
          <w:rFonts w:ascii="Times New Roman" w:hAnsi="Times New Roman"/>
          <w:sz w:val="28"/>
          <w:szCs w:val="28"/>
        </w:rPr>
      </w:pPr>
    </w:p>
    <w:p w:rsidR="006A2EB1" w:rsidRPr="006A2EB1" w:rsidRDefault="006A2EB1" w:rsidP="006A2EB1">
      <w:pPr>
        <w:tabs>
          <w:tab w:val="left" w:pos="2985"/>
        </w:tabs>
        <w:jc w:val="center"/>
        <w:rPr>
          <w:rFonts w:ascii="Times New Roman" w:hAnsi="Times New Roman"/>
          <w:b/>
          <w:sz w:val="28"/>
          <w:szCs w:val="28"/>
        </w:rPr>
      </w:pPr>
      <w:r w:rsidRPr="006A2EB1">
        <w:rPr>
          <w:rFonts w:ascii="Times New Roman" w:hAnsi="Times New Roman"/>
          <w:b/>
          <w:sz w:val="28"/>
          <w:szCs w:val="28"/>
        </w:rPr>
        <w:t>Совет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tabs>
          <w:tab w:val="left" w:pos="2985"/>
        </w:tabs>
        <w:jc w:val="center"/>
        <w:rPr>
          <w:rFonts w:ascii="Times New Roman" w:hAnsi="Times New Roman"/>
          <w:b/>
          <w:sz w:val="28"/>
          <w:szCs w:val="28"/>
        </w:rPr>
      </w:pPr>
      <w:r w:rsidRPr="006A2EB1">
        <w:rPr>
          <w:rFonts w:ascii="Times New Roman" w:hAnsi="Times New Roman"/>
          <w:b/>
          <w:sz w:val="28"/>
          <w:szCs w:val="28"/>
        </w:rPr>
        <w:t>РЕШИЛ:</w:t>
      </w:r>
    </w:p>
    <w:p w:rsidR="006A2EB1" w:rsidRPr="006A2EB1" w:rsidRDefault="006A2EB1" w:rsidP="006A2EB1">
      <w:pPr>
        <w:tabs>
          <w:tab w:val="left" w:pos="2985"/>
        </w:tabs>
        <w:jc w:val="center"/>
        <w:rPr>
          <w:rFonts w:ascii="Times New Roman" w:hAnsi="Times New Roman"/>
          <w:b/>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1. Принять изменения в Устав муниципального образования «Каминское сельское поселение Родниковского муниципального района Ивановской области» (приложение № 1).</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3. Опубликовать настоящее решение в информационном бюллетене «Сборник нормативных актов Родниковского района».</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4. Изменения в Устав муниципального образования «Каминское сельское поселение Родниковского муниципального района Ивановской области», указанные в пунктах 1-3, 23-30 приложения к настоящему решению, вступают в силу после его официального опубликования.</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5. Изменения в Устав муниципального образования «Каминское сельское поселение Родниковского муниципального района Ивановской области», указанные в пунктах 7, 8, 10, 11, 12, 14 (за исключением частей 2, 3, 4 статьи 31 Устава поселения в ее новой редакции), 15-22, 31, 32, 34, 36  приложения к настоящему решению, вступают в силу со дня вступления в должность Главы муниципального образования «Каминское сельское поселение Родниковского муниципального района Ивановской области», избранного Советом поселения по результатам конкурса и возглавляющего администрацию поселения.</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6. Изменения в Устав муниципального образования «Каминское сельское поселение Родниковского муниципального района Ивановской области», указанные в пунктах 4-6, 9, 13, 14 (в отношении частей 2, 3, 4 статьи 31 Устава поселения в ее новой редакции), 33, 35 приложения к настоящему решению, вступают в силу со дня первого заседания Совета муниципального образования «Каминское сельское поселение Родниковского муниципального района Ивановской области», избранного по результатам муниципальных выборов 13 сентября 2015 года.</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b/>
          <w:sz w:val="28"/>
          <w:szCs w:val="28"/>
        </w:rPr>
      </w:pPr>
      <w:r w:rsidRPr="006A2EB1">
        <w:rPr>
          <w:rFonts w:ascii="Times New Roman" w:hAnsi="Times New Roman"/>
          <w:b/>
          <w:sz w:val="28"/>
          <w:szCs w:val="28"/>
        </w:rPr>
        <w:t>Глава муниципального образования</w:t>
      </w:r>
    </w:p>
    <w:p w:rsidR="006A2EB1" w:rsidRPr="006A2EB1" w:rsidRDefault="006A2EB1" w:rsidP="006A2EB1">
      <w:pPr>
        <w:tabs>
          <w:tab w:val="left" w:pos="2985"/>
        </w:tabs>
        <w:rPr>
          <w:rFonts w:ascii="Times New Roman" w:hAnsi="Times New Roman"/>
          <w:b/>
          <w:sz w:val="28"/>
          <w:szCs w:val="28"/>
        </w:rPr>
      </w:pPr>
      <w:r w:rsidRPr="006A2EB1">
        <w:rPr>
          <w:rFonts w:ascii="Times New Roman" w:hAnsi="Times New Roman"/>
          <w:b/>
          <w:sz w:val="28"/>
          <w:szCs w:val="28"/>
        </w:rPr>
        <w:t xml:space="preserve">«Каминское сельское поселение </w:t>
      </w:r>
    </w:p>
    <w:p w:rsidR="006A2EB1" w:rsidRPr="006A2EB1" w:rsidRDefault="006A2EB1" w:rsidP="006A2EB1">
      <w:pPr>
        <w:tabs>
          <w:tab w:val="left" w:pos="2985"/>
        </w:tabs>
        <w:rPr>
          <w:rFonts w:ascii="Times New Roman" w:hAnsi="Times New Roman"/>
          <w:b/>
          <w:sz w:val="28"/>
          <w:szCs w:val="28"/>
        </w:rPr>
      </w:pPr>
      <w:r w:rsidRPr="006A2EB1">
        <w:rPr>
          <w:rFonts w:ascii="Times New Roman" w:hAnsi="Times New Roman"/>
          <w:b/>
          <w:sz w:val="28"/>
          <w:szCs w:val="28"/>
        </w:rPr>
        <w:t xml:space="preserve">Родниковского муниципального </w:t>
      </w:r>
    </w:p>
    <w:p w:rsidR="006A2EB1" w:rsidRPr="006A2EB1" w:rsidRDefault="006A2EB1" w:rsidP="006A2EB1">
      <w:pPr>
        <w:tabs>
          <w:tab w:val="left" w:pos="2985"/>
        </w:tabs>
        <w:rPr>
          <w:rFonts w:ascii="Times New Roman" w:hAnsi="Times New Roman"/>
          <w:b/>
          <w:sz w:val="28"/>
          <w:szCs w:val="28"/>
        </w:rPr>
      </w:pPr>
      <w:r w:rsidRPr="006A2EB1">
        <w:rPr>
          <w:rFonts w:ascii="Times New Roman" w:hAnsi="Times New Roman"/>
          <w:b/>
          <w:sz w:val="28"/>
          <w:szCs w:val="28"/>
        </w:rPr>
        <w:t>района Ивановской области»                                               Н.Б. Нарина</w:t>
      </w: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jc w:val="right"/>
        <w:rPr>
          <w:rFonts w:ascii="Times New Roman" w:hAnsi="Times New Roman"/>
          <w:sz w:val="28"/>
          <w:szCs w:val="28"/>
        </w:rPr>
      </w:pPr>
      <w:r w:rsidRPr="006A2EB1">
        <w:rPr>
          <w:rFonts w:ascii="Times New Roman" w:hAnsi="Times New Roman"/>
          <w:sz w:val="28"/>
          <w:szCs w:val="28"/>
        </w:rPr>
        <w:lastRenderedPageBreak/>
        <w:t xml:space="preserve">Приложение № 1 к решению Совета МО «Каминское </w:t>
      </w:r>
    </w:p>
    <w:p w:rsidR="006A2EB1" w:rsidRPr="006A2EB1" w:rsidRDefault="006A2EB1" w:rsidP="006A2EB1">
      <w:pPr>
        <w:tabs>
          <w:tab w:val="left" w:pos="2985"/>
        </w:tabs>
        <w:jc w:val="right"/>
        <w:rPr>
          <w:rFonts w:ascii="Times New Roman" w:hAnsi="Times New Roman"/>
          <w:sz w:val="28"/>
          <w:szCs w:val="28"/>
        </w:rPr>
      </w:pPr>
      <w:r w:rsidRPr="006A2EB1">
        <w:rPr>
          <w:rFonts w:ascii="Times New Roman" w:hAnsi="Times New Roman"/>
          <w:sz w:val="28"/>
          <w:szCs w:val="28"/>
        </w:rPr>
        <w:t xml:space="preserve">сельское поселение Родниковского муниципального </w:t>
      </w:r>
    </w:p>
    <w:p w:rsidR="006A2EB1" w:rsidRPr="006A2EB1" w:rsidRDefault="006A2EB1" w:rsidP="006A2EB1">
      <w:pPr>
        <w:tabs>
          <w:tab w:val="left" w:pos="2985"/>
        </w:tabs>
        <w:jc w:val="right"/>
        <w:rPr>
          <w:rFonts w:ascii="Times New Roman" w:hAnsi="Times New Roman"/>
          <w:sz w:val="28"/>
          <w:szCs w:val="28"/>
        </w:rPr>
      </w:pPr>
      <w:r w:rsidRPr="006A2EB1">
        <w:rPr>
          <w:rFonts w:ascii="Times New Roman" w:hAnsi="Times New Roman"/>
          <w:sz w:val="28"/>
          <w:szCs w:val="28"/>
        </w:rPr>
        <w:t>района Ивановской области» от 15.06.2015  № 29</w:t>
      </w:r>
    </w:p>
    <w:p w:rsidR="006A2EB1" w:rsidRPr="006A2EB1" w:rsidRDefault="006A2EB1" w:rsidP="006A2EB1">
      <w:pPr>
        <w:tabs>
          <w:tab w:val="left" w:pos="2985"/>
        </w:tabs>
        <w:jc w:val="right"/>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 Пункт 3 части 4 статьи 13 Устава «Местный референдум»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по инициативе Совета поселения и Главы поселения, выдвинутой ими совместно.»</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2. Статью 15 Устава «Голосование по отзыву депутата Совета поселения, Главы поселения. Голосование по вопросам изменения границ Каминского сельского поселения, преобразования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15. Голосование по отзыву депутата Совета поселения, голосование по вопросам изменения границ Каминского сельского поселения, преобразования поселения»</w:t>
      </w:r>
    </w:p>
    <w:p w:rsidR="006A2EB1" w:rsidRPr="006A2EB1" w:rsidRDefault="006A2EB1" w:rsidP="006A2EB1">
      <w:pPr>
        <w:shd w:val="clear" w:color="auto" w:fill="FFFFFF"/>
        <w:ind w:right="11"/>
        <w:rPr>
          <w:rFonts w:ascii="Times New Roman" w:hAnsi="Times New Roman"/>
          <w:sz w:val="28"/>
          <w:szCs w:val="24"/>
        </w:rPr>
      </w:pPr>
      <w:r w:rsidRPr="006A2EB1">
        <w:rPr>
          <w:rFonts w:ascii="Times New Roman" w:hAnsi="Times New Roman"/>
          <w:sz w:val="28"/>
          <w:szCs w:val="24"/>
        </w:rPr>
        <w:t xml:space="preserve">     1. Голосование по отзыву депутата Совета поселения проводится по инициативе населения в порядке, установленном федеральным законом и принимаемым в соответствии с ним</w:t>
      </w:r>
      <w:r w:rsidRPr="006A2EB1">
        <w:rPr>
          <w:rFonts w:ascii="Times New Roman" w:hAnsi="Times New Roman"/>
          <w:i/>
          <w:iCs/>
          <w:sz w:val="28"/>
          <w:szCs w:val="24"/>
        </w:rPr>
        <w:t xml:space="preserve"> </w:t>
      </w:r>
      <w:r w:rsidRPr="006A2EB1">
        <w:rPr>
          <w:rFonts w:ascii="Times New Roman" w:hAnsi="Times New Roman"/>
          <w:sz w:val="28"/>
          <w:szCs w:val="24"/>
        </w:rPr>
        <w:t xml:space="preserve">законом Ивановской области для проведения местного референдума с учетом особенностей, установленных Федеральным законом от 06.10.2003 № 131-ФЗ «Об общих принципах организации местного самоуправления в Российской Федерации». </w:t>
      </w:r>
    </w:p>
    <w:p w:rsidR="006A2EB1" w:rsidRPr="006A2EB1" w:rsidRDefault="006A2EB1" w:rsidP="006A2EB1">
      <w:pPr>
        <w:shd w:val="clear" w:color="auto" w:fill="FFFFFF"/>
        <w:ind w:left="5" w:right="34"/>
        <w:rPr>
          <w:rFonts w:ascii="Times New Roman" w:hAnsi="Times New Roman"/>
          <w:sz w:val="28"/>
          <w:szCs w:val="24"/>
        </w:rPr>
      </w:pPr>
      <w:r w:rsidRPr="006A2EB1">
        <w:rPr>
          <w:rFonts w:ascii="Times New Roman" w:hAnsi="Times New Roman"/>
          <w:sz w:val="28"/>
          <w:szCs w:val="24"/>
        </w:rPr>
        <w:t xml:space="preserve">     2. Основаниями для отзыва депутата Совета поселения может быть:</w:t>
      </w:r>
    </w:p>
    <w:p w:rsidR="006A2EB1" w:rsidRPr="006A2EB1" w:rsidRDefault="006A2EB1" w:rsidP="006A2EB1">
      <w:pPr>
        <w:shd w:val="clear" w:color="auto" w:fill="FFFFFF"/>
        <w:tabs>
          <w:tab w:val="left" w:pos="9350"/>
        </w:tabs>
        <w:rPr>
          <w:rFonts w:ascii="Times New Roman" w:hAnsi="Times New Roman"/>
          <w:sz w:val="28"/>
          <w:szCs w:val="24"/>
        </w:rPr>
      </w:pPr>
      <w:r w:rsidRPr="006A2EB1">
        <w:rPr>
          <w:rFonts w:ascii="Times New Roman" w:hAnsi="Times New Roman"/>
          <w:sz w:val="28"/>
          <w:szCs w:val="24"/>
        </w:rPr>
        <w:t xml:space="preserve">     1) невыполнение или ненадлежащее выполнение депутатом своих полномочий, выраженных в конкретных противоправных решениях или действиях (бездействии) в случае их подтверждения в судебном порядке;</w:t>
      </w:r>
    </w:p>
    <w:p w:rsidR="006A2EB1" w:rsidRPr="006A2EB1" w:rsidRDefault="006A2EB1" w:rsidP="006A2EB1">
      <w:pPr>
        <w:shd w:val="clear" w:color="auto" w:fill="FFFFFF"/>
        <w:ind w:right="-68"/>
        <w:rPr>
          <w:rFonts w:ascii="Times New Roman" w:hAnsi="Times New Roman"/>
          <w:sz w:val="28"/>
          <w:szCs w:val="24"/>
        </w:rPr>
      </w:pPr>
      <w:r w:rsidRPr="006A2EB1">
        <w:rPr>
          <w:rFonts w:ascii="Times New Roman" w:hAnsi="Times New Roman"/>
          <w:sz w:val="28"/>
          <w:szCs w:val="24"/>
        </w:rPr>
        <w:t xml:space="preserve">     2) нарушение федерального законодательства, законодательства Ивановской области, настоящего Устава в случае его подтверждения в судебном порядке.</w:t>
      </w:r>
    </w:p>
    <w:p w:rsidR="006A2EB1" w:rsidRPr="006A2EB1" w:rsidRDefault="006A2EB1" w:rsidP="006A2EB1">
      <w:pPr>
        <w:shd w:val="clear" w:color="auto" w:fill="FFFFFF"/>
        <w:ind w:right="5"/>
        <w:rPr>
          <w:rFonts w:ascii="Times New Roman" w:hAnsi="Times New Roman"/>
          <w:sz w:val="28"/>
          <w:szCs w:val="24"/>
        </w:rPr>
      </w:pPr>
      <w:r w:rsidRPr="006A2EB1">
        <w:rPr>
          <w:rFonts w:ascii="Times New Roman" w:hAnsi="Times New Roman"/>
          <w:sz w:val="28"/>
          <w:szCs w:val="24"/>
        </w:rPr>
        <w:t xml:space="preserve">     3. Депутату Совета поселения должна быть предоставлена возможность дать избирателям объяснения по поводу обстоятельств, выдвигаемых в качестве оснований для отзыва, в средствах массовой информации или на собрании избирателей, о времени и месте проведения которого избиратели оповещаются Советом поселения заранее.</w:t>
      </w:r>
    </w:p>
    <w:p w:rsidR="006A2EB1" w:rsidRPr="006A2EB1" w:rsidRDefault="006A2EB1" w:rsidP="006A2EB1">
      <w:pPr>
        <w:shd w:val="clear" w:color="auto" w:fill="FFFFFF"/>
        <w:ind w:right="29"/>
        <w:rPr>
          <w:rFonts w:ascii="Times New Roman" w:hAnsi="Times New Roman"/>
          <w:sz w:val="28"/>
          <w:szCs w:val="24"/>
        </w:rPr>
      </w:pPr>
      <w:r w:rsidRPr="006A2EB1">
        <w:rPr>
          <w:rFonts w:ascii="Times New Roman" w:hAnsi="Times New Roman"/>
          <w:sz w:val="28"/>
          <w:szCs w:val="24"/>
        </w:rPr>
        <w:t xml:space="preserve">     4. Голосование по вопросам изменения границ поселения, преобразования поселения производится в соответствии с требованиями Федерального закона от 06.10.2003 № 131-ФЗ «Об общих принципах организации местного самоуправления в Российской Федерации».</w:t>
      </w:r>
    </w:p>
    <w:p w:rsidR="006A2EB1" w:rsidRPr="006A2EB1" w:rsidRDefault="006A2EB1" w:rsidP="006A2EB1">
      <w:pPr>
        <w:shd w:val="clear" w:color="auto" w:fill="FFFFFF"/>
        <w:ind w:right="34"/>
        <w:rPr>
          <w:rFonts w:ascii="Times New Roman" w:hAnsi="Times New Roman"/>
          <w:sz w:val="28"/>
          <w:szCs w:val="24"/>
        </w:rPr>
      </w:pPr>
      <w:r w:rsidRPr="006A2EB1">
        <w:rPr>
          <w:rFonts w:ascii="Times New Roman" w:hAnsi="Times New Roman"/>
          <w:sz w:val="28"/>
          <w:szCs w:val="24"/>
        </w:rPr>
        <w:t xml:space="preserve">     5. Итоги голосования по отзыву депутата Совета поселения, итоги голосования по вопросам изменения границ поселения, преобразования поселения и принятые решения направляются избирательной комиссией поселения для официального опубликования в средства массовой информации или обнародуются.»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3. Пункт 3 части 3 статьи 18 Устава «Публичные слушания»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w:t>
      </w:r>
      <w:r w:rsidRPr="006A2EB1">
        <w:rPr>
          <w:rFonts w:ascii="Times New Roman" w:hAnsi="Times New Roman"/>
          <w:sz w:val="28"/>
          <w:szCs w:val="28"/>
        </w:rPr>
        <w:lastRenderedPageBreak/>
        <w:t>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4. Абзац третий части 1 статьи 25 Устава «Совет Каминского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«Организацию деятельности Совета поселения осуществляет Председатель Совета поселения, избираемый из его состава.» </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5. Часть 6 статьи 25 Устава «Совет Каминского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Со дня начала работы Совета поселения нового созыва полномочия Совета поселения прежнего созыва прекращаются. Первое заседание вновь сформированного Совета поселения открывает, до избрания Председателя Совета поселения ведет, подписывает и направляет на опубликование решение об избрании Председателя Совета поселения старейший депутат. Вновь сформированный Совет поселения обязан в течение 30 суток со дня начала своей работы избрать Председателя Совета поселения, его заместителя, и решения об их избрании опубликовать.»</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6. Часть 7 статьи 25 Устава «Совет Каминского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Совет поселения решает вопросы, отнесенные к его компетенции, на заседаниях. Очередные заседания созываются Председателем Совета поселения не реже одного раза в три месяца. Внеочередные заседания созываются по инициативе Председателя Совета поселения, Главы поселения и (или) по инициативе не менее 1/3 депутатов Совета поселения.»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7. Пункт 12 части 2 статьи 26 Устава «Полномочия Совета Каминского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«12) утверждение структуры администрации поселения и положения об администрации поселения по представлению Главы поселения;»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8. Часть 3 статьи 26 Устава «Полномочия Совета Каминского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Совет поселения заслушивает ежегодные отчеты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Советом поселения.»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9. Статью 28 Устава «Статус депутата Совета поселения, Главы поселения» дополнить частью 10.1 следующего содержания: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«10.1 Депутат Совета поселения может иметь помощников, которые не являются выборными лицами и (или) муниципальными служащими. Положение о помощниках депутатов Совета поселения утверждается Советом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10. Абзацы второй и третий части 3 статьи 29 Устава «Гарантии осуществления полномочий депутата, Главы поселения» изложить в новой редакции:</w:t>
      </w:r>
    </w:p>
    <w:p w:rsidR="006A2EB1" w:rsidRPr="006A2EB1" w:rsidRDefault="006A2EB1" w:rsidP="006A2EB1">
      <w:pPr>
        <w:shd w:val="clear" w:color="auto" w:fill="FFFFFF"/>
        <w:ind w:left="11" w:hanging="11"/>
        <w:rPr>
          <w:rFonts w:ascii="Times New Roman" w:hAnsi="Times New Roman"/>
          <w:sz w:val="28"/>
          <w:szCs w:val="28"/>
        </w:rPr>
      </w:pPr>
      <w:r w:rsidRPr="006A2EB1">
        <w:rPr>
          <w:rFonts w:ascii="Times New Roman" w:hAnsi="Times New Roman"/>
          <w:sz w:val="28"/>
          <w:szCs w:val="28"/>
        </w:rPr>
        <w:t xml:space="preserve">     «Депутат Совета поселения, группа депутатов Совета поселения имеют право внести на рассмотрение Совета поселения обращение (запрос) к Совету поселения, Главе поселения, иным органам местного самоуправления, руководителям предприятий, учреждений, организаций, расположенных на территории Каминского сельского поселения.</w:t>
      </w:r>
    </w:p>
    <w:p w:rsidR="006A2EB1" w:rsidRPr="006A2EB1" w:rsidRDefault="006A2EB1" w:rsidP="006A2EB1">
      <w:pPr>
        <w:shd w:val="clear" w:color="auto" w:fill="FFFFFF"/>
        <w:ind w:left="11" w:hanging="11"/>
        <w:rPr>
          <w:rFonts w:ascii="Times New Roman" w:hAnsi="Times New Roman"/>
          <w:sz w:val="28"/>
          <w:szCs w:val="28"/>
        </w:rPr>
      </w:pPr>
      <w:r w:rsidRPr="006A2EB1">
        <w:rPr>
          <w:rFonts w:ascii="Times New Roman" w:hAnsi="Times New Roman"/>
          <w:sz w:val="28"/>
          <w:szCs w:val="28"/>
        </w:rPr>
        <w:t xml:space="preserve">     Обращение (запрос) вносится в письменной форме и оглашается на заседании Совета поселения, как правило, при обсуждении повестки дня. Если указанное обращение касается вопросов местного значения и фактов нарушения органами местного самоуправления, должностными лицами Конституции Российской Федерации, актов федерального законодательства, законодательства Ивановской области и иных правовых актов, оно может быть признано запросом и включено в повестку дня Совета поселения. В данном случае принимается решение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11. Часть 4 статьи 29 Устава «Гарантии осуществления полномочий депутата, Главы поселения» изложить в новой редакции:</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«4. Размер оплаты труда Главы поселения определяется решением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Главе поселения, осуществляющему свои полномочия на постоянной основе, предоставляется ежегодный основной оплачиваемый отпуск продолжительностью 28 календарных дней и ежегодный дополнительный оплачиваемый отпуск за ненормированный рабочий день продолжительностью 15 календарных дней.</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Депутату Совета поселения, Председателю Совета поселения, осуществляющим свои полномочия на непостоянной основе, выделяются средства из бюджета поселения на возмещение расходов, связанных с осуществления ими своих полномочий, условия, порядок и размер выплаты которых утверждается решением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12. Часть 5 статьи 29 Устава «Гарантии осуществления полномочий депутата, Главы поселения» изложить в новой редакции:</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Выплата средств, предусмотренных частью 4 настоящей статьи, может производиться со дня избрания депутата Совета поселения, Председателя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13. Статью 30 Устава «Председатель Совета Каминского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30. Председатель Совета Каминского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Председатель Совета Каминского сельского поселения (далее по тексту – Председатель Совета поселения) является должностным лицом местного самоуправления, наделенным настоящим уставом собственными полномочиями.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2. Председатель Совета поселения избирается на первом заседании Совета поселения нового созыва из числа депутатов Совета поселения открытым голосованием в соответствии с Регламентом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Кандидатуру (кандидатуры) на должность Председателя Совета поселения вправе выдвигать депутаты Совета поселения, Глава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Полномочия Председателя Совета поселения начинаются со дня его вступления в должность и прекращаются в день первого заседания вновь избранного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Председатель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w:t>
      </w:r>
      <w:r w:rsidRPr="006A2EB1">
        <w:rPr>
          <w:rFonts w:ascii="Times New Roman" w:hAnsi="Times New Roman"/>
          <w:color w:val="000000"/>
          <w:spacing w:val="-6"/>
          <w:sz w:val="28"/>
          <w:szCs w:val="28"/>
        </w:rPr>
        <w:t xml:space="preserve">1) осуществляет руководство подготовкой заседаний Совета </w:t>
      </w:r>
      <w:r w:rsidRPr="006A2EB1">
        <w:rPr>
          <w:rFonts w:ascii="Times New Roman" w:hAnsi="Times New Roman"/>
          <w:color w:val="000000"/>
          <w:spacing w:val="-4"/>
          <w:sz w:val="28"/>
          <w:szCs w:val="28"/>
        </w:rPr>
        <w:t>поселения</w:t>
      </w:r>
      <w:r w:rsidRPr="006A2EB1">
        <w:rPr>
          <w:rFonts w:ascii="Times New Roman" w:hAnsi="Times New Roman"/>
          <w:color w:val="000000"/>
          <w:spacing w:val="-6"/>
          <w:sz w:val="28"/>
          <w:szCs w:val="28"/>
        </w:rPr>
        <w:t xml:space="preserve"> и вопросов, вносимых на </w:t>
      </w:r>
      <w:r w:rsidRPr="006A2EB1">
        <w:rPr>
          <w:rFonts w:ascii="Times New Roman" w:hAnsi="Times New Roman"/>
          <w:color w:val="000000"/>
          <w:spacing w:val="-10"/>
          <w:sz w:val="28"/>
          <w:szCs w:val="28"/>
        </w:rPr>
        <w:t>рассмотрение Совета</w:t>
      </w:r>
      <w:r w:rsidRPr="006A2EB1">
        <w:rPr>
          <w:rFonts w:ascii="Times New Roman" w:hAnsi="Times New Roman"/>
          <w:color w:val="000000"/>
          <w:spacing w:val="-4"/>
          <w:sz w:val="28"/>
          <w:szCs w:val="28"/>
        </w:rPr>
        <w:t xml:space="preserve"> поселения, вносит проекты правовых актов на рассмотрение Совета поселения</w:t>
      </w:r>
      <w:r w:rsidRPr="006A2EB1">
        <w:rPr>
          <w:rFonts w:ascii="Times New Roman" w:hAnsi="Times New Roman"/>
          <w:color w:val="000000"/>
          <w:spacing w:val="-10"/>
          <w:sz w:val="28"/>
          <w:szCs w:val="28"/>
        </w:rPr>
        <w:t>;</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color w:val="000000"/>
          <w:sz w:val="28"/>
          <w:szCs w:val="28"/>
        </w:rPr>
        <w:t xml:space="preserve">     2) созывает заседания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z w:val="28"/>
          <w:szCs w:val="28"/>
        </w:rPr>
        <w:t>, доводит до сведения депутатов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z w:val="28"/>
          <w:szCs w:val="28"/>
        </w:rPr>
        <w:t xml:space="preserve"> время и место их </w:t>
      </w:r>
      <w:r w:rsidRPr="006A2EB1">
        <w:rPr>
          <w:rFonts w:ascii="Times New Roman" w:hAnsi="Times New Roman"/>
          <w:color w:val="000000"/>
          <w:spacing w:val="-10"/>
          <w:sz w:val="28"/>
          <w:szCs w:val="28"/>
        </w:rPr>
        <w:t>проведения, а также проект повестки дня;</w:t>
      </w:r>
    </w:p>
    <w:p w:rsidR="006A2EB1" w:rsidRPr="006A2EB1" w:rsidRDefault="006A2EB1" w:rsidP="006A2EB1">
      <w:pPr>
        <w:shd w:val="clear" w:color="auto" w:fill="FFFFFF"/>
        <w:rPr>
          <w:rFonts w:ascii="Times New Roman" w:hAnsi="Times New Roman"/>
          <w:color w:val="000000"/>
          <w:spacing w:val="-9"/>
          <w:sz w:val="28"/>
          <w:szCs w:val="28"/>
        </w:rPr>
      </w:pPr>
      <w:r w:rsidRPr="006A2EB1">
        <w:rPr>
          <w:rFonts w:ascii="Times New Roman" w:hAnsi="Times New Roman"/>
          <w:color w:val="000000"/>
          <w:spacing w:val="-9"/>
          <w:sz w:val="28"/>
          <w:szCs w:val="28"/>
        </w:rPr>
        <w:t xml:space="preserve">      3) ведет заседания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pacing w:val="-9"/>
          <w:sz w:val="28"/>
          <w:szCs w:val="28"/>
        </w:rPr>
        <w:t>;</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4) осуществляет общее руководство работой аппарата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color w:val="000000"/>
          <w:spacing w:val="-9"/>
          <w:sz w:val="28"/>
          <w:szCs w:val="28"/>
        </w:rPr>
        <w:t xml:space="preserve">      5) </w:t>
      </w:r>
      <w:r w:rsidRPr="006A2EB1">
        <w:rPr>
          <w:rFonts w:ascii="Times New Roman" w:hAnsi="Times New Roman"/>
          <w:sz w:val="28"/>
          <w:szCs w:val="28"/>
        </w:rPr>
        <w:t>оказывает содействие депутатам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 xml:space="preserve"> в осуществлении ими своих полномочий, организует обеспечение их необходимой информацией;</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6) принимает меры по обеспечению гласности и учету общественного мнения в работе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w:t>
      </w:r>
    </w:p>
    <w:p w:rsidR="006A2EB1" w:rsidRPr="006A2EB1" w:rsidRDefault="006A2EB1" w:rsidP="006A2EB1">
      <w:pPr>
        <w:shd w:val="clear" w:color="auto" w:fill="FFFFFF"/>
        <w:rPr>
          <w:rFonts w:ascii="Times New Roman" w:hAnsi="Times New Roman"/>
          <w:color w:val="000000"/>
          <w:spacing w:val="-9"/>
          <w:sz w:val="28"/>
          <w:szCs w:val="28"/>
        </w:rPr>
      </w:pPr>
      <w:r w:rsidRPr="006A2EB1">
        <w:rPr>
          <w:rFonts w:ascii="Times New Roman" w:hAnsi="Times New Roman"/>
          <w:color w:val="000000"/>
          <w:spacing w:val="-9"/>
          <w:sz w:val="28"/>
          <w:szCs w:val="28"/>
        </w:rPr>
        <w:t xml:space="preserve">      7) организует в Совете</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pacing w:val="-9"/>
          <w:sz w:val="28"/>
          <w:szCs w:val="28"/>
        </w:rPr>
        <w:t xml:space="preserve"> прием граждан, рассмотрение их обращений, заявлений и жалоб;</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8) координирует деятельность постоянных комиссий и депутатских групп;</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9) в соответствии с законодательством о труде пользуется правом найма и увольнения работников аппарата Совета поселения, налагает дисциплинарные взыскания на работников аппарата, решает вопросы об их поощрении;</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10) осуществляет иные полномочия в соответствии с действующим законодательством, муниципальными правовыми актами, Регламентом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Председатель Совета поселения в пределах своих полномочий, установленных Уставом поселения и решениями Совета поселения, издает постановления и распоряжения по вопросам организации деятельности Совета поселения. </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6. Председатель Совета поселения может осуществлять свои полномочия на постоянной основе в соответствии с решением Совета поселения. Размер оплаты труда Председателя Совета поселения в этом случае определяется решением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Председателю Совета поселения, осуществляющему свои полномочия на постоянной основе, предоставляется ежегодный основной оплачиваемый отпуск продолжительностью 28 календарных дней и ежегодный дополнительный оплачиваемый  отпуск за ненормированный рабочий день продолжительностью 15 календарных дней.</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При временном отсутствии Председателя Совета поселения, в период его отпуска либо временной нетрудоспособности его полномочия исполняет заместитель Председателя Совета поселения, избираемый из числа депутатов Совета поселения в соответствии с Регламентом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14. Статью 31 Устава «Глава Каминского сельского поселения» изложить в новой редакции:</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31. Глава Каминского сельского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1. Глава муниципального образования «Каминское сельское поселение Родниковского муниципального района Ивановской области» (далее по тексту – Глава поселения)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Глава поселения избирается Советом поселения из числа кандидатов, представленных конкурсной комиссией по результатам конкурса, и возглавляет администрацию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Срок полномочий Главы поселения – два с половиной года, но не более срока полномочий Совета поселения, избравшего Главу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Глава поселения осуществляет свои полномочия на постоянной основе.</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Порядок проведения конкурса по отбору кандидатур на должность Главы поселения устанавливается Советом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Общее число членов конкурсной комиссии устанавливается Советом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При формировании конкурсной комиссии в Каминском сельском поселении половина членов конкурсной комиссии назначается Советом поселения, а другая половина – Главой муниципального образования «Родниковский муниципальный район».</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Совет поселения не позднее чем в двухнедельный срок со дня поступления протокола конкурсной комиссии с результатами конкурса проводит заседание для принятия решения об избрании на должность Главы поселения лица из числа кандидатов, представленных конкурсной комиссией по результатам конкурса.</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Решение принимается открытым голосованием большинством голосов от установленного состава Совета поселения.</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Решение Совета поселения об избрании кандидата на должность Главы поселения должно быть официально опубликовано в пятидневный срок со дня его принятия.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5. Глава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1) представляет Каминское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Каминского сельского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подписывает и обнародует в порядке, установленном Уставом поселения, нормативные правовые акты, принятые Советом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издает в пределах своих полномочий правовые акты;</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4) вправе требовать созыва внеочередного заседания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6. Глава поселения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7. Глава поселения подконтролен и подотчетен населению и Совету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Глава поселения представляет Совету поселения ежегодные отчеты о результатах своей деятельности, о результатах деятельности администрации поселения и иных подведомственных ему органов местного самоуправления, в том числе о решении вопросов, поставленных Советом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9. Полномочия Главы поселения прекращаются досрочно в случае: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смерти;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отставки по собственному желанию;</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удаления в отставку в соответствии со статьей 74.1 Федерального закона от 06.10.2003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отрешения от должности в соответствии со статьей 74 Федерального закона от 06.10.2003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признания судом недееспособным или ограниченно дееспособным;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признания судом безвестно отсутствующим или объявления умершим;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вступления в отношении его в законную силу обвинительного приговора суда;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выезда за пределы Российской Федерации на постоянное место жительства;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установленной в судебном порядке стойкой неспособности по состоянию здоровья осуществлять полномочия Главы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преобразования муниципального образования, осуществляемого в соответствии со статьей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12) утраты поселением статуса муниципального образования в связи с его объединением с городским округом;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13) увеличения численности избирателей муниципального образования более чем на 25 процентов, произошедшего вследствие изменения границ Каминского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В случае досрочного прекращения полномочий Главы поселения его полномочия временно исполняет должностное лицо местного самоуправления на основании решения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11. В случае, если Глава поселения, полномочия которого прекращены досрочно на основании решения Совета поселения об удалении его в отставку, обжалует в судебном порядке указанное решение, Совет поселения не вправе принимать решение об избрании Главы поселения до вступления решения суда в законную силу.»</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15. Статью 32 Устава «Досрочное прекращение полномочий Главы Каминского сельского поселения» признать утратившей силу.</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16. Статью 33 Устава «Администрация Каминского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33. Администрация Каминского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Администрация Каминского сельского поселения является исполнительно-распорядительным органом муниципального образования и наделяется Уставом поселения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Администрация поселения обладает правами юридического лица.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Структура администрации поселения утверждается Советом поселения по представлению Главы поселения. В структуру администрации могут входить отраслевые (функциональные) и территориальные органы администрации.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Администрацию поселения на принципах единоначалия возглавляет Глава поселения, который при осуществлении полномочий главы администрации: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1) руководит работой администрации поселения и ее структурных подразделений, отвечает за исполнение решений Совета поселения, организует и контролирует работу по реализации на территории Каминского сельского поселения полномочий местного самоуправления по решению вопросов местного значения, определенных в настоящем Уставе, и полномочий по осуществлению отдельных государственных полномочий, переданных органам местного самоуправления федеральными законами и законами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в пределах своих полномочий, установленных федеральными законами, законами Ивановской области, Уставом поселения, правовыми актами Совета поселения, издает постановления администрации по вопросам местного значения и вопросам, связанными с осуществлением отдельных государственных полномочий, переданных органам местного самоуправления федеральными законами и законами Ивановской области, а также распоряжения администрации по вопросам организации работы администрации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разрабатывает и представляет на утверждение в Совет поселения структуру администрации поселения, формирует штат администрации поселения в пределах утвержденных в бюджете поселения на эти цели средств, утверждает положения о структурных подразделениях администрации поселения, распределяет обязанности между должностными лицами администрации поселения, отменяет акты руководителей структурных подразделений администрации поселения, вносит в Совет поселения проекты решений Совета поселения, вносит предложения о созыве внеочередных заседаний Совета поселения, предлагает вопросы в повестку дня заседаний Совета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lastRenderedPageBreak/>
        <w:t xml:space="preserve">     4) от имени Каминского сельского поселения своими действиями приобретает и осуществляет имущественные и личные неимущественные права и обязанности, выступает в суде без доверенности в рамках компетенции, установленной Уставом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5) обращается к Совету поселения с инициативой о проведении местного референдума;</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6) вносит предложения в Совет поселения о присвоении почетных званий муниципального образования «Каминское сельское поселение», вручении диплома об их присвоении;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7) осуществляет иные полномочия, установленные федеральным законодательством, указами Президента Российской Федерации и Постановлениями Правительства Российской Федерации, законами Ивановской области, настоящим Уставом и решениями Совета поселения, принятыми в пределах их компетенции.</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17. Пункт 4 части 1 статьи 34 Устава «Полномочия администрации Каминского сельского поселения»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«4) разработка планов, программ и решений, представляемых Главой поселения на рассмотрение Совета поселения;»</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18. Часть 3 статьи 34 Устава «Полномочия администрации Каминского сельского поселения»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Функции и полномочия органов администрации поселения, а также организация и порядок их деятельности определяются положениями о них, утверждаемыми Главой поселения.»</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19. Часть 6 статьи 37 «Муниципальные правовые акты»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«6. Проекты муниципальных правовых актов могут вноситься депутатами Совета поселения, Главой поселения, органами территориального общественного самоуправления, инициативными группами граждан, Главой муниципального образования «Родниковский муниципальный район, прокурором Родниковского района.»</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20. Статью 38 Устава «Система муниципальных правовых актов Каминского сельского поселения» дополнить частью 1.1 следующего содержания:</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Arial" w:hAnsi="Arial" w:cs="Arial"/>
          <w:sz w:val="28"/>
          <w:szCs w:val="28"/>
        </w:rPr>
        <w:t xml:space="preserve">     </w:t>
      </w:r>
      <w:r w:rsidRPr="006A2EB1">
        <w:rPr>
          <w:rFonts w:ascii="Times New Roman" w:hAnsi="Times New Roman"/>
          <w:sz w:val="28"/>
          <w:szCs w:val="28"/>
        </w:rPr>
        <w:t>«1.1</w:t>
      </w:r>
      <w:r w:rsidRPr="006A2EB1">
        <w:rPr>
          <w:rFonts w:ascii="Arial" w:hAnsi="Arial" w:cs="Arial"/>
          <w:sz w:val="28"/>
          <w:szCs w:val="28"/>
        </w:rPr>
        <w:t xml:space="preserve"> </w:t>
      </w:r>
      <w:r w:rsidRPr="006A2EB1">
        <w:rPr>
          <w:rFonts w:ascii="Times New Roman" w:hAnsi="Times New Roman"/>
          <w:sz w:val="28"/>
          <w:szCs w:val="28"/>
        </w:rPr>
        <w:t xml:space="preserve">Принятые Советом поселения решения после их принятия подписываются Председателем Совета поселения и направляются Главе поселения для подписания и обнародования в течение 10 дней. </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Глава поселения имеет право отклонить нормативный правовой акт, принятый Советом поселения. В этом случае указанный нормативный правовой акт в течение 10 дней возвращается в Совет поселения с мотивированным обоснованием его отклонения либо с предложениями о внесении в него изменений и дополнений. Если Глава поселения отклонит нормативный правовой акт, он вновь рассматривается Советом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w:t>
      </w:r>
      <w:r w:rsidRPr="006A2EB1">
        <w:rPr>
          <w:rFonts w:ascii="Times New Roman" w:hAnsi="Times New Roman"/>
          <w:sz w:val="28"/>
          <w:szCs w:val="28"/>
        </w:rPr>
        <w:lastRenderedPageBreak/>
        <w:t>установленной численности депутатов Совета поселения, он подлежит подписанию Главой поселения в течение семи дней и обнародованию.</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Постановления и распоряжения Главы поселения, правовые акты, принятые на местном референдуме, постановления и распоряжения администрации поселения направляются на официальное опубликование Главой поселения.</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Распоряжения и приказы иных должностных лиц местного самоуправления направляются на официальное опубликование этими должностными лицами.</w:t>
      </w:r>
    </w:p>
    <w:p w:rsidR="006A2EB1" w:rsidRPr="006A2EB1" w:rsidRDefault="006A2EB1" w:rsidP="006A2EB1">
      <w:pPr>
        <w:widowControl w:val="0"/>
        <w:autoSpaceDE w:val="0"/>
        <w:autoSpaceDN w:val="0"/>
        <w:adjustRightInd w:val="0"/>
        <w:rPr>
          <w:rFonts w:ascii="Times New Roman" w:hAnsi="Times New Roman"/>
          <w:sz w:val="28"/>
          <w:szCs w:val="28"/>
        </w:rPr>
      </w:pP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21. Часть 4 статьи 38 Устава «Система муниципальных правовых актов Каминского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Нормативные правовые акты Совета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поселения только по инициативе Главы поселения или при наличии заключения Главы поселения.»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22. Часть 2 статьи 39 Устава «Условия и порядок прохождения муниципальной службы»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Нанимателем для муниципального служащего является муниципальное образование «Каминское сельское поселение Родниковского муниципального района Ивановской области», от имени которого полномочия нанимателя осуществляет представитель нанимателя (работодатель). Для аппарата администрации поселения представителем нанимателя (работодателем) является Глава поселения, возглавляющий администрацию поселения. Для аппарата Совета поселения представителем нанимателя (работодателем) является Председатель Совета поселения.»</w:t>
      </w:r>
    </w:p>
    <w:p w:rsidR="006A2EB1" w:rsidRPr="006A2EB1" w:rsidRDefault="006A2EB1" w:rsidP="006A2EB1">
      <w:pPr>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23. Пункт 7 части 3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получение дополнительного профессионального образования в соответствии с муниципальным правовым актом за счет средств районного бюджета;»</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24. Пункт 3 части 4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6A2EB1" w:rsidRPr="006A2EB1" w:rsidRDefault="006A2EB1" w:rsidP="006A2EB1">
      <w:pPr>
        <w:suppressAutoHyphens/>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25. Пункт 8 части 4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представлять в установленном порядке предусмотренные законодательством Российской Федерации сведения о себе и членах своей семьи;»</w:t>
      </w:r>
    </w:p>
    <w:p w:rsidR="006A2EB1" w:rsidRPr="006A2EB1" w:rsidRDefault="006A2EB1" w:rsidP="006A2EB1">
      <w:pPr>
        <w:suppressAutoHyphens/>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26. Пункт 11 части 4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27. Пункт 1 части 5 статьи 40 Устава «Правовое положение (статус) муниципального служащего» признать утратившим силу.</w:t>
      </w:r>
    </w:p>
    <w:p w:rsidR="006A2EB1" w:rsidRPr="006A2EB1" w:rsidRDefault="006A2EB1" w:rsidP="006A2EB1">
      <w:pPr>
        <w:suppressAutoHyphens/>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28. Пункт 3 части 5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6A2EB1" w:rsidRPr="006A2EB1" w:rsidRDefault="006A2EB1" w:rsidP="006A2EB1">
      <w:pPr>
        <w:suppressAutoHyphens/>
        <w:rPr>
          <w:rFonts w:ascii="Times New Roman" w:hAnsi="Times New Roman"/>
          <w:sz w:val="28"/>
          <w:szCs w:val="28"/>
        </w:rPr>
      </w:pP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29. Пункт 10 части 5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принимать без письменного разрешения Главы поселения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A2EB1" w:rsidRPr="006A2EB1" w:rsidRDefault="006A2EB1" w:rsidP="006A2EB1">
      <w:pPr>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30. Статью 44 Устава «Муниципальное имущество Каминского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44. Муниципальное имущество Каминского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В собственности Каминского сельского поселения может находиться: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имущество, предназначенное для решения установленных Федеральным законом от 06.10.2003 № 131-ФЗ «Об общих принципах организации местного самоуправления в Российской Федерации» вопросов местного значения;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Ивановской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имущество, предназначенное для обеспечения деятельности органов местного самоуправления и должностных лиц местного самоуправления, муниципальных </w:t>
      </w:r>
      <w:r w:rsidRPr="006A2EB1">
        <w:rPr>
          <w:rFonts w:ascii="Times New Roman" w:hAnsi="Times New Roman"/>
          <w:sz w:val="28"/>
          <w:szCs w:val="28"/>
        </w:rPr>
        <w:lastRenderedPageBreak/>
        <w:t>служащих, работников муниципальных предприятий и учреждений в соответствии с нормативными правовыми актами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имущество, предназначенное для решения вопросов местного значения в соответствии с частью 3 статьи 14 Федерального закона от 06.10.2003 № 131-ФЗ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указанного Федерального закона.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В случаях возникновения у Каминского 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31. Часть 3 статьи 47 Устава «Отношения органов местного самоуправления с предприятиями и учреждениями, находящимися в муниципальной собственности Каминского сельского поселения»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Совет поселения может инициировать вопрос о ликвидации муниципального предприятия или учреждения, но вправе принять решение о ликвидации только при наличии согласия Главы поселения.»</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32. Часть 2 статьи 48 Устава «Участие Каминского сельского поселения в хозяйственных обществах и некоммерческих организациях»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Решение об участии поселения в хозяйственном обществе или некоммерческой организации принимается Советом поселения по инициативе Главы поселения, Совета поселения».</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4"/>
        </w:rPr>
        <w:t>33. Часть 2 статьи 55 Устава</w:t>
      </w:r>
      <w:r w:rsidRPr="006A2EB1">
        <w:rPr>
          <w:rFonts w:ascii="Times New Roman" w:hAnsi="Times New Roman"/>
          <w:b/>
          <w:bCs/>
          <w:sz w:val="28"/>
          <w:szCs w:val="24"/>
        </w:rPr>
        <w:t xml:space="preserve"> «</w:t>
      </w:r>
      <w:r w:rsidRPr="006A2EB1">
        <w:rPr>
          <w:rFonts w:ascii="Times New Roman" w:hAnsi="Times New Roman"/>
          <w:bCs/>
          <w:sz w:val="28"/>
          <w:szCs w:val="24"/>
        </w:rPr>
        <w:t xml:space="preserve">Ответственность органов местного самоуправления, депутатов Совета поселения, Главы поселения перед населением </w:t>
      </w:r>
      <w:r w:rsidRPr="006A2EB1">
        <w:rPr>
          <w:rFonts w:ascii="Times New Roman" w:hAnsi="Times New Roman"/>
          <w:sz w:val="28"/>
          <w:szCs w:val="28"/>
        </w:rPr>
        <w:t>Каминского сельского поселения» изложить в новой редакции:</w:t>
      </w:r>
    </w:p>
    <w:p w:rsidR="006A2EB1" w:rsidRPr="006A2EB1" w:rsidRDefault="006A2EB1" w:rsidP="006A2EB1">
      <w:pPr>
        <w:rPr>
          <w:rFonts w:ascii="Times New Roman" w:hAnsi="Times New Roman"/>
          <w:sz w:val="28"/>
          <w:szCs w:val="24"/>
        </w:rPr>
      </w:pPr>
      <w:r w:rsidRPr="006A2EB1">
        <w:rPr>
          <w:rFonts w:ascii="Times New Roman" w:hAnsi="Times New Roman"/>
          <w:sz w:val="28"/>
          <w:szCs w:val="24"/>
        </w:rPr>
        <w:t xml:space="preserve">     «2. Население поселения вправе отозвать депутатов Совета поселения в соответствии с Федеральным законом </w:t>
      </w:r>
      <w:r w:rsidRPr="006A2EB1">
        <w:rPr>
          <w:rFonts w:ascii="Times New Roman" w:hAnsi="Times New Roman"/>
          <w:sz w:val="28"/>
          <w:szCs w:val="28"/>
        </w:rPr>
        <w:t>от 06.10.2003 № 131-ФЗ «Об общих принципах организации местного самоуправления в Российской Федерации»</w:t>
      </w:r>
      <w:r w:rsidRPr="006A2EB1">
        <w:rPr>
          <w:rFonts w:ascii="Times New Roman" w:hAnsi="Times New Roman"/>
          <w:sz w:val="28"/>
          <w:szCs w:val="24"/>
        </w:rPr>
        <w:t>.</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34. Статью 56 Устава «Удаление Главы Каминского сельского поселения в отставку»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56. Удаление Главы Каминского сельского поселения в отставку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поселения или по инициативе Губернатора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Основаниями для удаления Главы поселения в отставку являются: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неудовлетворительная оценка деятельности Главы поселения Советом поселения по результатам его ежегодного отчета перед Советом поселения, данная два раза подряд;</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несоблюдение ограничений и запретов и неисполнение обязанностей, которые установлены Федеральным законом от 25 декабря 2008 года N 273-ФЗ "О противодействии коррупции" и другими федеральными законами;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допущение Главой поселения, администрацией поселения, иными органами и должностными лицами местного самоуправления муниципального образования «Каминское сельское поселение»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Инициатива депутатов Совета поселения об удалении Главы поселения в отставку, выдвинутая не менее чем одной третью от установленной численности депутатов Совета поселения, оформляется в виде обращения, которое вносится в Совет поселения. Указанное обращение вносится вместе с проектом решения Совета поселения об удалении Главы поселения в отставку. О выдвижении данной инициативы Глава поселения и Губернатор Ивановской области уведомляются не позднее дня, следующего за днем внесения указанного обращения в Совет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Рассмотрение инициативы депутатов Совета поселения об удалении Главы поселения в отставку осуществляется с учетом мнения Губернатора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В случае, если при рассмотрении инициативы депутатов Совета поселения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Ивановской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w:t>
      </w:r>
      <w:r w:rsidRPr="006A2EB1">
        <w:rPr>
          <w:rFonts w:ascii="Times New Roman" w:hAnsi="Times New Roman"/>
          <w:sz w:val="28"/>
          <w:szCs w:val="28"/>
        </w:rPr>
        <w:lastRenderedPageBreak/>
        <w:t>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Инициатива Губернатора Ивановской области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поселения. О выдвижении данной инициативы Глава поселения уведомляется не позднее дня, следующего за днем внесения указанного обращения в Совет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Рассмотрение инициативы депутатов Совета поселения или Губернатора Ивановской области об удалении Главы поселения в отставку осуществляется Советом поселения в течение одного месяца со дня внесения соответствующего обращения.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Решение Совета поселения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9. Решение Совета поселения об удалении Главы поселения в отставку подписывается Председателем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При рассмотрении и принятии Советом поселения решения об удалении Главы поселения в отставку должны быть обеспечены:</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заблаговременное получение им уведомления о дате и месте проведения соответствующего заседания, а также ознакомление с обращением депутатов Совета поселения или Губернатора Ивановской области и с проектом решения Совета поселения об удалении его в отставку;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предоставление ему возможности дать депутатам Совета поселения объяснения по поводу обстоятельств, выдвигаемых в качестве основания для удаления в отставку.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В случае, если Глава поселения не согласен с решением Совета поселения об удалении его в отставку, он вправе в письменном виде изложить свое особое мнение.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12. Решение Совета поселения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13. В случае, если инициатива депутатов Совета поселения или Губернатора Ивановской области об удалении Главы поселения в отставку отклонена Советом поселения, вопрос об удалении Главы поселения в отставку может быть вынесен на повторное рассмотрение Совета поселения не ранее чем через два месяца со дня проведения заседания Совета поселения, на котором рассматривался указанный вопрос.</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14. Глава поселения, в отношении которого Советом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35. Дополнить Устав статьей 56.1 следующего содержания: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56.1. «Ответственность Совета Каминского сельского поселения перед государством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1. В случае, если соответствующим судом установлено, что Советом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законам Ивановской области, уставу поселения, а Совет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Ивановской области в течение одного месяца после вступления в силу решения суда, установившего факт неисполнения данного решения, вносит в Ивановскую областную Думу проект закона субъекта Российской Федерации о роспуске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Полномочия Совета поселения прекращаются со дня вступления в силу закона Ивановской области о его роспуске.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В случае, если соответствующим судом установлено, что избранный в правомочном составе Совет поселения в течение трех месяцев подряд не проводил правомочного заседания, Губернатор Ивановской области в течение трех месяцев со дня вступления в силу решения суда, установившего данный факт, вносит в Ивановскую областную Думу проект закона Ивановской области о роспуске Совета поселения. </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В случае, если соответствующим судом установлено, что вновь избранный в правомочном составе Совет поселения в течение трех месяцев подряд не проводил правомочного заседания, Губернатор Ивановской области в течение трех месяцев со дня вступления в силу решения суда, установившего данный факт, вносит в Ивановскую областную Думу проект закона Ивановской области о роспуске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Закон Ивановской области о роспуске Совета поселения может быть обжалован в судебном порядке в течение 10 дней со дня вступления в силу.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Депутаты Совета поселения, распущенного на основании части 4 настоящей статьи, вправе в течение 10 дней со дня вступления в силу закона Ивановской области о роспуске Совета поселения обратиться в суд с заявлением для установления факта отсутствия их вины за непроведение Советом поселения правомочного заседания в течение трех месяцев подряд.»</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36. Статью 57 Устава «Ответственность органов местного самоуправления Каминского сельского поселения и должностных лиц местного самоуправления Каминского сельского поселения перед государством» изложить в новой редакции:</w:t>
      </w:r>
    </w:p>
    <w:p w:rsidR="006A2EB1" w:rsidRPr="006A2EB1" w:rsidRDefault="006A2EB1" w:rsidP="006A2EB1">
      <w:pPr>
        <w:autoSpaceDE w:val="0"/>
        <w:autoSpaceDN w:val="0"/>
        <w:adjustRightInd w:val="0"/>
        <w:outlineLvl w:val="1"/>
        <w:rPr>
          <w:rFonts w:ascii="Times New Roman" w:hAnsi="Times New Roman"/>
          <w:sz w:val="28"/>
          <w:szCs w:val="28"/>
        </w:rPr>
      </w:pPr>
      <w:r w:rsidRPr="006A2EB1">
        <w:rPr>
          <w:rFonts w:ascii="Times New Roman" w:hAnsi="Times New Roman"/>
          <w:sz w:val="28"/>
          <w:szCs w:val="28"/>
        </w:rPr>
        <w:t xml:space="preserve">     «Статья 57. Ответственность Главы Каминского сельского поселения перед государством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Губернатор Ивановской области издает правовой акт об отрешении от должности Главы поселения в случае: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Ивановской области, законам Ивановской области, Уставу поселения, если такие противоречия установлены соответствующим судом, а это должностное лицо в течение двух месяцев со дня вступления в силу решения суда </w:t>
      </w:r>
      <w:r w:rsidRPr="006A2EB1">
        <w:rPr>
          <w:rFonts w:ascii="Times New Roman" w:hAnsi="Times New Roman"/>
          <w:sz w:val="28"/>
          <w:szCs w:val="28"/>
        </w:rPr>
        <w:lastRenderedPageBreak/>
        <w:t>либо в течение иного предусмотренного решением суда срока не приняло в пределах своих полномочий мер по исполнению решения суда;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совершения Главой поселения действий, в том числе издания ими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Ивановской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Глава поселения, в отношении которого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shd w:val="clear" w:color="auto" w:fill="FFFFFF"/>
        <w:ind w:right="34"/>
        <w:rPr>
          <w:rFonts w:ascii="Times New Roman" w:hAnsi="Times New Roman"/>
          <w:sz w:val="28"/>
          <w:szCs w:val="24"/>
        </w:rPr>
      </w:pPr>
    </w:p>
    <w:p w:rsidR="006A2EB1" w:rsidRPr="006A2EB1" w:rsidRDefault="006A2EB1" w:rsidP="006A2EB1">
      <w:pPr>
        <w:shd w:val="clear" w:color="auto" w:fill="FFFFFF"/>
        <w:ind w:right="101"/>
        <w:rPr>
          <w:rFonts w:ascii="Times New Roman" w:hAnsi="Times New Roman"/>
          <w:sz w:val="28"/>
          <w:szCs w:val="24"/>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CE72B6" w:rsidP="006A2EB1">
      <w:pPr>
        <w:jc w:val="center"/>
        <w:rPr>
          <w:rFonts w:ascii="Times New Roman" w:hAnsi="Times New Roman"/>
          <w:sz w:val="20"/>
          <w:szCs w:val="20"/>
        </w:rPr>
      </w:pPr>
      <w:r>
        <w:rPr>
          <w:rFonts w:ascii="Times New Roman" w:hAnsi="Times New Roman"/>
          <w:sz w:val="28"/>
          <w:szCs w:val="20"/>
        </w:rPr>
        <w:lastRenderedPageBreak/>
        <w:pict>
          <v:shape id="_x0000_i1032" type="#_x0000_t75" style="width:51pt;height:62.25pt" fillcolor="window">
            <v:imagedata r:id="rId7" o:title="Gerb_rf"/>
          </v:shape>
        </w:pict>
      </w:r>
    </w:p>
    <w:p w:rsidR="006A2EB1" w:rsidRPr="006A2EB1" w:rsidRDefault="006A2EB1" w:rsidP="006A2EB1">
      <w:pPr>
        <w:jc w:val="center"/>
        <w:rPr>
          <w:rFonts w:ascii="Times New Roman" w:hAnsi="Times New Roman"/>
          <w:b/>
          <w:sz w:val="16"/>
          <w:szCs w:val="20"/>
          <w:lang w:eastAsia="en-US"/>
        </w:rPr>
      </w:pP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Российская Федерация</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Ивановская область</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 xml:space="preserve">муниципальное образование «Каминское сельское поселение </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Родниковского муниципального района Ивановской области»</w:t>
      </w:r>
    </w:p>
    <w:p w:rsidR="006A2EB1" w:rsidRPr="006A2EB1" w:rsidRDefault="006A2EB1" w:rsidP="006A2EB1">
      <w:pPr>
        <w:jc w:val="center"/>
        <w:rPr>
          <w:rFonts w:ascii="Times New Roman" w:hAnsi="Times New Roman"/>
          <w:b/>
          <w:sz w:val="24"/>
          <w:szCs w:val="24"/>
        </w:rPr>
      </w:pPr>
    </w:p>
    <w:p w:rsidR="006A2EB1" w:rsidRPr="006A2EB1" w:rsidRDefault="006A2EB1" w:rsidP="006A2EB1">
      <w:pPr>
        <w:ind w:firstLine="27"/>
        <w:jc w:val="center"/>
        <w:rPr>
          <w:rFonts w:ascii="Times New Roman" w:hAnsi="Times New Roman"/>
          <w:b/>
          <w:sz w:val="24"/>
          <w:szCs w:val="24"/>
        </w:rPr>
      </w:pPr>
      <w:r w:rsidRPr="006A2EB1">
        <w:rPr>
          <w:rFonts w:ascii="Times New Roman" w:hAnsi="Times New Roman"/>
          <w:b/>
          <w:sz w:val="24"/>
          <w:szCs w:val="24"/>
        </w:rPr>
        <w:t>СОВЕТ МУНИЦИПАЛЬНОГО ОБРАЗОВАНИЯ</w:t>
      </w:r>
    </w:p>
    <w:p w:rsidR="006A2EB1" w:rsidRPr="006A2EB1" w:rsidRDefault="006A2EB1" w:rsidP="006A2EB1">
      <w:pPr>
        <w:ind w:firstLine="27"/>
        <w:jc w:val="center"/>
        <w:rPr>
          <w:rFonts w:ascii="Times New Roman" w:hAnsi="Times New Roman"/>
          <w:b/>
          <w:bCs/>
          <w:iCs/>
          <w:sz w:val="24"/>
          <w:szCs w:val="24"/>
        </w:rPr>
      </w:pPr>
      <w:r w:rsidRPr="006A2EB1">
        <w:rPr>
          <w:rFonts w:ascii="Times New Roman" w:hAnsi="Times New Roman"/>
          <w:b/>
          <w:bCs/>
          <w:iCs/>
          <w:sz w:val="24"/>
          <w:szCs w:val="24"/>
        </w:rPr>
        <w:t xml:space="preserve">«КАМИНСКОЕ СЕЛЬСКОЕ ПОСЕЛЕНИЕ РОДНИКОВСКОГО </w:t>
      </w:r>
    </w:p>
    <w:p w:rsidR="006A2EB1" w:rsidRPr="006A2EB1" w:rsidRDefault="006A2EB1" w:rsidP="006A2EB1">
      <w:pPr>
        <w:ind w:firstLine="27"/>
        <w:jc w:val="center"/>
        <w:rPr>
          <w:rFonts w:ascii="Times New Roman" w:hAnsi="Times New Roman"/>
          <w:b/>
          <w:bCs/>
          <w:iCs/>
          <w:sz w:val="24"/>
          <w:szCs w:val="24"/>
        </w:rPr>
      </w:pPr>
      <w:r w:rsidRPr="006A2EB1">
        <w:rPr>
          <w:rFonts w:ascii="Times New Roman" w:hAnsi="Times New Roman"/>
          <w:b/>
          <w:bCs/>
          <w:iCs/>
          <w:sz w:val="24"/>
          <w:szCs w:val="24"/>
        </w:rPr>
        <w:t>МУНИЦИПАЛЬНОГО РАЙОНА ИВАНОВСКОЙ ОБЛАСТИ»</w:t>
      </w:r>
    </w:p>
    <w:p w:rsidR="006A2EB1" w:rsidRPr="006A2EB1" w:rsidRDefault="006A2EB1" w:rsidP="006A2EB1">
      <w:pPr>
        <w:ind w:firstLine="27"/>
        <w:jc w:val="center"/>
        <w:rPr>
          <w:rFonts w:ascii="Times New Roman" w:hAnsi="Times New Roman"/>
          <w:sz w:val="24"/>
          <w:szCs w:val="24"/>
        </w:rPr>
      </w:pPr>
      <w:r w:rsidRPr="006A2EB1">
        <w:rPr>
          <w:rFonts w:ascii="Times New Roman" w:hAnsi="Times New Roman"/>
          <w:sz w:val="24"/>
          <w:szCs w:val="24"/>
        </w:rPr>
        <w:t>первого созыва</w:t>
      </w:r>
    </w:p>
    <w:p w:rsidR="006A2EB1" w:rsidRPr="006A2EB1" w:rsidRDefault="006A2EB1" w:rsidP="006A2EB1">
      <w:pPr>
        <w:jc w:val="center"/>
        <w:rPr>
          <w:rFonts w:ascii="Times New Roman" w:hAnsi="Times New Roman"/>
          <w:b/>
          <w:sz w:val="28"/>
          <w:szCs w:val="20"/>
        </w:rPr>
      </w:pPr>
    </w:p>
    <w:p w:rsidR="006A2EB1" w:rsidRPr="006A2EB1" w:rsidRDefault="006A2EB1" w:rsidP="006A2EB1">
      <w:pPr>
        <w:jc w:val="center"/>
        <w:rPr>
          <w:rFonts w:ascii="Times New Roman" w:hAnsi="Times New Roman"/>
          <w:b/>
          <w:sz w:val="32"/>
          <w:szCs w:val="32"/>
        </w:rPr>
      </w:pPr>
      <w:r w:rsidRPr="006A2EB1">
        <w:rPr>
          <w:rFonts w:ascii="Times New Roman" w:hAnsi="Times New Roman"/>
          <w:b/>
          <w:sz w:val="32"/>
          <w:szCs w:val="32"/>
        </w:rPr>
        <w:t>РЕШЕНИЕ</w:t>
      </w:r>
    </w:p>
    <w:p w:rsidR="006A2EB1" w:rsidRPr="006A2EB1" w:rsidRDefault="006A2EB1" w:rsidP="006A2EB1">
      <w:pPr>
        <w:jc w:val="cente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w:t>
      </w:r>
      <w:r w:rsidRPr="006A2EB1">
        <w:rPr>
          <w:rFonts w:ascii="Times New Roman" w:hAnsi="Times New Roman"/>
          <w:sz w:val="28"/>
          <w:szCs w:val="28"/>
        </w:rPr>
        <w:tab/>
        <w:t>от    28.07.2015                                                                          № 35</w:t>
      </w:r>
    </w:p>
    <w:p w:rsidR="006A2EB1" w:rsidRPr="006A2EB1" w:rsidRDefault="006A2EB1" w:rsidP="006A2EB1">
      <w:pPr>
        <w:rPr>
          <w:rFonts w:ascii="Times New Roman" w:hAnsi="Times New Roman"/>
          <w:sz w:val="24"/>
          <w:szCs w:val="24"/>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О внесении изменений  в решение  Совета муниципального  образования «Каминское сельское поселение Родниковского муниципального района Ивановской области» от 16.12.2014 № 41 «О бюджете  Каминского сельского поселения на 2015 год и на плановый период 2016 и 2017 годов»</w:t>
      </w:r>
    </w:p>
    <w:p w:rsidR="006A2EB1" w:rsidRPr="006A2EB1" w:rsidRDefault="006A2EB1" w:rsidP="006A2EB1">
      <w:pPr>
        <w:ind w:firstLine="720"/>
        <w:rPr>
          <w:rFonts w:ascii="Times New Roman" w:hAnsi="Times New Roman"/>
          <w:sz w:val="28"/>
          <w:szCs w:val="28"/>
        </w:rPr>
      </w:pPr>
    </w:p>
    <w:p w:rsidR="006A2EB1" w:rsidRPr="006A2EB1" w:rsidRDefault="006A2EB1" w:rsidP="006A2EB1">
      <w:pPr>
        <w:ind w:firstLine="709"/>
        <w:rPr>
          <w:rFonts w:ascii="Times New Roman" w:hAnsi="Times New Roman"/>
          <w:bCs/>
          <w:sz w:val="28"/>
          <w:szCs w:val="28"/>
        </w:rPr>
      </w:pPr>
      <w:r w:rsidRPr="006A2EB1">
        <w:rPr>
          <w:rFonts w:ascii="Times New Roman" w:hAnsi="Times New Roman"/>
          <w:bCs/>
          <w:sz w:val="28"/>
          <w:szCs w:val="28"/>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6A2EB1">
        <w:rPr>
          <w:rFonts w:ascii="Times New Roman" w:hAnsi="Times New Roman"/>
          <w:sz w:val="28"/>
          <w:szCs w:val="28"/>
        </w:rPr>
        <w:t xml:space="preserve">муниципального образования «Каминское сельское поселение Родниковского муниципального района Ивановской области» </w:t>
      </w:r>
      <w:r w:rsidRPr="006A2EB1">
        <w:rPr>
          <w:rFonts w:ascii="Times New Roman" w:hAnsi="Times New Roman"/>
          <w:bCs/>
          <w:sz w:val="28"/>
          <w:szCs w:val="28"/>
        </w:rPr>
        <w:t>в целях регулирования бюджетных правоотношений</w:t>
      </w:r>
    </w:p>
    <w:p w:rsidR="006A2EB1" w:rsidRPr="006A2EB1" w:rsidRDefault="006A2EB1" w:rsidP="006A2EB1">
      <w:pPr>
        <w:ind w:firstLine="709"/>
        <w:jc w:val="center"/>
        <w:rPr>
          <w:rFonts w:ascii="Times New Roman" w:hAnsi="Times New Roman"/>
          <w:b/>
          <w:bCs/>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bCs/>
          <w:sz w:val="28"/>
          <w:szCs w:val="28"/>
        </w:rPr>
        <w:t xml:space="preserve">Совет </w:t>
      </w:r>
      <w:r w:rsidRPr="006A2EB1">
        <w:rPr>
          <w:rFonts w:ascii="Times New Roman" w:hAnsi="Times New Roman"/>
          <w:b/>
          <w:sz w:val="28"/>
          <w:szCs w:val="28"/>
        </w:rPr>
        <w:t>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jc w:val="center"/>
        <w:rPr>
          <w:rFonts w:ascii="Times New Roman" w:hAnsi="Times New Roman"/>
          <w:b/>
          <w:bCs/>
          <w:sz w:val="28"/>
          <w:szCs w:val="28"/>
        </w:rPr>
      </w:pPr>
      <w:r w:rsidRPr="006A2EB1">
        <w:rPr>
          <w:rFonts w:ascii="Times New Roman" w:hAnsi="Times New Roman"/>
          <w:b/>
          <w:sz w:val="28"/>
          <w:szCs w:val="28"/>
        </w:rPr>
        <w:t>РЕШИЛ:</w:t>
      </w:r>
    </w:p>
    <w:p w:rsidR="006A2EB1" w:rsidRPr="006A2EB1" w:rsidRDefault="006A2EB1" w:rsidP="006A2EB1">
      <w:pPr>
        <w:jc w:val="left"/>
        <w:rPr>
          <w:rFonts w:ascii="Times New Roman" w:hAnsi="Times New Roman"/>
          <w:sz w:val="28"/>
          <w:szCs w:val="28"/>
        </w:rPr>
      </w:pPr>
    </w:p>
    <w:p w:rsidR="006A2EB1" w:rsidRPr="006A2EB1" w:rsidRDefault="006A2EB1" w:rsidP="006A2EB1">
      <w:pPr>
        <w:ind w:firstLine="709"/>
        <w:rPr>
          <w:rFonts w:ascii="Times New Roman" w:hAnsi="Times New Roman"/>
          <w:sz w:val="28"/>
          <w:szCs w:val="28"/>
        </w:rPr>
      </w:pPr>
      <w:r w:rsidRPr="006A2EB1">
        <w:rPr>
          <w:rFonts w:ascii="Times New Roman" w:hAnsi="Times New Roman"/>
          <w:bCs/>
          <w:sz w:val="28"/>
          <w:szCs w:val="28"/>
        </w:rPr>
        <w:t xml:space="preserve">1. Внести в решение Совета </w:t>
      </w:r>
      <w:r w:rsidRPr="006A2EB1">
        <w:rPr>
          <w:rFonts w:ascii="Times New Roman" w:hAnsi="Times New Roman"/>
          <w:sz w:val="28"/>
          <w:szCs w:val="28"/>
        </w:rPr>
        <w:t>муниципального образования «Каминское сельское поселение Родниковского муниципального района Ивановской области» от 16.12.2014 № 41 «О бюджете  Каминского сельского поселения на 2015 год и на плановый период 2016 и 2017 годов» следующие изменения:</w:t>
      </w:r>
    </w:p>
    <w:p w:rsidR="006A2EB1" w:rsidRPr="006A2EB1" w:rsidRDefault="006A2EB1" w:rsidP="006A2EB1">
      <w:pPr>
        <w:ind w:firstLine="708"/>
        <w:rPr>
          <w:rFonts w:ascii="Times New Roman" w:hAnsi="Times New Roman"/>
          <w:sz w:val="28"/>
          <w:szCs w:val="28"/>
        </w:rPr>
      </w:pPr>
      <w:r w:rsidRPr="006A2EB1">
        <w:rPr>
          <w:rFonts w:ascii="Times New Roman" w:hAnsi="Times New Roman"/>
          <w:bCs/>
          <w:sz w:val="28"/>
          <w:szCs w:val="28"/>
        </w:rPr>
        <w:t xml:space="preserve">1.1. </w:t>
      </w:r>
      <w:r w:rsidRPr="006A2EB1">
        <w:rPr>
          <w:rFonts w:ascii="Times New Roman" w:hAnsi="Times New Roman"/>
          <w:sz w:val="28"/>
          <w:szCs w:val="28"/>
        </w:rPr>
        <w:t>Подпункт 1) пункта 1 статьи 1 изложить в новой редакции</w:t>
      </w:r>
    </w:p>
    <w:p w:rsidR="006A2EB1" w:rsidRPr="006A2EB1" w:rsidRDefault="006A2EB1" w:rsidP="006A2EB1">
      <w:pPr>
        <w:ind w:firstLine="720"/>
        <w:rPr>
          <w:rFonts w:ascii="Times New Roman" w:hAnsi="Times New Roman"/>
          <w:sz w:val="28"/>
          <w:szCs w:val="28"/>
        </w:rPr>
      </w:pPr>
      <w:r w:rsidRPr="006A2EB1">
        <w:rPr>
          <w:rFonts w:ascii="Times New Roman" w:hAnsi="Times New Roman"/>
          <w:sz w:val="28"/>
          <w:szCs w:val="28"/>
        </w:rPr>
        <w:t>«1) на 2015 год</w:t>
      </w:r>
    </w:p>
    <w:p w:rsidR="006A2EB1" w:rsidRPr="006A2EB1" w:rsidRDefault="006A2EB1" w:rsidP="006A2EB1">
      <w:pPr>
        <w:ind w:firstLine="709"/>
        <w:rPr>
          <w:rFonts w:ascii="Times New Roman" w:hAnsi="Times New Roman"/>
          <w:bCs/>
          <w:sz w:val="28"/>
          <w:szCs w:val="28"/>
        </w:rPr>
      </w:pPr>
      <w:r w:rsidRPr="006A2EB1">
        <w:rPr>
          <w:rFonts w:ascii="Times New Roman" w:hAnsi="Times New Roman"/>
          <w:bCs/>
          <w:sz w:val="28"/>
          <w:szCs w:val="28"/>
        </w:rPr>
        <w:t xml:space="preserve">- общий объем доходов бюджета в сумме  20995,26 тыс. руб.  </w:t>
      </w:r>
    </w:p>
    <w:p w:rsidR="006A2EB1" w:rsidRPr="006A2EB1" w:rsidRDefault="006A2EB1" w:rsidP="006A2EB1">
      <w:pPr>
        <w:ind w:firstLine="709"/>
        <w:rPr>
          <w:rFonts w:ascii="Times New Roman" w:hAnsi="Times New Roman"/>
          <w:bCs/>
          <w:sz w:val="28"/>
          <w:szCs w:val="28"/>
        </w:rPr>
      </w:pPr>
      <w:r w:rsidRPr="006A2EB1">
        <w:rPr>
          <w:rFonts w:ascii="Times New Roman" w:hAnsi="Times New Roman"/>
          <w:bCs/>
          <w:sz w:val="28"/>
          <w:szCs w:val="28"/>
        </w:rPr>
        <w:t xml:space="preserve">- общий объем расходов бюджета в сумме  23746,952 тыс. руб. </w:t>
      </w:r>
    </w:p>
    <w:p w:rsidR="006A2EB1" w:rsidRPr="006A2EB1" w:rsidRDefault="006A2EB1" w:rsidP="006A2EB1">
      <w:pPr>
        <w:ind w:firstLine="709"/>
        <w:rPr>
          <w:rFonts w:ascii="Times New Roman" w:hAnsi="Times New Roman"/>
          <w:bCs/>
          <w:sz w:val="28"/>
          <w:szCs w:val="28"/>
        </w:rPr>
      </w:pPr>
      <w:r w:rsidRPr="006A2EB1">
        <w:rPr>
          <w:rFonts w:ascii="Times New Roman" w:hAnsi="Times New Roman"/>
          <w:bCs/>
          <w:sz w:val="28"/>
          <w:szCs w:val="28"/>
        </w:rPr>
        <w:t xml:space="preserve">- дефицит  бюджета в сумме  2751,692 тыс. руб.». </w:t>
      </w:r>
    </w:p>
    <w:p w:rsidR="006A2EB1" w:rsidRPr="006A2EB1" w:rsidRDefault="006A2EB1" w:rsidP="006A2EB1">
      <w:pPr>
        <w:ind w:firstLine="360"/>
        <w:rPr>
          <w:rFonts w:ascii="Times New Roman" w:hAnsi="Times New Roman"/>
          <w:sz w:val="28"/>
          <w:szCs w:val="28"/>
        </w:rPr>
      </w:pPr>
      <w:r w:rsidRPr="006A2EB1">
        <w:rPr>
          <w:rFonts w:ascii="Times New Roman" w:hAnsi="Times New Roman"/>
          <w:sz w:val="28"/>
          <w:szCs w:val="28"/>
        </w:rPr>
        <w:t xml:space="preserve">    1.2. подпункт а) пункта 6 статьи 6 изложить в новой редакции:</w:t>
      </w:r>
    </w:p>
    <w:p w:rsidR="006A2EB1" w:rsidRPr="006A2EB1" w:rsidRDefault="006A2EB1" w:rsidP="006A2EB1">
      <w:pPr>
        <w:ind w:firstLine="708"/>
        <w:rPr>
          <w:rFonts w:ascii="Times New Roman" w:hAnsi="Times New Roman"/>
          <w:bCs/>
          <w:sz w:val="28"/>
          <w:szCs w:val="28"/>
        </w:rPr>
      </w:pPr>
      <w:r w:rsidRPr="006A2EB1">
        <w:rPr>
          <w:rFonts w:ascii="Times New Roman" w:hAnsi="Times New Roman"/>
          <w:bCs/>
          <w:sz w:val="28"/>
          <w:szCs w:val="28"/>
        </w:rPr>
        <w:t>«а) на 2015 год в сумме 2090,0 тыс. руб. в том числе за счет поступлений земельного налога в сумме 632,8 тыс.руб.»;</w:t>
      </w:r>
    </w:p>
    <w:p w:rsidR="006A2EB1" w:rsidRPr="006A2EB1" w:rsidRDefault="006A2EB1" w:rsidP="006A2EB1">
      <w:pPr>
        <w:ind w:firstLine="708"/>
        <w:rPr>
          <w:rFonts w:ascii="Times New Roman" w:hAnsi="Times New Roman"/>
          <w:bCs/>
          <w:sz w:val="28"/>
          <w:szCs w:val="28"/>
        </w:rPr>
      </w:pPr>
      <w:r w:rsidRPr="006A2EB1">
        <w:rPr>
          <w:rFonts w:ascii="Times New Roman" w:hAnsi="Times New Roman"/>
          <w:bCs/>
          <w:sz w:val="28"/>
          <w:szCs w:val="28"/>
        </w:rPr>
        <w:lastRenderedPageBreak/>
        <w:t xml:space="preserve">1.3. В подпункте а) статьи 7 слова « в сумме 10587,1 тыс. руб.» заменить словами:  « в сумме 10400,057 тыс. руб.» </w:t>
      </w:r>
    </w:p>
    <w:p w:rsidR="006A2EB1" w:rsidRPr="006A2EB1" w:rsidRDefault="006A2EB1" w:rsidP="006A2EB1">
      <w:pPr>
        <w:ind w:firstLine="708"/>
        <w:rPr>
          <w:rFonts w:ascii="Times New Roman" w:hAnsi="Times New Roman"/>
          <w:sz w:val="28"/>
          <w:szCs w:val="28"/>
        </w:rPr>
      </w:pPr>
      <w:r w:rsidRPr="006A2EB1">
        <w:rPr>
          <w:rFonts w:ascii="Times New Roman" w:hAnsi="Times New Roman"/>
          <w:bCs/>
          <w:sz w:val="28"/>
          <w:szCs w:val="28"/>
        </w:rPr>
        <w:t>1.4. Приложение № 3 «</w:t>
      </w:r>
      <w:r w:rsidRPr="006A2EB1">
        <w:rPr>
          <w:rFonts w:ascii="Times New Roman" w:hAnsi="Times New Roman"/>
          <w:sz w:val="28"/>
          <w:szCs w:val="28"/>
        </w:rPr>
        <w:t>Источники внутреннего финансирования дефицита бюджета Каминского сельского поселения  на 2014 год и на плановый период 2015 и 2016 годов» изложить в новой редакции, согласно приложению № 1 к настоящему решению.</w:t>
      </w:r>
    </w:p>
    <w:p w:rsidR="006A2EB1" w:rsidRPr="006A2EB1" w:rsidRDefault="006A2EB1" w:rsidP="006A2EB1">
      <w:pPr>
        <w:ind w:firstLine="708"/>
        <w:rPr>
          <w:rFonts w:ascii="Times New Roman" w:hAnsi="Times New Roman"/>
          <w:bCs/>
          <w:sz w:val="28"/>
          <w:szCs w:val="28"/>
        </w:rPr>
      </w:pPr>
      <w:r w:rsidRPr="006A2EB1">
        <w:rPr>
          <w:rFonts w:ascii="Times New Roman" w:hAnsi="Times New Roman"/>
          <w:bCs/>
          <w:sz w:val="28"/>
          <w:szCs w:val="28"/>
        </w:rPr>
        <w:t>1.5. В Приложение № 5 «Р</w:t>
      </w:r>
      <w:r w:rsidRPr="006A2EB1">
        <w:rPr>
          <w:rFonts w:ascii="Times New Roman" w:hAnsi="Times New Roman"/>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w:t>
      </w:r>
      <w:r w:rsidRPr="006A2EB1">
        <w:rPr>
          <w:rFonts w:ascii="Times New Roman" w:hAnsi="Times New Roman"/>
          <w:bCs/>
          <w:sz w:val="28"/>
          <w:szCs w:val="28"/>
        </w:rPr>
        <w:t xml:space="preserve"> </w:t>
      </w:r>
      <w:r w:rsidRPr="006A2EB1">
        <w:rPr>
          <w:rFonts w:ascii="Times New Roman" w:hAnsi="Times New Roman"/>
          <w:sz w:val="28"/>
          <w:szCs w:val="28"/>
        </w:rPr>
        <w:t>поселения на 2015 год» внести изменения согласно приложению № 2 к настоящему решению.</w:t>
      </w:r>
    </w:p>
    <w:p w:rsidR="006A2EB1" w:rsidRPr="006A2EB1" w:rsidRDefault="006A2EB1" w:rsidP="006A2EB1">
      <w:pPr>
        <w:ind w:firstLine="708"/>
        <w:rPr>
          <w:rFonts w:ascii="Times New Roman" w:hAnsi="Times New Roman"/>
          <w:sz w:val="28"/>
          <w:szCs w:val="28"/>
        </w:rPr>
      </w:pPr>
      <w:r w:rsidRPr="006A2EB1">
        <w:rPr>
          <w:rFonts w:ascii="Times New Roman" w:hAnsi="Times New Roman"/>
          <w:sz w:val="28"/>
          <w:szCs w:val="28"/>
        </w:rPr>
        <w:t>1.6. В Приложение № 7 «Ведомственная структура расходов бюджета Каминского сельского</w:t>
      </w:r>
      <w:r w:rsidRPr="006A2EB1">
        <w:rPr>
          <w:rFonts w:ascii="Times New Roman" w:hAnsi="Times New Roman"/>
          <w:bCs/>
          <w:sz w:val="28"/>
          <w:szCs w:val="28"/>
        </w:rPr>
        <w:t xml:space="preserve"> </w:t>
      </w:r>
      <w:r w:rsidRPr="006A2EB1">
        <w:rPr>
          <w:rFonts w:ascii="Times New Roman" w:hAnsi="Times New Roman"/>
          <w:sz w:val="28"/>
          <w:szCs w:val="28"/>
        </w:rPr>
        <w:t xml:space="preserve"> поселения на 2015 год» внести изменения согласно приложению № 3 к настоящему решению.</w:t>
      </w:r>
    </w:p>
    <w:p w:rsidR="006A2EB1" w:rsidRPr="006A2EB1" w:rsidRDefault="006A2EB1" w:rsidP="006A2EB1">
      <w:pPr>
        <w:ind w:firstLine="708"/>
        <w:rPr>
          <w:rFonts w:ascii="Times New Roman" w:hAnsi="Times New Roman"/>
          <w:sz w:val="28"/>
          <w:szCs w:val="28"/>
        </w:rPr>
      </w:pPr>
    </w:p>
    <w:p w:rsidR="006A2EB1" w:rsidRPr="006A2EB1" w:rsidRDefault="006A2EB1" w:rsidP="006A2EB1">
      <w:pPr>
        <w:ind w:firstLine="709"/>
        <w:rPr>
          <w:rFonts w:ascii="Times New Roman" w:hAnsi="Times New Roman"/>
          <w:sz w:val="28"/>
          <w:szCs w:val="28"/>
        </w:rPr>
      </w:pPr>
      <w:r w:rsidRPr="006A2EB1">
        <w:rPr>
          <w:rFonts w:ascii="Times New Roman" w:hAnsi="Times New Roman"/>
          <w:sz w:val="28"/>
          <w:szCs w:val="28"/>
        </w:rPr>
        <w:t>2. Решение вступает в силу с момента подписания.</w:t>
      </w:r>
    </w:p>
    <w:p w:rsidR="006A2EB1" w:rsidRPr="006A2EB1" w:rsidRDefault="006A2EB1" w:rsidP="006A2EB1">
      <w:pPr>
        <w:ind w:firstLine="709"/>
        <w:rPr>
          <w:rFonts w:ascii="Times New Roman" w:hAnsi="Times New Roman"/>
          <w:sz w:val="28"/>
          <w:szCs w:val="28"/>
        </w:rPr>
      </w:pPr>
    </w:p>
    <w:p w:rsidR="006A2EB1" w:rsidRPr="006A2EB1" w:rsidRDefault="006A2EB1" w:rsidP="006A2EB1">
      <w:pPr>
        <w:ind w:firstLine="709"/>
        <w:rPr>
          <w:rFonts w:ascii="Times New Roman" w:hAnsi="Times New Roman"/>
          <w:sz w:val="28"/>
          <w:szCs w:val="28"/>
        </w:rPr>
      </w:pPr>
      <w:r w:rsidRPr="006A2EB1">
        <w:rPr>
          <w:rFonts w:ascii="Times New Roman" w:hAnsi="Times New Roman"/>
          <w:sz w:val="28"/>
          <w:szCs w:val="28"/>
        </w:rPr>
        <w:t>3. Опубликовать настоящее решение в информационном бюллетене «Сборник нормативных актов Родниковского района».</w:t>
      </w:r>
    </w:p>
    <w:p w:rsidR="006A2EB1" w:rsidRPr="006A2EB1" w:rsidRDefault="006A2EB1" w:rsidP="006A2EB1">
      <w:pPr>
        <w:ind w:firstLine="709"/>
        <w:rPr>
          <w:rFonts w:ascii="Times New Roman" w:hAnsi="Times New Roman"/>
          <w:sz w:val="28"/>
          <w:szCs w:val="28"/>
        </w:rPr>
      </w:pPr>
    </w:p>
    <w:p w:rsidR="006A2EB1" w:rsidRPr="006A2EB1" w:rsidRDefault="006A2EB1" w:rsidP="006A2EB1">
      <w:pPr>
        <w:ind w:firstLine="720"/>
        <w:rPr>
          <w:rFonts w:ascii="Times New Roman" w:hAnsi="Times New Roman"/>
          <w:sz w:val="28"/>
          <w:szCs w:val="28"/>
        </w:rPr>
      </w:pPr>
      <w:r w:rsidRPr="006A2EB1">
        <w:rPr>
          <w:rFonts w:ascii="Times New Roman" w:hAnsi="Times New Roman"/>
          <w:sz w:val="28"/>
          <w:szCs w:val="28"/>
        </w:rPr>
        <w:t>4. Контроль за исполнением данного Решения возложить на контрольно-счетную палату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Глава муниципального образования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«Каминское сельское поселение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Родниковского муниципального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района Ивановской области»»:                                             Н.Б.Нарина</w:t>
      </w:r>
    </w:p>
    <w:p w:rsidR="006A2EB1" w:rsidRPr="006A2EB1" w:rsidRDefault="006A2EB1" w:rsidP="006A2EB1">
      <w:pPr>
        <w:rPr>
          <w:rFonts w:ascii="Times New Roman" w:hAnsi="Times New Roman"/>
          <w:b/>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rPr>
          <w:rFonts w:ascii="Times New Roman" w:hAnsi="Times New Roman"/>
          <w:sz w:val="24"/>
          <w:szCs w:val="24"/>
        </w:rPr>
      </w:pP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lastRenderedPageBreak/>
        <w:t>Приложение № 1</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к Решению Совета</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муниципального образования</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«Каминское сельское поселение</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Родниковского муниципального района</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xml:space="preserve"> Ивановской области»</w:t>
      </w:r>
    </w:p>
    <w:p w:rsidR="006A2EB1" w:rsidRPr="006A2EB1" w:rsidRDefault="006A2EB1" w:rsidP="006A2EB1">
      <w:pPr>
        <w:jc w:val="right"/>
        <w:rPr>
          <w:rFonts w:ascii="Times New Roman" w:hAnsi="Times New Roman"/>
          <w:iCs/>
          <w:sz w:val="24"/>
          <w:szCs w:val="24"/>
        </w:rPr>
      </w:pPr>
      <w:r w:rsidRPr="006A2EB1">
        <w:rPr>
          <w:rFonts w:ascii="Times New Roman" w:hAnsi="Times New Roman"/>
          <w:sz w:val="24"/>
          <w:szCs w:val="24"/>
        </w:rPr>
        <w:t>от  28.07.2015  № 35</w:t>
      </w:r>
    </w:p>
    <w:p w:rsidR="006A2EB1" w:rsidRPr="006A2EB1" w:rsidRDefault="006A2EB1" w:rsidP="006A2EB1">
      <w:pPr>
        <w:rPr>
          <w:rFonts w:ascii="Times New Roman" w:hAnsi="Times New Roman"/>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Источники внутреннего финансирования дефицита бюджета </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Каминского сельского поселения</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 на 2015 год и на плановый период 2016 и 2017 годов</w:t>
      </w:r>
    </w:p>
    <w:p w:rsidR="006A2EB1" w:rsidRPr="006A2EB1" w:rsidRDefault="006A2EB1" w:rsidP="006A2EB1">
      <w:pPr>
        <w:jc w:val="center"/>
        <w:rPr>
          <w:rFonts w:ascii="Times New Roman" w:hAnsi="Times New Roman"/>
          <w:b/>
          <w:sz w:val="28"/>
          <w:szCs w:val="28"/>
        </w:rPr>
      </w:pPr>
    </w:p>
    <w:tbl>
      <w:tblPr>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2716"/>
        <w:gridCol w:w="1276"/>
        <w:gridCol w:w="1417"/>
        <w:gridCol w:w="1416"/>
      </w:tblGrid>
      <w:tr w:rsidR="006A2EB1" w:rsidRPr="006A2EB1" w:rsidTr="00CE72B6">
        <w:tc>
          <w:tcPr>
            <w:tcW w:w="3085" w:type="dxa"/>
            <w:vMerge w:val="restart"/>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Код классификации источников финансирования дефицитов бюджетов</w:t>
            </w:r>
          </w:p>
        </w:tc>
        <w:tc>
          <w:tcPr>
            <w:tcW w:w="2716" w:type="dxa"/>
            <w:vMerge w:val="restart"/>
            <w:vAlign w:val="center"/>
          </w:tcPr>
          <w:p w:rsidR="006A2EB1" w:rsidRPr="006A2EB1" w:rsidRDefault="006A2EB1" w:rsidP="006A2EB1">
            <w:pPr>
              <w:rPr>
                <w:rFonts w:ascii="Times New Roman" w:hAnsi="Times New Roman"/>
                <w:sz w:val="24"/>
                <w:szCs w:val="24"/>
              </w:rPr>
            </w:pPr>
            <w:r w:rsidRPr="006A2EB1">
              <w:rPr>
                <w:rFonts w:ascii="Times New Roman" w:hAnsi="Times New Roman"/>
                <w:sz w:val="24"/>
                <w:szCs w:val="24"/>
              </w:rPr>
              <w:t>Наименование кода классификации источников финансирования дефицитов бюджетов</w:t>
            </w:r>
          </w:p>
        </w:tc>
        <w:tc>
          <w:tcPr>
            <w:tcW w:w="4109" w:type="dxa"/>
            <w:gridSpan w:val="3"/>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Сумма, тыс. руб.</w:t>
            </w:r>
          </w:p>
        </w:tc>
      </w:tr>
      <w:tr w:rsidR="006A2EB1" w:rsidRPr="006A2EB1" w:rsidTr="00CE72B6">
        <w:tc>
          <w:tcPr>
            <w:tcW w:w="3085" w:type="dxa"/>
            <w:vMerge/>
            <w:vAlign w:val="center"/>
          </w:tcPr>
          <w:p w:rsidR="006A2EB1" w:rsidRPr="006A2EB1" w:rsidRDefault="006A2EB1" w:rsidP="006A2EB1">
            <w:pPr>
              <w:jc w:val="center"/>
              <w:rPr>
                <w:rFonts w:ascii="Times New Roman" w:hAnsi="Times New Roman"/>
                <w:b/>
                <w:sz w:val="24"/>
                <w:szCs w:val="24"/>
              </w:rPr>
            </w:pPr>
          </w:p>
        </w:tc>
        <w:tc>
          <w:tcPr>
            <w:tcW w:w="2716" w:type="dxa"/>
            <w:vMerge/>
          </w:tcPr>
          <w:p w:rsidR="006A2EB1" w:rsidRPr="006A2EB1" w:rsidRDefault="006A2EB1" w:rsidP="006A2EB1">
            <w:pPr>
              <w:rPr>
                <w:rFonts w:ascii="Times New Roman" w:hAnsi="Times New Roman"/>
                <w:b/>
                <w:sz w:val="24"/>
                <w:szCs w:val="24"/>
              </w:rPr>
            </w:pPr>
          </w:p>
        </w:tc>
        <w:tc>
          <w:tcPr>
            <w:tcW w:w="1276" w:type="dxa"/>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2015 год</w:t>
            </w:r>
          </w:p>
        </w:tc>
        <w:tc>
          <w:tcPr>
            <w:tcW w:w="1417" w:type="dxa"/>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2016 год</w:t>
            </w:r>
          </w:p>
        </w:tc>
        <w:tc>
          <w:tcPr>
            <w:tcW w:w="1416" w:type="dxa"/>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2017 год</w:t>
            </w:r>
          </w:p>
        </w:tc>
      </w:tr>
      <w:tr w:rsidR="006A2EB1" w:rsidRPr="006A2EB1" w:rsidTr="00CE72B6">
        <w:tc>
          <w:tcPr>
            <w:tcW w:w="3085" w:type="dxa"/>
            <w:vAlign w:val="center"/>
          </w:tcPr>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000 01 00 00 00 00 0000 000</w:t>
            </w:r>
          </w:p>
        </w:tc>
        <w:tc>
          <w:tcPr>
            <w:tcW w:w="2716" w:type="dxa"/>
          </w:tcPr>
          <w:p w:rsidR="006A2EB1" w:rsidRPr="006A2EB1" w:rsidRDefault="006A2EB1" w:rsidP="006A2EB1">
            <w:pPr>
              <w:rPr>
                <w:rFonts w:ascii="Times New Roman" w:hAnsi="Times New Roman"/>
                <w:b/>
                <w:sz w:val="24"/>
                <w:szCs w:val="24"/>
              </w:rPr>
            </w:pPr>
            <w:r w:rsidRPr="006A2EB1">
              <w:rPr>
                <w:rFonts w:ascii="Times New Roman" w:hAnsi="Times New Roman"/>
                <w:b/>
                <w:sz w:val="24"/>
                <w:szCs w:val="24"/>
              </w:rPr>
              <w:t>Источники внутреннего финансирования дефицитов бюджетов</w:t>
            </w:r>
          </w:p>
        </w:tc>
        <w:tc>
          <w:tcPr>
            <w:tcW w:w="1276" w:type="dxa"/>
            <w:vAlign w:val="center"/>
          </w:tcPr>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2751,692</w:t>
            </w:r>
          </w:p>
        </w:tc>
        <w:tc>
          <w:tcPr>
            <w:tcW w:w="1417" w:type="dxa"/>
            <w:vAlign w:val="center"/>
          </w:tcPr>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0,0</w:t>
            </w:r>
          </w:p>
        </w:tc>
        <w:tc>
          <w:tcPr>
            <w:tcW w:w="1416" w:type="dxa"/>
            <w:vAlign w:val="center"/>
          </w:tcPr>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0,0</w:t>
            </w:r>
          </w:p>
        </w:tc>
      </w:tr>
      <w:tr w:rsidR="006A2EB1" w:rsidRPr="006A2EB1" w:rsidTr="00CE72B6">
        <w:tc>
          <w:tcPr>
            <w:tcW w:w="3085" w:type="dxa"/>
            <w:vAlign w:val="center"/>
          </w:tcPr>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000 01 05 00 00 00 0000 000</w:t>
            </w:r>
          </w:p>
        </w:tc>
        <w:tc>
          <w:tcPr>
            <w:tcW w:w="2716" w:type="dxa"/>
          </w:tcPr>
          <w:p w:rsidR="006A2EB1" w:rsidRPr="006A2EB1" w:rsidRDefault="006A2EB1" w:rsidP="006A2EB1">
            <w:pPr>
              <w:rPr>
                <w:rFonts w:ascii="Times New Roman" w:hAnsi="Times New Roman"/>
                <w:b/>
                <w:sz w:val="24"/>
                <w:szCs w:val="24"/>
              </w:rPr>
            </w:pPr>
            <w:r w:rsidRPr="006A2EB1">
              <w:rPr>
                <w:rFonts w:ascii="Times New Roman" w:hAnsi="Times New Roman"/>
                <w:b/>
                <w:sz w:val="24"/>
                <w:szCs w:val="24"/>
              </w:rPr>
              <w:t>Изменение остатков средств на счетах по учету средств бюджетов</w:t>
            </w:r>
          </w:p>
        </w:tc>
        <w:tc>
          <w:tcPr>
            <w:tcW w:w="1276" w:type="dxa"/>
            <w:vAlign w:val="center"/>
          </w:tcPr>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2751,692</w:t>
            </w:r>
          </w:p>
        </w:tc>
        <w:tc>
          <w:tcPr>
            <w:tcW w:w="1417" w:type="dxa"/>
            <w:vAlign w:val="center"/>
          </w:tcPr>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0,0</w:t>
            </w:r>
          </w:p>
        </w:tc>
        <w:tc>
          <w:tcPr>
            <w:tcW w:w="1416" w:type="dxa"/>
            <w:vAlign w:val="center"/>
          </w:tcPr>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0,0</w:t>
            </w:r>
          </w:p>
        </w:tc>
      </w:tr>
      <w:tr w:rsidR="006A2EB1" w:rsidRPr="006A2EB1" w:rsidTr="00CE72B6">
        <w:tc>
          <w:tcPr>
            <w:tcW w:w="3085"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000 01 05 00 00 00 0000 500</w:t>
            </w:r>
          </w:p>
        </w:tc>
        <w:tc>
          <w:tcPr>
            <w:tcW w:w="2716" w:type="dxa"/>
          </w:tcPr>
          <w:p w:rsidR="006A2EB1" w:rsidRPr="006A2EB1" w:rsidRDefault="006A2EB1" w:rsidP="006A2EB1">
            <w:pPr>
              <w:rPr>
                <w:rFonts w:ascii="Times New Roman" w:hAnsi="Times New Roman"/>
                <w:sz w:val="24"/>
                <w:szCs w:val="24"/>
              </w:rPr>
            </w:pPr>
            <w:r w:rsidRPr="006A2EB1">
              <w:rPr>
                <w:rFonts w:ascii="Times New Roman" w:hAnsi="Times New Roman"/>
                <w:sz w:val="24"/>
                <w:szCs w:val="24"/>
              </w:rPr>
              <w:t>Увеличение остатков средств бюджетов</w:t>
            </w:r>
          </w:p>
        </w:tc>
        <w:tc>
          <w:tcPr>
            <w:tcW w:w="127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-20995,26</w:t>
            </w:r>
          </w:p>
        </w:tc>
        <w:tc>
          <w:tcPr>
            <w:tcW w:w="1417"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-22473,995</w:t>
            </w:r>
          </w:p>
        </w:tc>
        <w:tc>
          <w:tcPr>
            <w:tcW w:w="141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-25151,695</w:t>
            </w:r>
          </w:p>
        </w:tc>
      </w:tr>
      <w:tr w:rsidR="006A2EB1" w:rsidRPr="006A2EB1" w:rsidTr="00CE72B6">
        <w:tc>
          <w:tcPr>
            <w:tcW w:w="3085"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000 01 05 02 00 00 0000 500</w:t>
            </w:r>
          </w:p>
        </w:tc>
        <w:tc>
          <w:tcPr>
            <w:tcW w:w="2716" w:type="dxa"/>
          </w:tcPr>
          <w:p w:rsidR="006A2EB1" w:rsidRPr="006A2EB1" w:rsidRDefault="006A2EB1" w:rsidP="006A2EB1">
            <w:pPr>
              <w:rPr>
                <w:rFonts w:ascii="Times New Roman" w:hAnsi="Times New Roman"/>
                <w:sz w:val="24"/>
                <w:szCs w:val="24"/>
              </w:rPr>
            </w:pPr>
            <w:r w:rsidRPr="006A2EB1">
              <w:rPr>
                <w:rFonts w:ascii="Times New Roman" w:hAnsi="Times New Roman"/>
                <w:sz w:val="24"/>
                <w:szCs w:val="24"/>
              </w:rPr>
              <w:t>Увеличение прочих остатков средств бюджетов</w:t>
            </w:r>
          </w:p>
        </w:tc>
        <w:tc>
          <w:tcPr>
            <w:tcW w:w="127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-20995,26</w:t>
            </w:r>
          </w:p>
        </w:tc>
        <w:tc>
          <w:tcPr>
            <w:tcW w:w="1417"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-22473,995</w:t>
            </w:r>
          </w:p>
        </w:tc>
        <w:tc>
          <w:tcPr>
            <w:tcW w:w="141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-25151,695</w:t>
            </w:r>
          </w:p>
        </w:tc>
      </w:tr>
      <w:tr w:rsidR="006A2EB1" w:rsidRPr="006A2EB1" w:rsidTr="00CE72B6">
        <w:tc>
          <w:tcPr>
            <w:tcW w:w="3085"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000 01 05 02 01 00 0000 510</w:t>
            </w:r>
          </w:p>
        </w:tc>
        <w:tc>
          <w:tcPr>
            <w:tcW w:w="2716" w:type="dxa"/>
          </w:tcPr>
          <w:p w:rsidR="006A2EB1" w:rsidRPr="006A2EB1" w:rsidRDefault="006A2EB1" w:rsidP="006A2EB1">
            <w:pPr>
              <w:rPr>
                <w:rFonts w:ascii="Times New Roman" w:hAnsi="Times New Roman"/>
                <w:sz w:val="24"/>
                <w:szCs w:val="24"/>
              </w:rPr>
            </w:pPr>
            <w:r w:rsidRPr="006A2EB1">
              <w:rPr>
                <w:rFonts w:ascii="Times New Roman" w:hAnsi="Times New Roman"/>
                <w:sz w:val="24"/>
                <w:szCs w:val="24"/>
              </w:rPr>
              <w:t>Увеличение прочих остатков денежных средств бюджетов</w:t>
            </w:r>
          </w:p>
        </w:tc>
        <w:tc>
          <w:tcPr>
            <w:tcW w:w="127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-20995,26</w:t>
            </w:r>
          </w:p>
        </w:tc>
        <w:tc>
          <w:tcPr>
            <w:tcW w:w="1417"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-22473,995</w:t>
            </w:r>
          </w:p>
        </w:tc>
        <w:tc>
          <w:tcPr>
            <w:tcW w:w="141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-25151,695</w:t>
            </w:r>
          </w:p>
        </w:tc>
      </w:tr>
      <w:tr w:rsidR="006A2EB1" w:rsidRPr="006A2EB1" w:rsidTr="00CE72B6">
        <w:tc>
          <w:tcPr>
            <w:tcW w:w="3085"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000 01 05 02 01 10 0000 510</w:t>
            </w:r>
          </w:p>
        </w:tc>
        <w:tc>
          <w:tcPr>
            <w:tcW w:w="2716" w:type="dxa"/>
          </w:tcPr>
          <w:p w:rsidR="006A2EB1" w:rsidRPr="006A2EB1" w:rsidRDefault="006A2EB1" w:rsidP="006A2EB1">
            <w:pPr>
              <w:rPr>
                <w:rFonts w:ascii="Times New Roman" w:hAnsi="Times New Roman"/>
                <w:sz w:val="24"/>
                <w:szCs w:val="24"/>
              </w:rPr>
            </w:pPr>
            <w:r w:rsidRPr="006A2EB1">
              <w:rPr>
                <w:rFonts w:ascii="Times New Roman" w:hAnsi="Times New Roman"/>
                <w:sz w:val="24"/>
                <w:szCs w:val="24"/>
              </w:rPr>
              <w:t>Увеличение прочих остатков денежных средств бюджетов сельских поселений</w:t>
            </w:r>
          </w:p>
        </w:tc>
        <w:tc>
          <w:tcPr>
            <w:tcW w:w="127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-20995,26</w:t>
            </w:r>
          </w:p>
        </w:tc>
        <w:tc>
          <w:tcPr>
            <w:tcW w:w="1417"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-22473,995</w:t>
            </w:r>
          </w:p>
        </w:tc>
        <w:tc>
          <w:tcPr>
            <w:tcW w:w="141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-25151,695</w:t>
            </w:r>
          </w:p>
        </w:tc>
      </w:tr>
      <w:tr w:rsidR="006A2EB1" w:rsidRPr="006A2EB1" w:rsidTr="00CE72B6">
        <w:tc>
          <w:tcPr>
            <w:tcW w:w="3085"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000 01 05 00 00 00 0000 600</w:t>
            </w:r>
          </w:p>
        </w:tc>
        <w:tc>
          <w:tcPr>
            <w:tcW w:w="2716" w:type="dxa"/>
          </w:tcPr>
          <w:p w:rsidR="006A2EB1" w:rsidRPr="006A2EB1" w:rsidRDefault="006A2EB1" w:rsidP="006A2EB1">
            <w:pPr>
              <w:rPr>
                <w:rFonts w:ascii="Times New Roman" w:hAnsi="Times New Roman"/>
                <w:sz w:val="24"/>
                <w:szCs w:val="24"/>
              </w:rPr>
            </w:pPr>
            <w:r w:rsidRPr="006A2EB1">
              <w:rPr>
                <w:rFonts w:ascii="Times New Roman" w:hAnsi="Times New Roman"/>
                <w:sz w:val="24"/>
                <w:szCs w:val="24"/>
              </w:rPr>
              <w:t>Уменьшение остатков средств бюджетов</w:t>
            </w:r>
          </w:p>
        </w:tc>
        <w:tc>
          <w:tcPr>
            <w:tcW w:w="127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23746,952</w:t>
            </w:r>
          </w:p>
        </w:tc>
        <w:tc>
          <w:tcPr>
            <w:tcW w:w="1417"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22473,995</w:t>
            </w:r>
          </w:p>
        </w:tc>
        <w:tc>
          <w:tcPr>
            <w:tcW w:w="141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25151,695</w:t>
            </w:r>
          </w:p>
        </w:tc>
      </w:tr>
      <w:tr w:rsidR="006A2EB1" w:rsidRPr="006A2EB1" w:rsidTr="00CE72B6">
        <w:tc>
          <w:tcPr>
            <w:tcW w:w="3085"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000 01 05 02 00 00 0000 600</w:t>
            </w:r>
          </w:p>
        </w:tc>
        <w:tc>
          <w:tcPr>
            <w:tcW w:w="2716" w:type="dxa"/>
          </w:tcPr>
          <w:p w:rsidR="006A2EB1" w:rsidRPr="006A2EB1" w:rsidRDefault="006A2EB1" w:rsidP="006A2EB1">
            <w:pPr>
              <w:rPr>
                <w:rFonts w:ascii="Times New Roman" w:hAnsi="Times New Roman"/>
                <w:sz w:val="24"/>
                <w:szCs w:val="24"/>
              </w:rPr>
            </w:pPr>
            <w:r w:rsidRPr="006A2EB1">
              <w:rPr>
                <w:rFonts w:ascii="Times New Roman" w:hAnsi="Times New Roman"/>
                <w:sz w:val="24"/>
                <w:szCs w:val="24"/>
              </w:rPr>
              <w:t>Уменьшение прочих остатков средств бюджетов</w:t>
            </w:r>
          </w:p>
        </w:tc>
        <w:tc>
          <w:tcPr>
            <w:tcW w:w="127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23746,952</w:t>
            </w:r>
          </w:p>
        </w:tc>
        <w:tc>
          <w:tcPr>
            <w:tcW w:w="1417"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22473,995</w:t>
            </w:r>
          </w:p>
        </w:tc>
        <w:tc>
          <w:tcPr>
            <w:tcW w:w="141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25151,695</w:t>
            </w:r>
          </w:p>
        </w:tc>
      </w:tr>
      <w:tr w:rsidR="006A2EB1" w:rsidRPr="006A2EB1" w:rsidTr="00CE72B6">
        <w:tc>
          <w:tcPr>
            <w:tcW w:w="3085"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000 01 05 02 01 00 0000 610</w:t>
            </w:r>
          </w:p>
        </w:tc>
        <w:tc>
          <w:tcPr>
            <w:tcW w:w="2716" w:type="dxa"/>
          </w:tcPr>
          <w:p w:rsidR="006A2EB1" w:rsidRPr="006A2EB1" w:rsidRDefault="006A2EB1" w:rsidP="006A2EB1">
            <w:pPr>
              <w:rPr>
                <w:rFonts w:ascii="Times New Roman" w:hAnsi="Times New Roman"/>
                <w:sz w:val="24"/>
                <w:szCs w:val="24"/>
              </w:rPr>
            </w:pPr>
            <w:r w:rsidRPr="006A2EB1">
              <w:rPr>
                <w:rFonts w:ascii="Times New Roman" w:hAnsi="Times New Roman"/>
                <w:sz w:val="24"/>
                <w:szCs w:val="24"/>
              </w:rPr>
              <w:t>Уменьшение прочих остатков денежных средств бюджетов</w:t>
            </w:r>
          </w:p>
        </w:tc>
        <w:tc>
          <w:tcPr>
            <w:tcW w:w="127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23746,952</w:t>
            </w:r>
          </w:p>
        </w:tc>
        <w:tc>
          <w:tcPr>
            <w:tcW w:w="1417"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22473,995</w:t>
            </w:r>
          </w:p>
        </w:tc>
        <w:tc>
          <w:tcPr>
            <w:tcW w:w="141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25151,695</w:t>
            </w:r>
          </w:p>
        </w:tc>
      </w:tr>
      <w:tr w:rsidR="006A2EB1" w:rsidRPr="006A2EB1" w:rsidTr="00CE72B6">
        <w:tc>
          <w:tcPr>
            <w:tcW w:w="3085"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000 01 05 02 01 10 0000 610</w:t>
            </w:r>
          </w:p>
        </w:tc>
        <w:tc>
          <w:tcPr>
            <w:tcW w:w="2716" w:type="dxa"/>
          </w:tcPr>
          <w:p w:rsidR="006A2EB1" w:rsidRPr="006A2EB1" w:rsidRDefault="006A2EB1" w:rsidP="006A2EB1">
            <w:pPr>
              <w:rPr>
                <w:rFonts w:ascii="Times New Roman" w:hAnsi="Times New Roman"/>
                <w:sz w:val="24"/>
                <w:szCs w:val="24"/>
              </w:rPr>
            </w:pPr>
            <w:r w:rsidRPr="006A2EB1">
              <w:rPr>
                <w:rFonts w:ascii="Times New Roman" w:hAnsi="Times New Roman"/>
                <w:sz w:val="24"/>
                <w:szCs w:val="24"/>
              </w:rPr>
              <w:t>Уменьшение прочих остатков денежных средств бюджетов сельских поселений</w:t>
            </w:r>
          </w:p>
        </w:tc>
        <w:tc>
          <w:tcPr>
            <w:tcW w:w="127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23746,952</w:t>
            </w:r>
          </w:p>
        </w:tc>
        <w:tc>
          <w:tcPr>
            <w:tcW w:w="1417"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22473,995</w:t>
            </w:r>
          </w:p>
        </w:tc>
        <w:tc>
          <w:tcPr>
            <w:tcW w:w="1416" w:type="dxa"/>
            <w:vAlign w:val="center"/>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25151,695</w:t>
            </w:r>
          </w:p>
        </w:tc>
      </w:tr>
    </w:tbl>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jc w:val="left"/>
        <w:rPr>
          <w:rFonts w:ascii="Times New Roman" w:hAnsi="Times New Roman"/>
          <w:sz w:val="20"/>
          <w:szCs w:val="24"/>
        </w:rPr>
        <w:sectPr w:rsidR="006A2EB1" w:rsidRPr="006A2EB1" w:rsidSect="00CE72B6">
          <w:pgSz w:w="11907" w:h="16840" w:code="9"/>
          <w:pgMar w:top="1134" w:right="567" w:bottom="1134" w:left="709" w:header="720" w:footer="720" w:gutter="0"/>
          <w:cols w:space="720"/>
        </w:sectPr>
      </w:pPr>
    </w:p>
    <w:tbl>
      <w:tblPr>
        <w:tblW w:w="12474" w:type="dxa"/>
        <w:tblInd w:w="113" w:type="dxa"/>
        <w:tblLook w:val="04A0" w:firstRow="1" w:lastRow="0" w:firstColumn="1" w:lastColumn="0" w:noHBand="0" w:noVBand="1"/>
      </w:tblPr>
      <w:tblGrid>
        <w:gridCol w:w="8284"/>
        <w:gridCol w:w="1177"/>
        <w:gridCol w:w="1235"/>
        <w:gridCol w:w="1138"/>
        <w:gridCol w:w="1391"/>
        <w:gridCol w:w="1450"/>
      </w:tblGrid>
      <w:tr w:rsidR="006A2EB1" w:rsidRPr="006A2EB1" w:rsidTr="00CE72B6">
        <w:trPr>
          <w:trHeight w:val="255"/>
        </w:trPr>
        <w:tc>
          <w:tcPr>
            <w:tcW w:w="8480"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4"/>
              </w:rPr>
            </w:pPr>
          </w:p>
        </w:tc>
        <w:tc>
          <w:tcPr>
            <w:tcW w:w="120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p>
        </w:tc>
        <w:tc>
          <w:tcPr>
            <w:tcW w:w="12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p>
        </w:tc>
        <w:tc>
          <w:tcPr>
            <w:tcW w:w="11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p>
        </w:tc>
        <w:tc>
          <w:tcPr>
            <w:tcW w:w="2900" w:type="dxa"/>
            <w:gridSpan w:val="2"/>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Приложение  №2</w:t>
            </w:r>
          </w:p>
        </w:tc>
      </w:tr>
      <w:tr w:rsidR="006A2EB1" w:rsidRPr="006A2EB1" w:rsidTr="00CE72B6">
        <w:trPr>
          <w:trHeight w:val="255"/>
        </w:trPr>
        <w:tc>
          <w:tcPr>
            <w:tcW w:w="15000" w:type="dxa"/>
            <w:gridSpan w:val="6"/>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к Решению Совета муниципального образования</w:t>
            </w:r>
          </w:p>
        </w:tc>
      </w:tr>
      <w:tr w:rsidR="006A2EB1" w:rsidRPr="006A2EB1" w:rsidTr="00CE72B6">
        <w:trPr>
          <w:trHeight w:val="255"/>
        </w:trPr>
        <w:tc>
          <w:tcPr>
            <w:tcW w:w="15000" w:type="dxa"/>
            <w:gridSpan w:val="6"/>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"Каминское сельское поселение Родниковского муниципального района Ивановской области"</w:t>
            </w:r>
          </w:p>
        </w:tc>
      </w:tr>
      <w:tr w:rsidR="006A2EB1" w:rsidRPr="006A2EB1" w:rsidTr="00CE72B6">
        <w:trPr>
          <w:trHeight w:val="255"/>
        </w:trPr>
        <w:tc>
          <w:tcPr>
            <w:tcW w:w="15000" w:type="dxa"/>
            <w:gridSpan w:val="6"/>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 xml:space="preserve">от  28.07.2015      № 35 </w:t>
            </w:r>
          </w:p>
        </w:tc>
      </w:tr>
      <w:tr w:rsidR="006A2EB1" w:rsidRPr="006A2EB1" w:rsidTr="00CE72B6">
        <w:trPr>
          <w:trHeight w:val="958"/>
        </w:trPr>
        <w:tc>
          <w:tcPr>
            <w:tcW w:w="15000" w:type="dxa"/>
            <w:gridSpan w:val="6"/>
            <w:tcBorders>
              <w:top w:val="nil"/>
              <w:left w:val="nil"/>
              <w:bottom w:val="nil"/>
              <w:right w:val="nil"/>
            </w:tcBorders>
            <w:shd w:val="clear" w:color="000000" w:fill="auto"/>
            <w:vAlign w:val="bottom"/>
            <w:hideMark/>
          </w:tcPr>
          <w:p w:rsidR="006A2EB1" w:rsidRPr="006A2EB1" w:rsidRDefault="006A2EB1" w:rsidP="006A2EB1">
            <w:pPr>
              <w:jc w:val="center"/>
              <w:rPr>
                <w:rFonts w:ascii="Times New Roman" w:hAnsi="Times New Roman"/>
                <w:b/>
                <w:bCs/>
                <w:color w:val="000000"/>
                <w:sz w:val="24"/>
                <w:szCs w:val="24"/>
              </w:rPr>
            </w:pPr>
            <w:r w:rsidRPr="006A2EB1">
              <w:rPr>
                <w:rFonts w:ascii="Times New Roman" w:hAnsi="Times New Roman"/>
                <w:b/>
                <w:bCs/>
                <w:color w:val="000000"/>
                <w:sz w:val="24"/>
                <w:szCs w:val="24"/>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2015 год</w:t>
            </w:r>
          </w:p>
        </w:tc>
      </w:tr>
      <w:tr w:rsidR="006A2EB1" w:rsidRPr="006A2EB1" w:rsidTr="00CE72B6">
        <w:trPr>
          <w:trHeight w:val="255"/>
        </w:trPr>
        <w:tc>
          <w:tcPr>
            <w:tcW w:w="15000" w:type="dxa"/>
            <w:gridSpan w:val="6"/>
            <w:tcBorders>
              <w:top w:val="nil"/>
              <w:left w:val="nil"/>
              <w:bottom w:val="single" w:sz="4" w:space="0" w:color="auto"/>
              <w:right w:val="nil"/>
            </w:tcBorders>
            <w:shd w:val="clear" w:color="000000" w:fill="auto"/>
            <w:noWrap/>
            <w:vAlign w:val="bottom"/>
            <w:hideMark/>
          </w:tcPr>
          <w:p w:rsidR="006A2EB1" w:rsidRPr="006A2EB1" w:rsidRDefault="006A2EB1" w:rsidP="006A2EB1">
            <w:pPr>
              <w:jc w:val="right"/>
              <w:rPr>
                <w:rFonts w:ascii="Times New Roman" w:hAnsi="Times New Roman"/>
                <w:color w:val="000000"/>
                <w:sz w:val="20"/>
                <w:szCs w:val="20"/>
              </w:rPr>
            </w:pPr>
            <w:r w:rsidRPr="006A2EB1">
              <w:rPr>
                <w:rFonts w:ascii="Times New Roman" w:hAnsi="Times New Roman"/>
                <w:color w:val="000000"/>
                <w:sz w:val="20"/>
                <w:szCs w:val="20"/>
              </w:rPr>
              <w:t>(тыс.рублей)</w:t>
            </w:r>
          </w:p>
        </w:tc>
      </w:tr>
      <w:tr w:rsidR="006A2EB1" w:rsidRPr="006A2EB1" w:rsidTr="00CE72B6">
        <w:trPr>
          <w:trHeight w:val="312"/>
        </w:trPr>
        <w:tc>
          <w:tcPr>
            <w:tcW w:w="8480" w:type="dxa"/>
            <w:vMerge w:val="restart"/>
            <w:tcBorders>
              <w:top w:val="nil"/>
              <w:left w:val="single" w:sz="4" w:space="0" w:color="auto"/>
              <w:bottom w:val="single" w:sz="4" w:space="0" w:color="000000"/>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Наименование</w:t>
            </w:r>
          </w:p>
        </w:tc>
        <w:tc>
          <w:tcPr>
            <w:tcW w:w="1200" w:type="dxa"/>
            <w:vMerge w:val="restart"/>
            <w:tcBorders>
              <w:top w:val="nil"/>
              <w:left w:val="single" w:sz="4" w:space="0" w:color="auto"/>
              <w:bottom w:val="single" w:sz="4" w:space="0" w:color="000000"/>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Раздел, подраздел</w:t>
            </w:r>
          </w:p>
        </w:tc>
        <w:tc>
          <w:tcPr>
            <w:tcW w:w="1260" w:type="dxa"/>
            <w:vMerge w:val="restart"/>
            <w:tcBorders>
              <w:top w:val="nil"/>
              <w:left w:val="single" w:sz="4" w:space="0" w:color="auto"/>
              <w:bottom w:val="single" w:sz="4" w:space="0" w:color="000000"/>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Целевая статья расходов</w:t>
            </w:r>
          </w:p>
        </w:tc>
        <w:tc>
          <w:tcPr>
            <w:tcW w:w="1160" w:type="dxa"/>
            <w:vMerge w:val="restart"/>
            <w:tcBorders>
              <w:top w:val="nil"/>
              <w:left w:val="single" w:sz="4" w:space="0" w:color="auto"/>
              <w:bottom w:val="single" w:sz="4" w:space="0" w:color="000000"/>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Вид расхода</w:t>
            </w:r>
          </w:p>
        </w:tc>
        <w:tc>
          <w:tcPr>
            <w:tcW w:w="2900" w:type="dxa"/>
            <w:gridSpan w:val="2"/>
            <w:tcBorders>
              <w:top w:val="single" w:sz="4" w:space="0" w:color="auto"/>
              <w:left w:val="nil"/>
              <w:bottom w:val="single" w:sz="4" w:space="0" w:color="auto"/>
              <w:right w:val="single" w:sz="4" w:space="0" w:color="000000"/>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2015 год</w:t>
            </w:r>
          </w:p>
        </w:tc>
      </w:tr>
      <w:tr w:rsidR="006A2EB1" w:rsidRPr="006A2EB1" w:rsidTr="00CE72B6">
        <w:trPr>
          <w:trHeight w:val="510"/>
        </w:trPr>
        <w:tc>
          <w:tcPr>
            <w:tcW w:w="8480"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color w:val="000000"/>
                <w:sz w:val="20"/>
                <w:szCs w:val="20"/>
              </w:rPr>
            </w:pPr>
          </w:p>
        </w:tc>
        <w:tc>
          <w:tcPr>
            <w:tcW w:w="1200"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color w:val="000000"/>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color w:val="000000"/>
                <w:sz w:val="20"/>
                <w:szCs w:val="20"/>
              </w:rPr>
            </w:pPr>
          </w:p>
        </w:tc>
        <w:tc>
          <w:tcPr>
            <w:tcW w:w="1160"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color w:val="000000"/>
                <w:sz w:val="20"/>
                <w:szCs w:val="20"/>
              </w:rPr>
            </w:pPr>
          </w:p>
        </w:tc>
        <w:tc>
          <w:tcPr>
            <w:tcW w:w="1420" w:type="dxa"/>
            <w:tcBorders>
              <w:top w:val="nil"/>
              <w:left w:val="nil"/>
              <w:bottom w:val="single" w:sz="4" w:space="0" w:color="auto"/>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изменения</w:t>
            </w:r>
          </w:p>
        </w:tc>
        <w:tc>
          <w:tcPr>
            <w:tcW w:w="1480" w:type="dxa"/>
            <w:tcBorders>
              <w:top w:val="nil"/>
              <w:left w:val="nil"/>
              <w:bottom w:val="single" w:sz="4" w:space="0" w:color="auto"/>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с учетом изменеий</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1</w:t>
            </w:r>
          </w:p>
        </w:tc>
        <w:tc>
          <w:tcPr>
            <w:tcW w:w="1200"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2</w:t>
            </w:r>
          </w:p>
        </w:tc>
        <w:tc>
          <w:tcPr>
            <w:tcW w:w="1260"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3</w:t>
            </w:r>
          </w:p>
        </w:tc>
        <w:tc>
          <w:tcPr>
            <w:tcW w:w="1160"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4</w:t>
            </w:r>
          </w:p>
        </w:tc>
        <w:tc>
          <w:tcPr>
            <w:tcW w:w="1420"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5</w:t>
            </w:r>
          </w:p>
        </w:tc>
        <w:tc>
          <w:tcPr>
            <w:tcW w:w="1480"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6</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rPr>
                <w:rFonts w:ascii="Times New Roman" w:hAnsi="Times New Roman"/>
                <w:color w:val="000000"/>
                <w:sz w:val="20"/>
                <w:szCs w:val="20"/>
              </w:rPr>
            </w:pPr>
            <w:r w:rsidRPr="006A2EB1">
              <w:rPr>
                <w:rFonts w:ascii="Times New Roman" w:hAnsi="Times New Roman"/>
                <w:color w:val="000000"/>
                <w:sz w:val="20"/>
                <w:szCs w:val="20"/>
              </w:rPr>
              <w:t>ЖИЛИЩНО-КОММУНАЛЬНОЕ ХОЗЯЙСТВО</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05 00</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 </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178,622</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4 193,522</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0"/>
              <w:rPr>
                <w:rFonts w:ascii="Times New Roman" w:hAnsi="Times New Roman"/>
                <w:color w:val="000000"/>
                <w:sz w:val="20"/>
                <w:szCs w:val="20"/>
              </w:rPr>
            </w:pPr>
            <w:r w:rsidRPr="006A2EB1">
              <w:rPr>
                <w:rFonts w:ascii="Times New Roman" w:hAnsi="Times New Roman"/>
                <w:color w:val="000000"/>
                <w:sz w:val="20"/>
                <w:szCs w:val="20"/>
              </w:rPr>
              <w:t xml:space="preserve">  Коммунальное хозяйство</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05 02</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8,622</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1 389,322</w:t>
            </w:r>
          </w:p>
        </w:tc>
      </w:tr>
      <w:tr w:rsidR="006A2EB1" w:rsidRPr="006A2EB1" w:rsidTr="00CE72B6">
        <w:trPr>
          <w:trHeight w:val="1512"/>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1"/>
              <w:rPr>
                <w:rFonts w:ascii="Times New Roman" w:hAnsi="Times New Roman"/>
                <w:color w:val="000000"/>
                <w:sz w:val="20"/>
                <w:szCs w:val="20"/>
              </w:rPr>
            </w:pPr>
            <w:r w:rsidRPr="006A2EB1">
              <w:rPr>
                <w:rFonts w:ascii="Times New Roman" w:hAnsi="Times New Roman"/>
                <w:color w:val="000000"/>
                <w:sz w:val="20"/>
                <w:szCs w:val="20"/>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в границах поселения электро-, тепло-, газо- и водоснабжения населения, водоотведения, снабжения населения топливом, в рамках муниципальной программы Каминского сельского поселения "Развитие жилищно-коммунального хозяйства в Каминском сельском поселении"</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05 02</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250 40 13</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8,622</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1 127,222</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2"/>
              <w:rPr>
                <w:rFonts w:ascii="Times New Roman" w:hAnsi="Times New Roman"/>
                <w:color w:val="000000"/>
                <w:sz w:val="20"/>
                <w:szCs w:val="20"/>
              </w:rPr>
            </w:pPr>
            <w:r w:rsidRPr="006A2EB1">
              <w:rPr>
                <w:rFonts w:ascii="Times New Roman" w:hAnsi="Times New Roman"/>
                <w:color w:val="000000"/>
                <w:sz w:val="20"/>
                <w:szCs w:val="20"/>
              </w:rPr>
              <w:t xml:space="preserve">      Межбюджетные трансферты</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05 02</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250 40 13</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500</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8,622</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1 127,222</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0"/>
              <w:rPr>
                <w:rFonts w:ascii="Times New Roman" w:hAnsi="Times New Roman"/>
                <w:color w:val="000000"/>
                <w:sz w:val="20"/>
                <w:szCs w:val="20"/>
              </w:rPr>
            </w:pPr>
            <w:r w:rsidRPr="006A2EB1">
              <w:rPr>
                <w:rFonts w:ascii="Times New Roman" w:hAnsi="Times New Roman"/>
                <w:color w:val="000000"/>
                <w:sz w:val="20"/>
                <w:szCs w:val="20"/>
              </w:rPr>
              <w:t xml:space="preserve">  Благоустройство</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05 03</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170,000</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2 204,400</w:t>
            </w:r>
          </w:p>
        </w:tc>
      </w:tr>
      <w:tr w:rsidR="006A2EB1" w:rsidRPr="006A2EB1" w:rsidTr="00CE72B6">
        <w:trPr>
          <w:trHeight w:val="510"/>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1"/>
              <w:rPr>
                <w:rFonts w:ascii="Times New Roman" w:hAnsi="Times New Roman"/>
                <w:color w:val="000000"/>
                <w:sz w:val="20"/>
                <w:szCs w:val="20"/>
              </w:rPr>
            </w:pPr>
            <w:r w:rsidRPr="006A2EB1">
              <w:rPr>
                <w:rFonts w:ascii="Times New Roman" w:hAnsi="Times New Roman"/>
                <w:color w:val="000000"/>
                <w:sz w:val="20"/>
                <w:szCs w:val="20"/>
              </w:rPr>
              <w:t xml:space="preserve">    Уличное освещение, в рамках муниципальной программы Каминского сельского поселения "Обеспечение безопасности территории Каминского сельского поселения"</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05 03</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240 20 52</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170,000</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1 670,000</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2"/>
              <w:rPr>
                <w:rFonts w:ascii="Times New Roman" w:hAnsi="Times New Roman"/>
                <w:color w:val="000000"/>
                <w:sz w:val="20"/>
                <w:szCs w:val="20"/>
              </w:rPr>
            </w:pPr>
            <w:r w:rsidRPr="006A2EB1">
              <w:rPr>
                <w:rFonts w:ascii="Times New Roman" w:hAnsi="Times New Roman"/>
                <w:color w:val="000000"/>
                <w:sz w:val="20"/>
                <w:szCs w:val="20"/>
              </w:rPr>
              <w:t xml:space="preserve">      Закупка товаров, работ и услуг для государственных (муниципальных) нужд</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05 03</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240 20 52</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200</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170,000</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1 670,000</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rPr>
                <w:rFonts w:ascii="Times New Roman" w:hAnsi="Times New Roman"/>
                <w:color w:val="000000"/>
                <w:sz w:val="20"/>
                <w:szCs w:val="20"/>
              </w:rPr>
            </w:pPr>
            <w:r w:rsidRPr="006A2EB1">
              <w:rPr>
                <w:rFonts w:ascii="Times New Roman" w:hAnsi="Times New Roman"/>
                <w:color w:val="000000"/>
                <w:sz w:val="20"/>
                <w:szCs w:val="20"/>
              </w:rPr>
              <w:t>КУЛЬТУРА, КИНЕМАТОГРАФИЯ</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08 00</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 </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-195,665</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8 351,835</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0"/>
              <w:rPr>
                <w:rFonts w:ascii="Times New Roman" w:hAnsi="Times New Roman"/>
                <w:color w:val="000000"/>
                <w:sz w:val="20"/>
                <w:szCs w:val="20"/>
              </w:rPr>
            </w:pPr>
            <w:r w:rsidRPr="006A2EB1">
              <w:rPr>
                <w:rFonts w:ascii="Times New Roman" w:hAnsi="Times New Roman"/>
                <w:color w:val="000000"/>
                <w:sz w:val="20"/>
                <w:szCs w:val="20"/>
              </w:rPr>
              <w:t xml:space="preserve">  Культура</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08 01</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-195,665</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6 542,535</w:t>
            </w:r>
          </w:p>
        </w:tc>
      </w:tr>
      <w:tr w:rsidR="006A2EB1" w:rsidRPr="006A2EB1" w:rsidTr="00CE72B6">
        <w:trPr>
          <w:trHeight w:val="1275"/>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1"/>
              <w:rPr>
                <w:rFonts w:ascii="Times New Roman" w:hAnsi="Times New Roman"/>
                <w:color w:val="000000"/>
                <w:sz w:val="20"/>
                <w:szCs w:val="20"/>
              </w:rPr>
            </w:pPr>
            <w:r w:rsidRPr="006A2EB1">
              <w:rPr>
                <w:rFonts w:ascii="Times New Roman" w:hAnsi="Times New Roman"/>
                <w:color w:val="000000"/>
                <w:sz w:val="20"/>
                <w:szCs w:val="20"/>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капитальный ремонт, ремонт учреждений культуры,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08 01</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230 40 10</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-195,665</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7,335</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2"/>
              <w:rPr>
                <w:rFonts w:ascii="Times New Roman" w:hAnsi="Times New Roman"/>
                <w:color w:val="000000"/>
                <w:sz w:val="20"/>
                <w:szCs w:val="20"/>
              </w:rPr>
            </w:pPr>
            <w:r w:rsidRPr="006A2EB1">
              <w:rPr>
                <w:rFonts w:ascii="Times New Roman" w:hAnsi="Times New Roman"/>
                <w:color w:val="000000"/>
                <w:sz w:val="20"/>
                <w:szCs w:val="20"/>
              </w:rPr>
              <w:t xml:space="preserve">      Межбюджетные трансферты</w:t>
            </w:r>
          </w:p>
        </w:tc>
        <w:tc>
          <w:tcPr>
            <w:tcW w:w="120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08 01</w:t>
            </w:r>
          </w:p>
        </w:tc>
        <w:tc>
          <w:tcPr>
            <w:tcW w:w="12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230 40 10</w:t>
            </w:r>
          </w:p>
        </w:tc>
        <w:tc>
          <w:tcPr>
            <w:tcW w:w="116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500</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-195,665</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7,335</w:t>
            </w:r>
          </w:p>
        </w:tc>
      </w:tr>
      <w:tr w:rsidR="006A2EB1" w:rsidRPr="006A2EB1" w:rsidTr="00CE72B6">
        <w:trPr>
          <w:trHeight w:val="255"/>
        </w:trPr>
        <w:tc>
          <w:tcPr>
            <w:tcW w:w="8480" w:type="dxa"/>
            <w:tcBorders>
              <w:top w:val="nil"/>
              <w:left w:val="single" w:sz="4" w:space="0" w:color="auto"/>
              <w:bottom w:val="single" w:sz="4" w:space="0" w:color="auto"/>
              <w:right w:val="single" w:sz="4" w:space="0" w:color="auto"/>
            </w:tcBorders>
            <w:shd w:val="clear" w:color="000000" w:fill="auto"/>
            <w:noWrap/>
            <w:vAlign w:val="bottom"/>
            <w:hideMark/>
          </w:tcPr>
          <w:p w:rsidR="006A2EB1" w:rsidRPr="006A2EB1" w:rsidRDefault="006A2EB1" w:rsidP="006A2EB1">
            <w:pPr>
              <w:jc w:val="left"/>
              <w:rPr>
                <w:rFonts w:ascii="Times New Roman" w:hAnsi="Times New Roman"/>
                <w:b/>
                <w:bCs/>
                <w:color w:val="000000"/>
                <w:sz w:val="20"/>
                <w:szCs w:val="20"/>
              </w:rPr>
            </w:pPr>
            <w:r w:rsidRPr="006A2EB1">
              <w:rPr>
                <w:rFonts w:ascii="Times New Roman" w:hAnsi="Times New Roman"/>
                <w:b/>
                <w:bCs/>
                <w:color w:val="000000"/>
                <w:sz w:val="20"/>
                <w:szCs w:val="20"/>
              </w:rPr>
              <w:t>Итого</w:t>
            </w:r>
          </w:p>
        </w:tc>
        <w:tc>
          <w:tcPr>
            <w:tcW w:w="1200" w:type="dxa"/>
            <w:tcBorders>
              <w:top w:val="nil"/>
              <w:left w:val="nil"/>
              <w:bottom w:val="single" w:sz="4" w:space="0" w:color="auto"/>
              <w:right w:val="single" w:sz="4" w:space="0" w:color="auto"/>
            </w:tcBorders>
            <w:shd w:val="clear" w:color="000000" w:fill="auto"/>
            <w:noWrap/>
            <w:vAlign w:val="bottom"/>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1260" w:type="dxa"/>
            <w:tcBorders>
              <w:top w:val="nil"/>
              <w:left w:val="nil"/>
              <w:bottom w:val="single" w:sz="4" w:space="0" w:color="auto"/>
              <w:right w:val="single" w:sz="4" w:space="0" w:color="auto"/>
            </w:tcBorders>
            <w:shd w:val="clear" w:color="000000" w:fill="auto"/>
            <w:noWrap/>
            <w:vAlign w:val="bottom"/>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1160" w:type="dxa"/>
            <w:tcBorders>
              <w:top w:val="nil"/>
              <w:left w:val="nil"/>
              <w:bottom w:val="single" w:sz="4" w:space="0" w:color="auto"/>
              <w:right w:val="single" w:sz="4" w:space="0" w:color="auto"/>
            </w:tcBorders>
            <w:shd w:val="clear" w:color="000000" w:fill="auto"/>
            <w:noWrap/>
            <w:vAlign w:val="bottom"/>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142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-17,043</w:t>
            </w:r>
          </w:p>
        </w:tc>
        <w:tc>
          <w:tcPr>
            <w:tcW w:w="148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23 746,952</w:t>
            </w:r>
          </w:p>
        </w:tc>
      </w:tr>
    </w:tbl>
    <w:p w:rsidR="006A2EB1" w:rsidRPr="006A2EB1" w:rsidRDefault="006A2EB1" w:rsidP="006A2EB1">
      <w:pPr>
        <w:rPr>
          <w:rFonts w:ascii="Times New Roman" w:hAnsi="Times New Roman"/>
          <w:sz w:val="28"/>
          <w:szCs w:val="28"/>
        </w:rPr>
        <w:sectPr w:rsidR="006A2EB1" w:rsidRPr="006A2EB1" w:rsidSect="00CE72B6">
          <w:pgSz w:w="16840" w:h="11907" w:orient="landscape" w:code="9"/>
          <w:pgMar w:top="1559" w:right="1134" w:bottom="1276" w:left="1134" w:header="720" w:footer="720" w:gutter="0"/>
          <w:cols w:space="720"/>
        </w:sectPr>
      </w:pPr>
    </w:p>
    <w:tbl>
      <w:tblPr>
        <w:tblW w:w="16032" w:type="dxa"/>
        <w:tblInd w:w="113" w:type="dxa"/>
        <w:tblLook w:val="04A0" w:firstRow="1" w:lastRow="0" w:firstColumn="1" w:lastColumn="0" w:noHBand="0" w:noVBand="1"/>
      </w:tblPr>
      <w:tblGrid>
        <w:gridCol w:w="7083"/>
        <w:gridCol w:w="1470"/>
        <w:gridCol w:w="1083"/>
        <w:gridCol w:w="1274"/>
        <w:gridCol w:w="904"/>
        <w:gridCol w:w="1760"/>
        <w:gridCol w:w="1748"/>
        <w:gridCol w:w="266"/>
        <w:gridCol w:w="222"/>
        <w:gridCol w:w="222"/>
      </w:tblGrid>
      <w:tr w:rsidR="006A2EB1" w:rsidRPr="006A2EB1" w:rsidTr="00CE72B6">
        <w:trPr>
          <w:trHeight w:val="255"/>
        </w:trPr>
        <w:tc>
          <w:tcPr>
            <w:tcW w:w="7083" w:type="dxa"/>
            <w:tcBorders>
              <w:top w:val="nil"/>
              <w:left w:val="nil"/>
              <w:bottom w:val="nil"/>
              <w:right w:val="nil"/>
            </w:tcBorders>
            <w:shd w:val="clear" w:color="000000" w:fill="auto"/>
            <w:hideMark/>
          </w:tcPr>
          <w:p w:rsidR="006A2EB1" w:rsidRPr="006A2EB1" w:rsidRDefault="006A2EB1" w:rsidP="006A2EB1">
            <w:pPr>
              <w:jc w:val="left"/>
              <w:rPr>
                <w:rFonts w:ascii="Times New Roman" w:hAnsi="Times New Roman"/>
                <w:sz w:val="20"/>
                <w:szCs w:val="24"/>
              </w:rPr>
            </w:pPr>
          </w:p>
        </w:tc>
        <w:tc>
          <w:tcPr>
            <w:tcW w:w="1470" w:type="dxa"/>
            <w:tcBorders>
              <w:top w:val="nil"/>
              <w:left w:val="nil"/>
              <w:bottom w:val="nil"/>
              <w:right w:val="nil"/>
            </w:tcBorders>
            <w:shd w:val="clear" w:color="000000" w:fill="auto"/>
            <w:hideMark/>
          </w:tcPr>
          <w:p w:rsidR="006A2EB1" w:rsidRPr="006A2EB1" w:rsidRDefault="006A2EB1" w:rsidP="006A2EB1">
            <w:pPr>
              <w:jc w:val="left"/>
              <w:rPr>
                <w:rFonts w:ascii="Times New Roman" w:hAnsi="Times New Roman"/>
                <w:sz w:val="20"/>
                <w:szCs w:val="20"/>
              </w:rPr>
            </w:pPr>
          </w:p>
        </w:tc>
        <w:tc>
          <w:tcPr>
            <w:tcW w:w="1083" w:type="dxa"/>
            <w:tcBorders>
              <w:top w:val="nil"/>
              <w:left w:val="nil"/>
              <w:bottom w:val="nil"/>
              <w:right w:val="nil"/>
            </w:tcBorders>
            <w:shd w:val="clear" w:color="000000" w:fill="auto"/>
            <w:hideMark/>
          </w:tcPr>
          <w:p w:rsidR="006A2EB1" w:rsidRPr="006A2EB1" w:rsidRDefault="006A2EB1" w:rsidP="006A2EB1">
            <w:pPr>
              <w:jc w:val="left"/>
              <w:rPr>
                <w:rFonts w:ascii="Times New Roman" w:hAnsi="Times New Roman"/>
                <w:sz w:val="20"/>
                <w:szCs w:val="20"/>
              </w:rPr>
            </w:pPr>
          </w:p>
        </w:tc>
        <w:tc>
          <w:tcPr>
            <w:tcW w:w="1274" w:type="dxa"/>
            <w:tcBorders>
              <w:top w:val="nil"/>
              <w:left w:val="nil"/>
              <w:bottom w:val="nil"/>
              <w:right w:val="nil"/>
            </w:tcBorders>
            <w:shd w:val="clear" w:color="000000" w:fill="auto"/>
            <w:hideMark/>
          </w:tcPr>
          <w:p w:rsidR="006A2EB1" w:rsidRPr="006A2EB1" w:rsidRDefault="006A2EB1" w:rsidP="006A2EB1">
            <w:pPr>
              <w:jc w:val="left"/>
              <w:rPr>
                <w:rFonts w:ascii="Times New Roman" w:hAnsi="Times New Roman"/>
                <w:sz w:val="20"/>
                <w:szCs w:val="20"/>
              </w:rPr>
            </w:pPr>
          </w:p>
        </w:tc>
        <w:tc>
          <w:tcPr>
            <w:tcW w:w="904" w:type="dxa"/>
            <w:tcBorders>
              <w:top w:val="nil"/>
              <w:left w:val="nil"/>
              <w:bottom w:val="nil"/>
              <w:right w:val="nil"/>
            </w:tcBorders>
            <w:shd w:val="clear" w:color="000000" w:fill="auto"/>
            <w:hideMark/>
          </w:tcPr>
          <w:p w:rsidR="006A2EB1" w:rsidRPr="006A2EB1" w:rsidRDefault="006A2EB1" w:rsidP="006A2EB1">
            <w:pPr>
              <w:jc w:val="left"/>
              <w:rPr>
                <w:rFonts w:ascii="Times New Roman" w:hAnsi="Times New Roman"/>
                <w:sz w:val="20"/>
                <w:szCs w:val="20"/>
              </w:rPr>
            </w:pPr>
          </w:p>
        </w:tc>
        <w:tc>
          <w:tcPr>
            <w:tcW w:w="4218" w:type="dxa"/>
            <w:gridSpan w:val="5"/>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r w:rsidRPr="006A2EB1">
              <w:rPr>
                <w:rFonts w:ascii="Times New Roman" w:hAnsi="Times New Roman"/>
                <w:sz w:val="20"/>
                <w:szCs w:val="20"/>
              </w:rPr>
              <w:t>Приложение  № 3</w:t>
            </w:r>
          </w:p>
        </w:tc>
      </w:tr>
      <w:tr w:rsidR="006A2EB1" w:rsidRPr="006A2EB1" w:rsidTr="00CE72B6">
        <w:trPr>
          <w:trHeight w:val="300"/>
        </w:trPr>
        <w:tc>
          <w:tcPr>
            <w:tcW w:w="15322" w:type="dxa"/>
            <w:gridSpan w:val="7"/>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к Решению Совета муниципального образования</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r>
      <w:tr w:rsidR="006A2EB1" w:rsidRPr="006A2EB1" w:rsidTr="00CE72B6">
        <w:trPr>
          <w:trHeight w:val="285"/>
        </w:trPr>
        <w:tc>
          <w:tcPr>
            <w:tcW w:w="15322" w:type="dxa"/>
            <w:gridSpan w:val="7"/>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"Каминское сельское поселение Родниковского муниципального района Ивановской области"</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r>
      <w:tr w:rsidR="006A2EB1" w:rsidRPr="006A2EB1" w:rsidTr="00CE72B6">
        <w:trPr>
          <w:trHeight w:val="330"/>
        </w:trPr>
        <w:tc>
          <w:tcPr>
            <w:tcW w:w="7083" w:type="dxa"/>
            <w:tcBorders>
              <w:top w:val="nil"/>
              <w:left w:val="nil"/>
              <w:bottom w:val="nil"/>
              <w:right w:val="nil"/>
            </w:tcBorders>
            <w:shd w:val="clear" w:color="000000" w:fill="auto"/>
            <w:hideMark/>
          </w:tcPr>
          <w:p w:rsidR="006A2EB1" w:rsidRPr="006A2EB1" w:rsidRDefault="006A2EB1" w:rsidP="006A2EB1">
            <w:pPr>
              <w:jc w:val="left"/>
              <w:rPr>
                <w:rFonts w:ascii="Times New Roman" w:hAnsi="Times New Roman"/>
                <w:sz w:val="20"/>
                <w:szCs w:val="20"/>
              </w:rPr>
            </w:pPr>
          </w:p>
        </w:tc>
        <w:tc>
          <w:tcPr>
            <w:tcW w:w="1470" w:type="dxa"/>
            <w:tcBorders>
              <w:top w:val="nil"/>
              <w:left w:val="nil"/>
              <w:bottom w:val="nil"/>
              <w:right w:val="nil"/>
            </w:tcBorders>
            <w:shd w:val="clear" w:color="000000" w:fill="auto"/>
            <w:hideMark/>
          </w:tcPr>
          <w:p w:rsidR="006A2EB1" w:rsidRPr="006A2EB1" w:rsidRDefault="006A2EB1" w:rsidP="006A2EB1">
            <w:pPr>
              <w:jc w:val="left"/>
              <w:rPr>
                <w:rFonts w:ascii="Times New Roman" w:hAnsi="Times New Roman"/>
                <w:sz w:val="20"/>
                <w:szCs w:val="20"/>
              </w:rPr>
            </w:pPr>
          </w:p>
        </w:tc>
        <w:tc>
          <w:tcPr>
            <w:tcW w:w="1083" w:type="dxa"/>
            <w:tcBorders>
              <w:top w:val="nil"/>
              <w:left w:val="nil"/>
              <w:bottom w:val="nil"/>
              <w:right w:val="nil"/>
            </w:tcBorders>
            <w:shd w:val="clear" w:color="000000" w:fill="auto"/>
            <w:hideMark/>
          </w:tcPr>
          <w:p w:rsidR="006A2EB1" w:rsidRPr="006A2EB1" w:rsidRDefault="006A2EB1" w:rsidP="006A2EB1">
            <w:pPr>
              <w:jc w:val="left"/>
              <w:rPr>
                <w:rFonts w:ascii="Times New Roman" w:hAnsi="Times New Roman"/>
                <w:sz w:val="20"/>
                <w:szCs w:val="20"/>
              </w:rPr>
            </w:pPr>
          </w:p>
        </w:tc>
        <w:tc>
          <w:tcPr>
            <w:tcW w:w="1274" w:type="dxa"/>
            <w:tcBorders>
              <w:top w:val="nil"/>
              <w:left w:val="nil"/>
              <w:bottom w:val="nil"/>
              <w:right w:val="nil"/>
            </w:tcBorders>
            <w:shd w:val="clear" w:color="000000" w:fill="auto"/>
            <w:hideMark/>
          </w:tcPr>
          <w:p w:rsidR="006A2EB1" w:rsidRPr="006A2EB1" w:rsidRDefault="006A2EB1" w:rsidP="006A2EB1">
            <w:pPr>
              <w:jc w:val="left"/>
              <w:rPr>
                <w:rFonts w:ascii="Times New Roman" w:hAnsi="Times New Roman"/>
                <w:sz w:val="20"/>
                <w:szCs w:val="20"/>
              </w:rPr>
            </w:pPr>
          </w:p>
        </w:tc>
        <w:tc>
          <w:tcPr>
            <w:tcW w:w="4412" w:type="dxa"/>
            <w:gridSpan w:val="3"/>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от  28.07.2015  № 35</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r>
      <w:tr w:rsidR="006A2EB1" w:rsidRPr="006A2EB1" w:rsidTr="00CE72B6">
        <w:trPr>
          <w:trHeight w:val="315"/>
        </w:trPr>
        <w:tc>
          <w:tcPr>
            <w:tcW w:w="15322" w:type="dxa"/>
            <w:gridSpan w:val="7"/>
            <w:tcBorders>
              <w:top w:val="nil"/>
              <w:left w:val="nil"/>
              <w:bottom w:val="nil"/>
              <w:right w:val="nil"/>
            </w:tcBorders>
            <w:shd w:val="clear" w:color="000000" w:fill="auto"/>
            <w:vAlign w:val="bottom"/>
            <w:hideMark/>
          </w:tcPr>
          <w:p w:rsidR="006A2EB1" w:rsidRPr="006A2EB1" w:rsidRDefault="006A2EB1" w:rsidP="006A2EB1">
            <w:pPr>
              <w:jc w:val="center"/>
              <w:rPr>
                <w:rFonts w:ascii="Times New Roman" w:hAnsi="Times New Roman"/>
                <w:b/>
                <w:bCs/>
                <w:color w:val="000000"/>
                <w:sz w:val="24"/>
                <w:szCs w:val="24"/>
              </w:rPr>
            </w:pPr>
            <w:r w:rsidRPr="006A2EB1">
              <w:rPr>
                <w:rFonts w:ascii="Times New Roman" w:hAnsi="Times New Roman"/>
                <w:b/>
                <w:bCs/>
                <w:color w:val="000000"/>
                <w:sz w:val="24"/>
                <w:szCs w:val="24"/>
              </w:rPr>
              <w:t>Изменение в ведомственную структуру расходов бюджета Каминского сельского поселения на 2015 год</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center"/>
              <w:rPr>
                <w:rFonts w:ascii="Times New Roman" w:hAnsi="Times New Roman"/>
                <w:b/>
                <w:bCs/>
                <w:color w:val="000000"/>
                <w:sz w:val="24"/>
                <w:szCs w:val="24"/>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center"/>
              <w:rPr>
                <w:rFonts w:ascii="Times New Roman" w:hAnsi="Times New Roman"/>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center"/>
              <w:rPr>
                <w:rFonts w:ascii="Times New Roman" w:hAnsi="Times New Roman"/>
                <w:sz w:val="20"/>
                <w:szCs w:val="20"/>
              </w:rPr>
            </w:pPr>
          </w:p>
        </w:tc>
      </w:tr>
      <w:tr w:rsidR="006A2EB1" w:rsidRPr="006A2EB1" w:rsidTr="00CE72B6">
        <w:trPr>
          <w:trHeight w:val="255"/>
        </w:trPr>
        <w:tc>
          <w:tcPr>
            <w:tcW w:w="15322" w:type="dxa"/>
            <w:gridSpan w:val="7"/>
            <w:tcBorders>
              <w:top w:val="nil"/>
              <w:left w:val="nil"/>
              <w:bottom w:val="single" w:sz="4" w:space="0" w:color="auto"/>
              <w:right w:val="nil"/>
            </w:tcBorders>
            <w:shd w:val="clear" w:color="000000" w:fill="auto"/>
            <w:noWrap/>
            <w:vAlign w:val="bottom"/>
            <w:hideMark/>
          </w:tcPr>
          <w:p w:rsidR="006A2EB1" w:rsidRPr="006A2EB1" w:rsidRDefault="006A2EB1" w:rsidP="006A2EB1">
            <w:pPr>
              <w:jc w:val="right"/>
              <w:rPr>
                <w:rFonts w:ascii="Times New Roman" w:hAnsi="Times New Roman"/>
                <w:color w:val="000000"/>
                <w:sz w:val="20"/>
                <w:szCs w:val="20"/>
              </w:rPr>
            </w:pPr>
            <w:r w:rsidRPr="006A2EB1">
              <w:rPr>
                <w:rFonts w:ascii="Times New Roman" w:hAnsi="Times New Roman"/>
                <w:color w:val="000000"/>
                <w:sz w:val="20"/>
                <w:szCs w:val="20"/>
              </w:rPr>
              <w:t>(тыс.рублей)</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sz w:val="20"/>
                <w:szCs w:val="20"/>
              </w:rPr>
            </w:pPr>
          </w:p>
        </w:tc>
      </w:tr>
      <w:tr w:rsidR="006A2EB1" w:rsidRPr="006A2EB1" w:rsidTr="00CE72B6">
        <w:trPr>
          <w:trHeight w:val="510"/>
        </w:trPr>
        <w:tc>
          <w:tcPr>
            <w:tcW w:w="7083" w:type="dxa"/>
            <w:vMerge w:val="restart"/>
            <w:tcBorders>
              <w:top w:val="nil"/>
              <w:left w:val="single" w:sz="4" w:space="0" w:color="auto"/>
              <w:bottom w:val="single" w:sz="4" w:space="0" w:color="000000"/>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Наименование</w:t>
            </w:r>
          </w:p>
        </w:tc>
        <w:tc>
          <w:tcPr>
            <w:tcW w:w="1470" w:type="dxa"/>
            <w:vMerge w:val="restart"/>
            <w:tcBorders>
              <w:top w:val="nil"/>
              <w:left w:val="single" w:sz="4" w:space="0" w:color="auto"/>
              <w:bottom w:val="single" w:sz="4" w:space="0" w:color="000000"/>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Код главного распорядителя</w:t>
            </w:r>
          </w:p>
        </w:tc>
        <w:tc>
          <w:tcPr>
            <w:tcW w:w="1083" w:type="dxa"/>
            <w:vMerge w:val="restart"/>
            <w:tcBorders>
              <w:top w:val="nil"/>
              <w:left w:val="single" w:sz="4" w:space="0" w:color="auto"/>
              <w:bottom w:val="single" w:sz="4" w:space="0" w:color="000000"/>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Раздел, подраздел</w:t>
            </w:r>
          </w:p>
        </w:tc>
        <w:tc>
          <w:tcPr>
            <w:tcW w:w="1274" w:type="dxa"/>
            <w:vMerge w:val="restart"/>
            <w:tcBorders>
              <w:top w:val="nil"/>
              <w:left w:val="single" w:sz="4" w:space="0" w:color="auto"/>
              <w:bottom w:val="single" w:sz="4" w:space="0" w:color="000000"/>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Целевая статья расходов</w:t>
            </w:r>
          </w:p>
        </w:tc>
        <w:tc>
          <w:tcPr>
            <w:tcW w:w="904" w:type="dxa"/>
            <w:vMerge w:val="restart"/>
            <w:tcBorders>
              <w:top w:val="nil"/>
              <w:left w:val="single" w:sz="4" w:space="0" w:color="auto"/>
              <w:bottom w:val="single" w:sz="4" w:space="0" w:color="000000"/>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Вид расхода</w:t>
            </w:r>
          </w:p>
        </w:tc>
        <w:tc>
          <w:tcPr>
            <w:tcW w:w="3508" w:type="dxa"/>
            <w:gridSpan w:val="2"/>
            <w:tcBorders>
              <w:top w:val="single" w:sz="4" w:space="0" w:color="auto"/>
              <w:left w:val="nil"/>
              <w:bottom w:val="single" w:sz="4" w:space="0" w:color="auto"/>
              <w:right w:val="single" w:sz="4" w:space="0" w:color="000000"/>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2015 год</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r>
      <w:tr w:rsidR="006A2EB1" w:rsidRPr="006A2EB1" w:rsidTr="00CE72B6">
        <w:trPr>
          <w:trHeight w:val="510"/>
        </w:trPr>
        <w:tc>
          <w:tcPr>
            <w:tcW w:w="7083"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color w:val="000000"/>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color w:val="000000"/>
                <w:sz w:val="20"/>
                <w:szCs w:val="20"/>
              </w:rPr>
            </w:pPr>
          </w:p>
        </w:tc>
        <w:tc>
          <w:tcPr>
            <w:tcW w:w="1083"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color w:val="000000"/>
                <w:sz w:val="20"/>
                <w:szCs w:val="20"/>
              </w:rPr>
            </w:pPr>
          </w:p>
        </w:tc>
        <w:tc>
          <w:tcPr>
            <w:tcW w:w="1274"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color w:val="00000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color w:val="000000"/>
                <w:sz w:val="20"/>
                <w:szCs w:val="20"/>
              </w:rPr>
            </w:pPr>
          </w:p>
        </w:tc>
        <w:tc>
          <w:tcPr>
            <w:tcW w:w="1760" w:type="dxa"/>
            <w:tcBorders>
              <w:top w:val="nil"/>
              <w:left w:val="nil"/>
              <w:bottom w:val="single" w:sz="4" w:space="0" w:color="auto"/>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изменения</w:t>
            </w:r>
          </w:p>
        </w:tc>
        <w:tc>
          <w:tcPr>
            <w:tcW w:w="1748" w:type="dxa"/>
            <w:tcBorders>
              <w:top w:val="nil"/>
              <w:left w:val="nil"/>
              <w:bottom w:val="single" w:sz="4" w:space="0" w:color="auto"/>
              <w:right w:val="single" w:sz="4" w:space="0" w:color="auto"/>
            </w:tcBorders>
            <w:shd w:val="clear" w:color="000000" w:fill="auto"/>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с учетом изменеий</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r>
      <w:tr w:rsidR="006A2EB1" w:rsidRPr="006A2EB1" w:rsidTr="00CE72B6">
        <w:trPr>
          <w:trHeight w:val="255"/>
        </w:trPr>
        <w:tc>
          <w:tcPr>
            <w:tcW w:w="7083" w:type="dxa"/>
            <w:tcBorders>
              <w:top w:val="nil"/>
              <w:left w:val="single" w:sz="4" w:space="0" w:color="auto"/>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1</w:t>
            </w:r>
          </w:p>
        </w:tc>
        <w:tc>
          <w:tcPr>
            <w:tcW w:w="1470"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2</w:t>
            </w:r>
          </w:p>
        </w:tc>
        <w:tc>
          <w:tcPr>
            <w:tcW w:w="1083"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3</w:t>
            </w:r>
          </w:p>
        </w:tc>
        <w:tc>
          <w:tcPr>
            <w:tcW w:w="1274"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4</w:t>
            </w:r>
          </w:p>
        </w:tc>
        <w:tc>
          <w:tcPr>
            <w:tcW w:w="904"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5</w:t>
            </w:r>
          </w:p>
        </w:tc>
        <w:tc>
          <w:tcPr>
            <w:tcW w:w="1760"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6</w:t>
            </w:r>
          </w:p>
        </w:tc>
        <w:tc>
          <w:tcPr>
            <w:tcW w:w="1748" w:type="dxa"/>
            <w:tcBorders>
              <w:top w:val="nil"/>
              <w:left w:val="nil"/>
              <w:bottom w:val="single" w:sz="4" w:space="0" w:color="auto"/>
              <w:right w:val="single" w:sz="4" w:space="0" w:color="auto"/>
            </w:tcBorders>
            <w:shd w:val="clear" w:color="000000" w:fill="auto"/>
            <w:noWrap/>
            <w:vAlign w:val="center"/>
            <w:hideMark/>
          </w:tcPr>
          <w:p w:rsidR="006A2EB1" w:rsidRPr="006A2EB1" w:rsidRDefault="006A2EB1" w:rsidP="006A2EB1">
            <w:pPr>
              <w:jc w:val="center"/>
              <w:rPr>
                <w:rFonts w:ascii="Times New Roman" w:hAnsi="Times New Roman"/>
                <w:color w:val="000000"/>
                <w:sz w:val="20"/>
                <w:szCs w:val="20"/>
              </w:rPr>
            </w:pPr>
            <w:r w:rsidRPr="006A2EB1">
              <w:rPr>
                <w:rFonts w:ascii="Times New Roman" w:hAnsi="Times New Roman"/>
                <w:color w:val="000000"/>
                <w:sz w:val="20"/>
                <w:szCs w:val="20"/>
              </w:rPr>
              <w:t>7</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r>
      <w:tr w:rsidR="006A2EB1" w:rsidRPr="006A2EB1" w:rsidTr="00CE72B6">
        <w:trPr>
          <w:trHeight w:val="510"/>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Администрация муниципального образования "Каминское сельское поселение Родниковского муниципального района Ивановской области"</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-17,043</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23 626,952</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r>
      <w:tr w:rsidR="006A2EB1" w:rsidRPr="006A2EB1" w:rsidTr="00CE72B6">
        <w:trPr>
          <w:trHeight w:val="255"/>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0"/>
              <w:rPr>
                <w:rFonts w:ascii="Times New Roman" w:hAnsi="Times New Roman"/>
                <w:color w:val="000000"/>
                <w:sz w:val="20"/>
                <w:szCs w:val="20"/>
              </w:rPr>
            </w:pPr>
            <w:r w:rsidRPr="006A2EB1">
              <w:rPr>
                <w:rFonts w:ascii="Times New Roman" w:hAnsi="Times New Roman"/>
                <w:color w:val="000000"/>
                <w:sz w:val="20"/>
                <w:szCs w:val="20"/>
              </w:rPr>
              <w:t xml:space="preserve">  ЖИЛИЩНО-КОММУНАЛЬНОЕ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05 00</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178,622</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4 193,522</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0"/>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0"/>
              <w:rPr>
                <w:rFonts w:ascii="Times New Roman" w:hAnsi="Times New Roman"/>
                <w:sz w:val="20"/>
                <w:szCs w:val="20"/>
              </w:rPr>
            </w:pPr>
          </w:p>
        </w:tc>
      </w:tr>
      <w:tr w:rsidR="006A2EB1" w:rsidRPr="006A2EB1" w:rsidTr="00CE72B6">
        <w:trPr>
          <w:trHeight w:val="1560"/>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2"/>
              <w:rPr>
                <w:rFonts w:ascii="Times New Roman" w:hAnsi="Times New Roman"/>
                <w:color w:val="000000"/>
                <w:sz w:val="20"/>
                <w:szCs w:val="20"/>
              </w:rPr>
            </w:pPr>
            <w:r w:rsidRPr="006A2EB1">
              <w:rPr>
                <w:rFonts w:ascii="Times New Roman" w:hAnsi="Times New Roman"/>
                <w:color w:val="000000"/>
                <w:sz w:val="20"/>
                <w:szCs w:val="20"/>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в границах поселения электро-, тепло-, газо- и водоснабжения населения, водоотведения, снабжения населения топливом, в рамках муниципальной программы Каминского сельского поселения "Развитие жилищно-коммунального хозяйства в Каминском сельском поселении"</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05 02</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250 40 13</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8,622</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1 127,222</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2"/>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2"/>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2"/>
              <w:rPr>
                <w:rFonts w:ascii="Times New Roman" w:hAnsi="Times New Roman"/>
                <w:sz w:val="20"/>
                <w:szCs w:val="20"/>
              </w:rPr>
            </w:pPr>
          </w:p>
        </w:tc>
      </w:tr>
      <w:tr w:rsidR="006A2EB1" w:rsidRPr="006A2EB1" w:rsidTr="00CE72B6">
        <w:trPr>
          <w:trHeight w:val="174"/>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3"/>
              <w:rPr>
                <w:rFonts w:ascii="Times New Roman" w:hAnsi="Times New Roman"/>
                <w:color w:val="000000"/>
                <w:sz w:val="20"/>
                <w:szCs w:val="20"/>
              </w:rPr>
            </w:pPr>
            <w:r w:rsidRPr="006A2EB1">
              <w:rPr>
                <w:rFonts w:ascii="Times New Roman" w:hAnsi="Times New Roman"/>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05 02</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250 40 13</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500</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8,622</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1 127,222</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3"/>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3"/>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3"/>
              <w:rPr>
                <w:rFonts w:ascii="Times New Roman" w:hAnsi="Times New Roman"/>
                <w:sz w:val="20"/>
                <w:szCs w:val="20"/>
              </w:rPr>
            </w:pPr>
          </w:p>
        </w:tc>
      </w:tr>
      <w:tr w:rsidR="006A2EB1" w:rsidRPr="006A2EB1" w:rsidTr="00CE72B6">
        <w:trPr>
          <w:trHeight w:val="255"/>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1"/>
              <w:rPr>
                <w:rFonts w:ascii="Times New Roman" w:hAnsi="Times New Roman"/>
                <w:color w:val="000000"/>
                <w:sz w:val="20"/>
                <w:szCs w:val="20"/>
              </w:rPr>
            </w:pPr>
            <w:r w:rsidRPr="006A2EB1">
              <w:rPr>
                <w:rFonts w:ascii="Times New Roman" w:hAnsi="Times New Roman"/>
                <w:color w:val="000000"/>
                <w:sz w:val="20"/>
                <w:szCs w:val="20"/>
              </w:rPr>
              <w:t xml:space="preserve">    Благоустройство</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05 03</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170,000</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2 204,400</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1"/>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1"/>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1"/>
              <w:rPr>
                <w:rFonts w:ascii="Times New Roman" w:hAnsi="Times New Roman"/>
                <w:sz w:val="20"/>
                <w:szCs w:val="20"/>
              </w:rPr>
            </w:pPr>
          </w:p>
        </w:tc>
      </w:tr>
      <w:tr w:rsidR="006A2EB1" w:rsidRPr="006A2EB1" w:rsidTr="00CE72B6">
        <w:trPr>
          <w:trHeight w:val="510"/>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2"/>
              <w:rPr>
                <w:rFonts w:ascii="Times New Roman" w:hAnsi="Times New Roman"/>
                <w:color w:val="000000"/>
                <w:sz w:val="20"/>
                <w:szCs w:val="20"/>
              </w:rPr>
            </w:pPr>
            <w:r w:rsidRPr="006A2EB1">
              <w:rPr>
                <w:rFonts w:ascii="Times New Roman" w:hAnsi="Times New Roman"/>
                <w:color w:val="000000"/>
                <w:sz w:val="20"/>
                <w:szCs w:val="20"/>
              </w:rPr>
              <w:t xml:space="preserve">      Уличное освещение, в рамках муниципальной программы Каминского сельского поселения "Обеспечение безопасности территории Каминского сельского поселения"</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05 03</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240 20 52</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170,000</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1 670,000</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2"/>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2"/>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2"/>
              <w:rPr>
                <w:rFonts w:ascii="Times New Roman" w:hAnsi="Times New Roman"/>
                <w:sz w:val="20"/>
                <w:szCs w:val="20"/>
              </w:rPr>
            </w:pPr>
          </w:p>
        </w:tc>
      </w:tr>
      <w:tr w:rsidR="006A2EB1" w:rsidRPr="006A2EB1" w:rsidTr="00CE72B6">
        <w:trPr>
          <w:trHeight w:val="255"/>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3"/>
              <w:rPr>
                <w:rFonts w:ascii="Times New Roman" w:hAnsi="Times New Roman"/>
                <w:color w:val="000000"/>
                <w:sz w:val="20"/>
                <w:szCs w:val="20"/>
              </w:rPr>
            </w:pPr>
            <w:r w:rsidRPr="006A2EB1">
              <w:rPr>
                <w:rFonts w:ascii="Times New Roman" w:hAnsi="Times New Roman"/>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05 03</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240 20 52</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200</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170,000</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1 670,000</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3"/>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3"/>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3"/>
              <w:rPr>
                <w:rFonts w:ascii="Times New Roman" w:hAnsi="Times New Roman"/>
                <w:sz w:val="20"/>
                <w:szCs w:val="20"/>
              </w:rPr>
            </w:pPr>
          </w:p>
        </w:tc>
      </w:tr>
      <w:tr w:rsidR="006A2EB1" w:rsidRPr="006A2EB1" w:rsidTr="00CE72B6">
        <w:trPr>
          <w:trHeight w:val="255"/>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0"/>
              <w:rPr>
                <w:rFonts w:ascii="Times New Roman" w:hAnsi="Times New Roman"/>
                <w:color w:val="000000"/>
                <w:sz w:val="20"/>
                <w:szCs w:val="20"/>
              </w:rPr>
            </w:pPr>
            <w:r w:rsidRPr="006A2EB1">
              <w:rPr>
                <w:rFonts w:ascii="Times New Roman" w:hAnsi="Times New Roman"/>
                <w:color w:val="000000"/>
                <w:sz w:val="20"/>
                <w:szCs w:val="20"/>
              </w:rPr>
              <w:t xml:space="preserve">  КУЛЬТУРА, КИНЕМАТОГРАФИЯ</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08 00</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-195,665</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0"/>
              <w:rPr>
                <w:rFonts w:ascii="Times New Roman" w:hAnsi="Times New Roman"/>
                <w:color w:val="000000"/>
                <w:sz w:val="20"/>
                <w:szCs w:val="20"/>
              </w:rPr>
            </w:pPr>
            <w:r w:rsidRPr="006A2EB1">
              <w:rPr>
                <w:rFonts w:ascii="Times New Roman" w:hAnsi="Times New Roman"/>
                <w:color w:val="000000"/>
                <w:sz w:val="20"/>
                <w:szCs w:val="20"/>
              </w:rPr>
              <w:t>8 351,835</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0"/>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0"/>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0"/>
              <w:rPr>
                <w:rFonts w:ascii="Times New Roman" w:hAnsi="Times New Roman"/>
                <w:sz w:val="20"/>
                <w:szCs w:val="20"/>
              </w:rPr>
            </w:pPr>
          </w:p>
        </w:tc>
      </w:tr>
      <w:tr w:rsidR="006A2EB1" w:rsidRPr="006A2EB1" w:rsidTr="00CE72B6">
        <w:trPr>
          <w:trHeight w:val="255"/>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1"/>
              <w:rPr>
                <w:rFonts w:ascii="Times New Roman" w:hAnsi="Times New Roman"/>
                <w:color w:val="000000"/>
                <w:sz w:val="20"/>
                <w:szCs w:val="20"/>
              </w:rPr>
            </w:pPr>
            <w:r w:rsidRPr="006A2EB1">
              <w:rPr>
                <w:rFonts w:ascii="Times New Roman" w:hAnsi="Times New Roman"/>
                <w:color w:val="000000"/>
                <w:sz w:val="20"/>
                <w:szCs w:val="20"/>
              </w:rPr>
              <w:t xml:space="preserve">    Культура</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08 01</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-195,665</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1"/>
              <w:rPr>
                <w:rFonts w:ascii="Times New Roman" w:hAnsi="Times New Roman"/>
                <w:color w:val="000000"/>
                <w:sz w:val="20"/>
                <w:szCs w:val="20"/>
              </w:rPr>
            </w:pPr>
            <w:r w:rsidRPr="006A2EB1">
              <w:rPr>
                <w:rFonts w:ascii="Times New Roman" w:hAnsi="Times New Roman"/>
                <w:color w:val="000000"/>
                <w:sz w:val="20"/>
                <w:szCs w:val="20"/>
              </w:rPr>
              <w:t>6 542,535</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1"/>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1"/>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1"/>
              <w:rPr>
                <w:rFonts w:ascii="Times New Roman" w:hAnsi="Times New Roman"/>
                <w:sz w:val="20"/>
                <w:szCs w:val="20"/>
              </w:rPr>
            </w:pPr>
          </w:p>
        </w:tc>
      </w:tr>
      <w:tr w:rsidR="006A2EB1" w:rsidRPr="006A2EB1" w:rsidTr="00CE72B6">
        <w:trPr>
          <w:trHeight w:val="1365"/>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2"/>
              <w:rPr>
                <w:rFonts w:ascii="Times New Roman" w:hAnsi="Times New Roman"/>
                <w:color w:val="000000"/>
                <w:sz w:val="20"/>
                <w:szCs w:val="20"/>
              </w:rPr>
            </w:pPr>
            <w:r w:rsidRPr="006A2EB1">
              <w:rPr>
                <w:rFonts w:ascii="Times New Roman" w:hAnsi="Times New Roman"/>
                <w:color w:val="000000"/>
                <w:sz w:val="20"/>
                <w:szCs w:val="20"/>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капитальный ремонт, ремонт учреждений культуры,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08 01</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230 40 10</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-195,665</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2"/>
              <w:rPr>
                <w:rFonts w:ascii="Times New Roman" w:hAnsi="Times New Roman"/>
                <w:color w:val="000000"/>
                <w:sz w:val="20"/>
                <w:szCs w:val="20"/>
              </w:rPr>
            </w:pPr>
            <w:r w:rsidRPr="006A2EB1">
              <w:rPr>
                <w:rFonts w:ascii="Times New Roman" w:hAnsi="Times New Roman"/>
                <w:color w:val="000000"/>
                <w:sz w:val="20"/>
                <w:szCs w:val="20"/>
              </w:rPr>
              <w:t>7,335</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2"/>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2"/>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2"/>
              <w:rPr>
                <w:rFonts w:ascii="Times New Roman" w:hAnsi="Times New Roman"/>
                <w:sz w:val="20"/>
                <w:szCs w:val="20"/>
              </w:rPr>
            </w:pPr>
          </w:p>
        </w:tc>
      </w:tr>
      <w:tr w:rsidR="006A2EB1" w:rsidRPr="006A2EB1" w:rsidTr="00CE72B6">
        <w:trPr>
          <w:trHeight w:val="255"/>
        </w:trPr>
        <w:tc>
          <w:tcPr>
            <w:tcW w:w="7083" w:type="dxa"/>
            <w:tcBorders>
              <w:top w:val="nil"/>
              <w:left w:val="single" w:sz="4" w:space="0" w:color="auto"/>
              <w:bottom w:val="single" w:sz="4" w:space="0" w:color="auto"/>
              <w:right w:val="single" w:sz="4" w:space="0" w:color="auto"/>
            </w:tcBorders>
            <w:shd w:val="clear" w:color="000000" w:fill="auto"/>
            <w:hideMark/>
          </w:tcPr>
          <w:p w:rsidR="006A2EB1" w:rsidRPr="006A2EB1" w:rsidRDefault="006A2EB1" w:rsidP="006A2EB1">
            <w:pPr>
              <w:jc w:val="left"/>
              <w:outlineLvl w:val="3"/>
              <w:rPr>
                <w:rFonts w:ascii="Times New Roman" w:hAnsi="Times New Roman"/>
                <w:color w:val="000000"/>
                <w:sz w:val="20"/>
                <w:szCs w:val="20"/>
              </w:rPr>
            </w:pPr>
            <w:r w:rsidRPr="006A2EB1">
              <w:rPr>
                <w:rFonts w:ascii="Times New Roman" w:hAnsi="Times New Roman"/>
                <w:color w:val="000000"/>
                <w:sz w:val="20"/>
                <w:szCs w:val="20"/>
              </w:rPr>
              <w:t xml:space="preserve">        Межбюджетные трансферты</w:t>
            </w:r>
          </w:p>
        </w:tc>
        <w:tc>
          <w:tcPr>
            <w:tcW w:w="1470"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911</w:t>
            </w:r>
          </w:p>
        </w:tc>
        <w:tc>
          <w:tcPr>
            <w:tcW w:w="1083"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08 01</w:t>
            </w:r>
          </w:p>
        </w:tc>
        <w:tc>
          <w:tcPr>
            <w:tcW w:w="127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230 40 10</w:t>
            </w:r>
          </w:p>
        </w:tc>
        <w:tc>
          <w:tcPr>
            <w:tcW w:w="904" w:type="dxa"/>
            <w:tcBorders>
              <w:top w:val="nil"/>
              <w:left w:val="nil"/>
              <w:bottom w:val="single" w:sz="4" w:space="0" w:color="auto"/>
              <w:right w:val="single" w:sz="4" w:space="0" w:color="auto"/>
            </w:tcBorders>
            <w:shd w:val="clear" w:color="000000" w:fill="auto"/>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500</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-195,665</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outlineLvl w:val="3"/>
              <w:rPr>
                <w:rFonts w:ascii="Times New Roman" w:hAnsi="Times New Roman"/>
                <w:color w:val="000000"/>
                <w:sz w:val="20"/>
                <w:szCs w:val="20"/>
              </w:rPr>
            </w:pPr>
            <w:r w:rsidRPr="006A2EB1">
              <w:rPr>
                <w:rFonts w:ascii="Times New Roman" w:hAnsi="Times New Roman"/>
                <w:color w:val="000000"/>
                <w:sz w:val="20"/>
                <w:szCs w:val="20"/>
              </w:rPr>
              <w:t>7,335</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outlineLvl w:val="3"/>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3"/>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outlineLvl w:val="3"/>
              <w:rPr>
                <w:rFonts w:ascii="Times New Roman" w:hAnsi="Times New Roman"/>
                <w:sz w:val="20"/>
                <w:szCs w:val="20"/>
              </w:rPr>
            </w:pPr>
          </w:p>
        </w:tc>
      </w:tr>
      <w:tr w:rsidR="006A2EB1" w:rsidRPr="006A2EB1" w:rsidTr="00CE72B6">
        <w:trPr>
          <w:trHeight w:val="255"/>
        </w:trPr>
        <w:tc>
          <w:tcPr>
            <w:tcW w:w="7083" w:type="dxa"/>
            <w:tcBorders>
              <w:top w:val="nil"/>
              <w:left w:val="single" w:sz="4" w:space="0" w:color="auto"/>
              <w:bottom w:val="single" w:sz="4" w:space="0" w:color="auto"/>
              <w:right w:val="single" w:sz="4" w:space="0" w:color="auto"/>
            </w:tcBorders>
            <w:shd w:val="clear" w:color="000000" w:fill="auto"/>
            <w:noWrap/>
            <w:vAlign w:val="bottom"/>
            <w:hideMark/>
          </w:tcPr>
          <w:p w:rsidR="006A2EB1" w:rsidRPr="006A2EB1" w:rsidRDefault="006A2EB1" w:rsidP="006A2EB1">
            <w:pPr>
              <w:jc w:val="left"/>
              <w:rPr>
                <w:rFonts w:ascii="Times New Roman" w:hAnsi="Times New Roman"/>
                <w:b/>
                <w:bCs/>
                <w:color w:val="000000"/>
                <w:sz w:val="20"/>
                <w:szCs w:val="20"/>
              </w:rPr>
            </w:pPr>
            <w:r w:rsidRPr="006A2EB1">
              <w:rPr>
                <w:rFonts w:ascii="Times New Roman" w:hAnsi="Times New Roman"/>
                <w:b/>
                <w:bCs/>
                <w:color w:val="000000"/>
                <w:sz w:val="20"/>
                <w:szCs w:val="20"/>
              </w:rPr>
              <w:t>Итого</w:t>
            </w:r>
          </w:p>
        </w:tc>
        <w:tc>
          <w:tcPr>
            <w:tcW w:w="1470" w:type="dxa"/>
            <w:tcBorders>
              <w:top w:val="nil"/>
              <w:left w:val="nil"/>
              <w:bottom w:val="single" w:sz="4" w:space="0" w:color="auto"/>
              <w:right w:val="single" w:sz="4" w:space="0" w:color="auto"/>
            </w:tcBorders>
            <w:shd w:val="clear" w:color="000000" w:fill="auto"/>
            <w:noWrap/>
            <w:vAlign w:val="bottom"/>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1083" w:type="dxa"/>
            <w:tcBorders>
              <w:top w:val="nil"/>
              <w:left w:val="nil"/>
              <w:bottom w:val="single" w:sz="4" w:space="0" w:color="auto"/>
              <w:right w:val="single" w:sz="4" w:space="0" w:color="auto"/>
            </w:tcBorders>
            <w:shd w:val="clear" w:color="000000" w:fill="auto"/>
            <w:noWrap/>
            <w:vAlign w:val="bottom"/>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1274" w:type="dxa"/>
            <w:tcBorders>
              <w:top w:val="nil"/>
              <w:left w:val="nil"/>
              <w:bottom w:val="single" w:sz="4" w:space="0" w:color="auto"/>
              <w:right w:val="single" w:sz="4" w:space="0" w:color="auto"/>
            </w:tcBorders>
            <w:shd w:val="clear" w:color="000000" w:fill="auto"/>
            <w:noWrap/>
            <w:vAlign w:val="bottom"/>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904" w:type="dxa"/>
            <w:tcBorders>
              <w:top w:val="nil"/>
              <w:left w:val="nil"/>
              <w:bottom w:val="single" w:sz="4" w:space="0" w:color="auto"/>
              <w:right w:val="single" w:sz="4" w:space="0" w:color="auto"/>
            </w:tcBorders>
            <w:shd w:val="clear" w:color="000000" w:fill="auto"/>
            <w:noWrap/>
            <w:vAlign w:val="bottom"/>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 </w:t>
            </w:r>
          </w:p>
        </w:tc>
        <w:tc>
          <w:tcPr>
            <w:tcW w:w="1760"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-17,043</w:t>
            </w:r>
          </w:p>
        </w:tc>
        <w:tc>
          <w:tcPr>
            <w:tcW w:w="1748" w:type="dxa"/>
            <w:tcBorders>
              <w:top w:val="nil"/>
              <w:left w:val="nil"/>
              <w:bottom w:val="single" w:sz="4" w:space="0" w:color="auto"/>
              <w:right w:val="single" w:sz="4" w:space="0" w:color="auto"/>
            </w:tcBorders>
            <w:shd w:val="clear" w:color="auto" w:fill="auto"/>
            <w:noWrap/>
            <w:hideMark/>
          </w:tcPr>
          <w:p w:rsidR="006A2EB1" w:rsidRPr="006A2EB1" w:rsidRDefault="006A2EB1" w:rsidP="006A2EB1">
            <w:pPr>
              <w:jc w:val="center"/>
              <w:rPr>
                <w:rFonts w:ascii="Times New Roman" w:hAnsi="Times New Roman"/>
                <w:b/>
                <w:bCs/>
                <w:color w:val="000000"/>
                <w:sz w:val="20"/>
                <w:szCs w:val="20"/>
              </w:rPr>
            </w:pPr>
            <w:r w:rsidRPr="006A2EB1">
              <w:rPr>
                <w:rFonts w:ascii="Times New Roman" w:hAnsi="Times New Roman"/>
                <w:b/>
                <w:bCs/>
                <w:color w:val="000000"/>
                <w:sz w:val="20"/>
                <w:szCs w:val="20"/>
              </w:rPr>
              <w:t>23 746,952</w:t>
            </w:r>
          </w:p>
        </w:tc>
        <w:tc>
          <w:tcPr>
            <w:tcW w:w="266"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r w:rsidRPr="006A2EB1">
              <w:rPr>
                <w:rFonts w:ascii="Times New Roman" w:hAnsi="Times New Roman"/>
                <w:color w:val="000000"/>
                <w:sz w:val="20"/>
                <w:szCs w:val="20"/>
              </w:rPr>
              <w:t> </w:t>
            </w: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color w:val="000000"/>
                <w:sz w:val="20"/>
                <w:szCs w:val="20"/>
              </w:rPr>
            </w:pPr>
          </w:p>
        </w:tc>
        <w:tc>
          <w:tcPr>
            <w:tcW w:w="222"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sz w:val="20"/>
                <w:szCs w:val="20"/>
              </w:rPr>
            </w:pPr>
          </w:p>
        </w:tc>
      </w:tr>
    </w:tbl>
    <w:p w:rsidR="006A2EB1" w:rsidRPr="006A2EB1" w:rsidRDefault="006A2EB1" w:rsidP="006A2EB1">
      <w:pPr>
        <w:rPr>
          <w:rFonts w:ascii="Times New Roman" w:hAnsi="Times New Roman"/>
          <w:sz w:val="28"/>
          <w:szCs w:val="28"/>
        </w:rPr>
        <w:sectPr w:rsidR="006A2EB1" w:rsidRPr="006A2EB1" w:rsidSect="00CE72B6">
          <w:pgSz w:w="16840" w:h="11907" w:orient="landscape" w:code="9"/>
          <w:pgMar w:top="568" w:right="1134" w:bottom="1276" w:left="1134" w:header="720" w:footer="720" w:gutter="0"/>
          <w:cols w:space="720"/>
        </w:sectPr>
      </w:pPr>
    </w:p>
    <w:p w:rsidR="006A2EB1" w:rsidRPr="006A2EB1" w:rsidRDefault="00CE72B6" w:rsidP="006A2EB1">
      <w:pPr>
        <w:ind w:right="-284"/>
        <w:jc w:val="center"/>
        <w:rPr>
          <w:rFonts w:ascii="Times New Roman" w:hAnsi="Times New Roman"/>
          <w:b/>
          <w:sz w:val="28"/>
          <w:szCs w:val="28"/>
        </w:rPr>
      </w:pPr>
      <w:r>
        <w:rPr>
          <w:rFonts w:ascii="Times New Roman" w:hAnsi="Times New Roman"/>
          <w:sz w:val="28"/>
          <w:szCs w:val="28"/>
        </w:rPr>
        <w:lastRenderedPageBreak/>
        <w:pict>
          <v:shape id="_x0000_i1033" type="#_x0000_t75" style="width:51pt;height:62.25pt" fillcolor="window">
            <v:imagedata r:id="rId7" o:title="Gerb_rf"/>
          </v:shape>
        </w:pict>
      </w:r>
    </w:p>
    <w:p w:rsidR="006A2EB1" w:rsidRPr="006A2EB1" w:rsidRDefault="006A2EB1" w:rsidP="006A2EB1">
      <w:pPr>
        <w:jc w:val="center"/>
        <w:outlineLvl w:val="0"/>
        <w:rPr>
          <w:rFonts w:ascii="Times New Roman" w:hAnsi="Times New Roman"/>
          <w:b/>
          <w:sz w:val="24"/>
          <w:szCs w:val="24"/>
        </w:rPr>
      </w:pPr>
    </w:p>
    <w:p w:rsidR="006A2EB1" w:rsidRPr="006A2EB1" w:rsidRDefault="006A2EB1" w:rsidP="006A2EB1">
      <w:pPr>
        <w:jc w:val="center"/>
        <w:outlineLvl w:val="0"/>
        <w:rPr>
          <w:rFonts w:ascii="Times New Roman" w:hAnsi="Times New Roman"/>
          <w:b/>
          <w:sz w:val="24"/>
          <w:szCs w:val="24"/>
        </w:rPr>
      </w:pPr>
      <w:r w:rsidRPr="006A2EB1">
        <w:rPr>
          <w:rFonts w:ascii="Times New Roman" w:hAnsi="Times New Roman"/>
          <w:b/>
          <w:sz w:val="24"/>
          <w:szCs w:val="24"/>
        </w:rPr>
        <w:t>Российская Федерация</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Ивановская область</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 xml:space="preserve">муниципальное образование «Каминское сельское поселение </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Родниковского муниципального района Ивановской области»</w:t>
      </w:r>
    </w:p>
    <w:p w:rsidR="006A2EB1" w:rsidRPr="006A2EB1" w:rsidRDefault="006A2EB1" w:rsidP="006A2EB1">
      <w:pPr>
        <w:jc w:val="center"/>
        <w:rPr>
          <w:rFonts w:ascii="Times New Roman" w:hAnsi="Times New Roman"/>
          <w:b/>
          <w:sz w:val="24"/>
          <w:szCs w:val="24"/>
        </w:rPr>
      </w:pP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СОВЕТ МУНИЦИПАЛЬНОГО ОБРАЗОВАНИЯ</w:t>
      </w:r>
    </w:p>
    <w:p w:rsidR="006A2EB1" w:rsidRPr="006A2EB1" w:rsidRDefault="006A2EB1" w:rsidP="006A2EB1">
      <w:pPr>
        <w:jc w:val="center"/>
        <w:rPr>
          <w:rFonts w:ascii="Times New Roman" w:hAnsi="Times New Roman"/>
          <w:b/>
          <w:bCs/>
          <w:iCs/>
          <w:sz w:val="24"/>
          <w:szCs w:val="24"/>
        </w:rPr>
      </w:pPr>
      <w:r w:rsidRPr="006A2EB1">
        <w:rPr>
          <w:rFonts w:ascii="Times New Roman" w:hAnsi="Times New Roman"/>
          <w:b/>
          <w:bCs/>
          <w:iCs/>
          <w:sz w:val="24"/>
          <w:szCs w:val="24"/>
        </w:rPr>
        <w:t xml:space="preserve">«КАМИНСКОЕ СЕЛЬСКОЕ ПОСЕЛЕНИЕ РОДНИКОВСКОГО </w:t>
      </w:r>
    </w:p>
    <w:p w:rsidR="006A2EB1" w:rsidRPr="006A2EB1" w:rsidRDefault="006A2EB1" w:rsidP="006A2EB1">
      <w:pPr>
        <w:jc w:val="center"/>
        <w:rPr>
          <w:rFonts w:ascii="Times New Roman" w:hAnsi="Times New Roman"/>
          <w:b/>
          <w:bCs/>
          <w:iCs/>
          <w:sz w:val="24"/>
          <w:szCs w:val="24"/>
        </w:rPr>
      </w:pPr>
      <w:r w:rsidRPr="006A2EB1">
        <w:rPr>
          <w:rFonts w:ascii="Times New Roman" w:hAnsi="Times New Roman"/>
          <w:b/>
          <w:bCs/>
          <w:iCs/>
          <w:sz w:val="24"/>
          <w:szCs w:val="24"/>
        </w:rPr>
        <w:t>МУНИЦИПАЛЬНОГО РАЙОНА  ИВАНОВСКОЙ ОБЛАСТИ»</w:t>
      </w:r>
    </w:p>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первого созыва</w:t>
      </w:r>
    </w:p>
    <w:p w:rsidR="006A2EB1" w:rsidRPr="006A2EB1" w:rsidRDefault="006A2EB1" w:rsidP="006A2EB1">
      <w:pPr>
        <w:tabs>
          <w:tab w:val="left" w:pos="5670"/>
        </w:tabs>
        <w:jc w:val="center"/>
        <w:rPr>
          <w:rFonts w:ascii="Times New Roman" w:hAnsi="Times New Roman"/>
          <w:b/>
          <w:sz w:val="24"/>
          <w:szCs w:val="24"/>
        </w:rPr>
      </w:pPr>
    </w:p>
    <w:p w:rsidR="006A2EB1" w:rsidRPr="006A2EB1" w:rsidRDefault="006A2EB1" w:rsidP="006A2EB1">
      <w:pPr>
        <w:jc w:val="center"/>
        <w:rPr>
          <w:rFonts w:ascii="Times New Roman" w:hAnsi="Times New Roman"/>
          <w:b/>
          <w:sz w:val="32"/>
          <w:szCs w:val="32"/>
        </w:rPr>
      </w:pPr>
      <w:r w:rsidRPr="006A2EB1">
        <w:rPr>
          <w:rFonts w:ascii="Times New Roman" w:hAnsi="Times New Roman"/>
          <w:b/>
          <w:sz w:val="32"/>
          <w:szCs w:val="32"/>
        </w:rPr>
        <w:t>РЕШЕНИЕ</w:t>
      </w:r>
    </w:p>
    <w:p w:rsidR="006A2EB1" w:rsidRPr="006A2EB1" w:rsidRDefault="006A2EB1" w:rsidP="006A2EB1">
      <w:pPr>
        <w:ind w:right="-284"/>
        <w:jc w:val="center"/>
        <w:rPr>
          <w:rFonts w:ascii="Times New Roman" w:hAnsi="Times New Roman"/>
          <w:sz w:val="28"/>
          <w:szCs w:val="28"/>
          <w:lang w:eastAsia="en-US"/>
        </w:rPr>
      </w:pPr>
    </w:p>
    <w:p w:rsidR="006A2EB1" w:rsidRPr="006A2EB1" w:rsidRDefault="006A2EB1" w:rsidP="006A2EB1">
      <w:pPr>
        <w:ind w:left="-180" w:right="-284" w:firstLine="540"/>
        <w:jc w:val="center"/>
        <w:rPr>
          <w:rFonts w:ascii="Times New Roman" w:hAnsi="Times New Roman"/>
          <w:b/>
          <w:bCs/>
          <w:sz w:val="28"/>
          <w:szCs w:val="28"/>
          <w:lang w:eastAsia="en-US"/>
        </w:rPr>
      </w:pPr>
      <w:r w:rsidRPr="006A2EB1">
        <w:rPr>
          <w:rFonts w:ascii="Times New Roman" w:hAnsi="Times New Roman"/>
          <w:sz w:val="28"/>
          <w:szCs w:val="28"/>
        </w:rPr>
        <w:t>от  28.07.2015                                                                       №  36</w:t>
      </w:r>
    </w:p>
    <w:p w:rsidR="006A2EB1" w:rsidRPr="006A2EB1" w:rsidRDefault="006A2EB1" w:rsidP="006A2EB1">
      <w:pPr>
        <w:ind w:left="-180" w:right="-284" w:firstLine="540"/>
        <w:jc w:val="center"/>
        <w:rPr>
          <w:rFonts w:ascii="Times New Roman" w:hAnsi="Times New Roman"/>
          <w:b/>
          <w:bCs/>
          <w:sz w:val="28"/>
          <w:szCs w:val="28"/>
          <w:lang w:eastAsia="en-US"/>
        </w:rPr>
      </w:pPr>
    </w:p>
    <w:p w:rsidR="006A2EB1" w:rsidRPr="006A2EB1" w:rsidRDefault="006A2EB1" w:rsidP="006A2EB1">
      <w:pPr>
        <w:jc w:val="center"/>
        <w:outlineLvl w:val="0"/>
        <w:rPr>
          <w:rFonts w:ascii="Times New Roman" w:hAnsi="Times New Roman"/>
          <w:b/>
          <w:bCs/>
          <w:sz w:val="28"/>
          <w:szCs w:val="28"/>
          <w:lang w:eastAsia="en-US"/>
        </w:rPr>
      </w:pPr>
      <w:r w:rsidRPr="006A2EB1">
        <w:rPr>
          <w:rFonts w:ascii="Times New Roman" w:hAnsi="Times New Roman"/>
          <w:b/>
          <w:bCs/>
          <w:sz w:val="28"/>
          <w:szCs w:val="28"/>
          <w:lang w:eastAsia="en-US"/>
        </w:rPr>
        <w:t>О внесении изменений в решение  Совета  муниципального</w:t>
      </w:r>
    </w:p>
    <w:p w:rsidR="006A2EB1" w:rsidRPr="006A2EB1" w:rsidRDefault="006A2EB1" w:rsidP="006A2EB1">
      <w:pPr>
        <w:jc w:val="center"/>
        <w:rPr>
          <w:rFonts w:ascii="Times New Roman" w:hAnsi="Times New Roman"/>
          <w:b/>
          <w:bCs/>
          <w:sz w:val="28"/>
          <w:szCs w:val="28"/>
          <w:lang w:eastAsia="en-US"/>
        </w:rPr>
      </w:pPr>
      <w:r w:rsidRPr="006A2EB1">
        <w:rPr>
          <w:rFonts w:ascii="Times New Roman" w:hAnsi="Times New Roman"/>
          <w:b/>
          <w:bCs/>
          <w:sz w:val="28"/>
          <w:szCs w:val="28"/>
          <w:lang w:eastAsia="en-US"/>
        </w:rPr>
        <w:t xml:space="preserve"> образования «Каминское сельское  поселение» от 22.11.2010 </w:t>
      </w:r>
    </w:p>
    <w:p w:rsidR="006A2EB1" w:rsidRPr="006A2EB1" w:rsidRDefault="006A2EB1" w:rsidP="006A2EB1">
      <w:pPr>
        <w:jc w:val="center"/>
        <w:rPr>
          <w:rFonts w:ascii="Times New Roman" w:hAnsi="Times New Roman"/>
          <w:b/>
          <w:bCs/>
          <w:sz w:val="28"/>
          <w:szCs w:val="28"/>
          <w:lang w:eastAsia="en-US"/>
        </w:rPr>
      </w:pPr>
      <w:r w:rsidRPr="006A2EB1">
        <w:rPr>
          <w:rFonts w:ascii="Times New Roman" w:hAnsi="Times New Roman"/>
          <w:b/>
          <w:bCs/>
          <w:sz w:val="28"/>
          <w:szCs w:val="28"/>
          <w:lang w:eastAsia="en-US"/>
        </w:rPr>
        <w:t xml:space="preserve">№ 67 «Об установлении земельного налога на территории </w:t>
      </w:r>
    </w:p>
    <w:p w:rsidR="006A2EB1" w:rsidRPr="006A2EB1" w:rsidRDefault="006A2EB1" w:rsidP="006A2EB1">
      <w:pPr>
        <w:jc w:val="center"/>
        <w:rPr>
          <w:rFonts w:ascii="Times New Roman" w:hAnsi="Times New Roman"/>
          <w:b/>
          <w:bCs/>
          <w:sz w:val="28"/>
          <w:szCs w:val="28"/>
          <w:lang w:eastAsia="en-US"/>
        </w:rPr>
      </w:pPr>
      <w:r w:rsidRPr="006A2EB1">
        <w:rPr>
          <w:rFonts w:ascii="Times New Roman" w:hAnsi="Times New Roman"/>
          <w:b/>
          <w:bCs/>
          <w:sz w:val="28"/>
          <w:szCs w:val="28"/>
          <w:lang w:eastAsia="en-US"/>
        </w:rPr>
        <w:t>Каминского сельского  поселения»</w:t>
      </w:r>
    </w:p>
    <w:p w:rsidR="006A2EB1" w:rsidRPr="006A2EB1" w:rsidRDefault="006A2EB1" w:rsidP="006A2EB1">
      <w:pPr>
        <w:jc w:val="center"/>
        <w:rPr>
          <w:rFonts w:ascii="Times New Roman" w:hAnsi="Times New Roman"/>
          <w:i/>
          <w:color w:val="000000"/>
          <w:sz w:val="28"/>
          <w:szCs w:val="24"/>
          <w:lang w:eastAsia="en-US"/>
        </w:rPr>
      </w:pPr>
      <w:r w:rsidRPr="006A2EB1">
        <w:rPr>
          <w:rFonts w:ascii="Times New Roman" w:hAnsi="Times New Roman"/>
          <w:sz w:val="28"/>
          <w:szCs w:val="24"/>
          <w:lang w:eastAsia="en-US"/>
        </w:rPr>
        <w:t xml:space="preserve">  </w:t>
      </w:r>
    </w:p>
    <w:p w:rsidR="006A2EB1" w:rsidRPr="006A2EB1" w:rsidRDefault="006A2EB1" w:rsidP="006A2EB1">
      <w:pPr>
        <w:ind w:right="-284"/>
        <w:rPr>
          <w:rFonts w:ascii="Times New Roman" w:hAnsi="Times New Roman"/>
          <w:sz w:val="28"/>
          <w:szCs w:val="28"/>
        </w:rPr>
      </w:pPr>
      <w:r w:rsidRPr="006A2EB1">
        <w:rPr>
          <w:rFonts w:ascii="Times New Roman" w:hAnsi="Times New Roman"/>
          <w:sz w:val="28"/>
          <w:szCs w:val="28"/>
        </w:rPr>
        <w:t xml:space="preserve">            В соответствии с Налоговым кодексом Российской Федерации,  Федеральным законом от 6 октября </w:t>
      </w:r>
      <w:smartTag w:uri="urn:schemas-microsoft-com:office:smarttags" w:element="metricconverter">
        <w:smartTagPr>
          <w:attr w:name="ProductID" w:val="2003 г"/>
        </w:smartTagPr>
        <w:r w:rsidRPr="006A2EB1">
          <w:rPr>
            <w:rFonts w:ascii="Times New Roman" w:hAnsi="Times New Roman"/>
            <w:sz w:val="28"/>
            <w:szCs w:val="28"/>
          </w:rPr>
          <w:t>2003 г</w:t>
        </w:r>
      </w:smartTag>
      <w:r w:rsidRPr="006A2EB1">
        <w:rPr>
          <w:rFonts w:ascii="Times New Roman" w:hAnsi="Times New Roman"/>
          <w:sz w:val="28"/>
          <w:szCs w:val="28"/>
        </w:rPr>
        <w:t xml:space="preserve">. № 131-ФЗ «Об общих принципах организации местного самоуправления в  Российской Федерации», Уставом муниципального образования </w:t>
      </w:r>
      <w:r w:rsidRPr="006A2EB1">
        <w:rPr>
          <w:rFonts w:ascii="Times New Roman" w:hAnsi="Times New Roman"/>
          <w:b/>
          <w:bCs/>
          <w:sz w:val="28"/>
          <w:szCs w:val="28"/>
        </w:rPr>
        <w:t>«</w:t>
      </w:r>
      <w:r w:rsidRPr="006A2EB1">
        <w:rPr>
          <w:rFonts w:ascii="Times New Roman" w:hAnsi="Times New Roman"/>
          <w:bCs/>
          <w:sz w:val="28"/>
          <w:szCs w:val="28"/>
        </w:rPr>
        <w:t xml:space="preserve">Каминское сельское </w:t>
      </w:r>
      <w:r w:rsidRPr="006A2EB1">
        <w:rPr>
          <w:rFonts w:ascii="Times New Roman" w:hAnsi="Times New Roman"/>
          <w:sz w:val="28"/>
          <w:szCs w:val="28"/>
        </w:rPr>
        <w:t>поселение Родниковского муниципального района Ивановской области»</w:t>
      </w:r>
    </w:p>
    <w:p w:rsidR="006A2EB1" w:rsidRPr="006A2EB1" w:rsidRDefault="006A2EB1" w:rsidP="006A2EB1">
      <w:pPr>
        <w:ind w:right="-284" w:firstLine="1080"/>
        <w:rPr>
          <w:rFonts w:ascii="Times New Roman" w:hAnsi="Times New Roman"/>
          <w:i/>
          <w:color w:val="000000"/>
          <w:sz w:val="28"/>
          <w:szCs w:val="28"/>
        </w:rPr>
      </w:pPr>
    </w:p>
    <w:p w:rsidR="006A2EB1" w:rsidRPr="006A2EB1" w:rsidRDefault="006A2EB1" w:rsidP="006A2EB1">
      <w:pPr>
        <w:keepNext/>
        <w:ind w:left="-180" w:right="-284"/>
        <w:jc w:val="center"/>
        <w:outlineLvl w:val="3"/>
        <w:rPr>
          <w:rFonts w:ascii="Times New Roman" w:hAnsi="Times New Roman"/>
          <w:b/>
          <w:bCs/>
          <w:sz w:val="28"/>
          <w:szCs w:val="28"/>
          <w:lang w:eastAsia="en-US"/>
        </w:rPr>
      </w:pPr>
      <w:r w:rsidRPr="006A2EB1">
        <w:rPr>
          <w:rFonts w:ascii="Times New Roman" w:hAnsi="Times New Roman"/>
          <w:b/>
          <w:bCs/>
          <w:sz w:val="28"/>
          <w:szCs w:val="28"/>
          <w:lang w:eastAsia="en-US"/>
        </w:rPr>
        <w:t xml:space="preserve">Совет муниципального образования  «Каминское сельское поселение  Родниковского муниципального района Ивановской области»  </w:t>
      </w:r>
    </w:p>
    <w:p w:rsidR="006A2EB1" w:rsidRPr="006A2EB1" w:rsidRDefault="006A2EB1" w:rsidP="006A2EB1">
      <w:pPr>
        <w:keepNext/>
        <w:ind w:left="-180" w:right="-284"/>
        <w:jc w:val="center"/>
        <w:outlineLvl w:val="3"/>
        <w:rPr>
          <w:rFonts w:ascii="Times New Roman" w:hAnsi="Times New Roman"/>
          <w:b/>
          <w:bCs/>
          <w:sz w:val="28"/>
          <w:szCs w:val="28"/>
          <w:lang w:eastAsia="en-US"/>
        </w:rPr>
      </w:pPr>
      <w:r w:rsidRPr="006A2EB1">
        <w:rPr>
          <w:rFonts w:ascii="Times New Roman" w:hAnsi="Times New Roman"/>
          <w:b/>
          <w:bCs/>
          <w:sz w:val="28"/>
          <w:szCs w:val="28"/>
          <w:lang w:eastAsia="en-US"/>
        </w:rPr>
        <w:t>РЕШИЛ:</w:t>
      </w:r>
    </w:p>
    <w:p w:rsidR="006A2EB1" w:rsidRPr="006A2EB1" w:rsidRDefault="006A2EB1" w:rsidP="006A2EB1">
      <w:pPr>
        <w:ind w:left="-180" w:right="-284" w:firstLine="540"/>
        <w:jc w:val="left"/>
        <w:rPr>
          <w:rFonts w:ascii="Times New Roman" w:hAnsi="Times New Roman"/>
          <w:sz w:val="28"/>
          <w:szCs w:val="28"/>
          <w:lang w:eastAsia="en-US"/>
        </w:rPr>
      </w:pPr>
    </w:p>
    <w:p w:rsidR="006A2EB1" w:rsidRPr="006A2EB1" w:rsidRDefault="006A2EB1" w:rsidP="006A2EB1">
      <w:pPr>
        <w:ind w:left="-180" w:right="-284" w:firstLine="540"/>
        <w:rPr>
          <w:rFonts w:ascii="Times New Roman" w:hAnsi="Times New Roman"/>
          <w:sz w:val="28"/>
          <w:szCs w:val="28"/>
          <w:lang w:eastAsia="en-US"/>
        </w:rPr>
      </w:pPr>
      <w:r w:rsidRPr="006A2EB1">
        <w:rPr>
          <w:rFonts w:ascii="Times New Roman" w:hAnsi="Times New Roman"/>
          <w:bCs/>
          <w:color w:val="000000"/>
          <w:sz w:val="28"/>
          <w:szCs w:val="28"/>
          <w:lang w:eastAsia="en-US"/>
        </w:rPr>
        <w:t xml:space="preserve">1. Внести в решение </w:t>
      </w:r>
      <w:r w:rsidRPr="006A2EB1">
        <w:rPr>
          <w:rFonts w:ascii="Times New Roman" w:hAnsi="Times New Roman"/>
          <w:bCs/>
          <w:sz w:val="28"/>
          <w:szCs w:val="28"/>
          <w:lang w:eastAsia="en-US"/>
        </w:rPr>
        <w:t xml:space="preserve">Совета муниципального образования  «Каминское сельское  поселение»     </w:t>
      </w:r>
      <w:r w:rsidRPr="006A2EB1">
        <w:rPr>
          <w:rFonts w:ascii="Times New Roman" w:hAnsi="Times New Roman"/>
          <w:sz w:val="28"/>
          <w:szCs w:val="28"/>
          <w:lang w:eastAsia="en-US"/>
        </w:rPr>
        <w:t>от 22.11.2010  № 67  «Об установлении земельного налога на территории  Каминского сельского поселения»  следующие изменения:</w:t>
      </w:r>
    </w:p>
    <w:p w:rsidR="006A2EB1" w:rsidRPr="006A2EB1" w:rsidRDefault="006A2EB1" w:rsidP="006A2EB1">
      <w:pPr>
        <w:ind w:left="-180" w:right="-284" w:firstLine="540"/>
        <w:rPr>
          <w:rFonts w:ascii="Times New Roman" w:hAnsi="Times New Roman"/>
          <w:b/>
          <w:bCs/>
          <w:sz w:val="24"/>
          <w:szCs w:val="24"/>
        </w:rPr>
      </w:pPr>
    </w:p>
    <w:p w:rsidR="006A2EB1" w:rsidRPr="006A2EB1" w:rsidRDefault="006A2EB1" w:rsidP="006A2EB1">
      <w:pPr>
        <w:ind w:left="-180" w:right="-284" w:firstLine="540"/>
        <w:rPr>
          <w:rFonts w:ascii="Times New Roman" w:hAnsi="Times New Roman"/>
          <w:bCs/>
          <w:sz w:val="28"/>
          <w:szCs w:val="28"/>
        </w:rPr>
      </w:pPr>
      <w:r w:rsidRPr="006A2EB1">
        <w:rPr>
          <w:rFonts w:ascii="Times New Roman" w:hAnsi="Times New Roman"/>
          <w:b/>
          <w:bCs/>
          <w:sz w:val="24"/>
          <w:szCs w:val="24"/>
        </w:rPr>
        <w:t>1.1</w:t>
      </w:r>
      <w:r w:rsidRPr="006A2EB1">
        <w:rPr>
          <w:rFonts w:ascii="Times New Roman" w:hAnsi="Times New Roman"/>
          <w:bCs/>
          <w:sz w:val="28"/>
          <w:szCs w:val="28"/>
        </w:rPr>
        <w:t>.  Пункт 6 изложить в новой редакции:</w:t>
      </w:r>
    </w:p>
    <w:p w:rsidR="006A2EB1" w:rsidRPr="006A2EB1" w:rsidRDefault="006A2EB1" w:rsidP="006A2EB1">
      <w:pPr>
        <w:ind w:left="-180" w:right="-284" w:firstLine="540"/>
        <w:rPr>
          <w:rFonts w:ascii="Times New Roman" w:hAnsi="Times New Roman"/>
          <w:sz w:val="28"/>
          <w:szCs w:val="28"/>
        </w:rPr>
      </w:pPr>
      <w:r w:rsidRPr="006A2EB1">
        <w:rPr>
          <w:rFonts w:ascii="Times New Roman" w:hAnsi="Times New Roman"/>
          <w:bCs/>
          <w:sz w:val="28"/>
          <w:szCs w:val="28"/>
        </w:rPr>
        <w:t>«6</w:t>
      </w:r>
      <w:r w:rsidRPr="006A2EB1">
        <w:rPr>
          <w:rFonts w:ascii="Times New Roman" w:hAnsi="Times New Roman"/>
          <w:sz w:val="28"/>
          <w:szCs w:val="28"/>
        </w:rPr>
        <w:t xml:space="preserve">.Установить для налогоплательщиков-организаций срок уплаты земельного налога - не позднее </w:t>
      </w:r>
      <w:r w:rsidRPr="006A2EB1">
        <w:rPr>
          <w:rFonts w:ascii="Times New Roman" w:hAnsi="Times New Roman"/>
          <w:b/>
          <w:sz w:val="28"/>
          <w:szCs w:val="28"/>
        </w:rPr>
        <w:t xml:space="preserve">5 февраля </w:t>
      </w:r>
      <w:r w:rsidRPr="006A2EB1">
        <w:rPr>
          <w:rFonts w:ascii="Times New Roman" w:hAnsi="Times New Roman"/>
          <w:sz w:val="28"/>
          <w:szCs w:val="28"/>
        </w:rPr>
        <w:t>года, следующего за истекшим налоговым периодом. Сумма налога, подлежащая уплате в бюджет по итогам налогового периода, определяется как разница между суммой налога, исчисленной в соответствии с пунктом 3 настоящего решения и суммами авансовых платежей по налогу».</w:t>
      </w:r>
    </w:p>
    <w:p w:rsidR="006A2EB1" w:rsidRPr="006A2EB1" w:rsidRDefault="006A2EB1" w:rsidP="006A2EB1">
      <w:pPr>
        <w:ind w:left="-180" w:right="-284" w:firstLine="540"/>
        <w:rPr>
          <w:rFonts w:ascii="Times New Roman" w:hAnsi="Times New Roman"/>
          <w:sz w:val="28"/>
          <w:szCs w:val="28"/>
        </w:rPr>
      </w:pPr>
      <w:r w:rsidRPr="006A2EB1">
        <w:rPr>
          <w:rFonts w:ascii="Times New Roman" w:hAnsi="Times New Roman"/>
          <w:sz w:val="28"/>
          <w:szCs w:val="28"/>
        </w:rPr>
        <w:lastRenderedPageBreak/>
        <w:t>2. Настоящее решение вступает в силу с момента подписания и распространяется на правоотношения, возникшие с 1 января 2015 года.</w:t>
      </w:r>
    </w:p>
    <w:p w:rsidR="006A2EB1" w:rsidRPr="006A2EB1" w:rsidRDefault="006A2EB1" w:rsidP="006A2EB1">
      <w:pPr>
        <w:ind w:left="-180" w:right="-284" w:firstLine="540"/>
        <w:rPr>
          <w:rFonts w:ascii="Times New Roman" w:hAnsi="Times New Roman"/>
          <w:sz w:val="28"/>
          <w:szCs w:val="28"/>
        </w:rPr>
      </w:pPr>
    </w:p>
    <w:p w:rsidR="006A2EB1" w:rsidRPr="006A2EB1" w:rsidRDefault="006A2EB1" w:rsidP="006A2EB1">
      <w:pPr>
        <w:ind w:left="-180" w:right="-284" w:firstLine="540"/>
        <w:rPr>
          <w:rFonts w:ascii="Times New Roman" w:hAnsi="Times New Roman"/>
          <w:sz w:val="28"/>
          <w:szCs w:val="28"/>
        </w:rPr>
      </w:pPr>
      <w:r w:rsidRPr="006A2EB1">
        <w:rPr>
          <w:rFonts w:ascii="Times New Roman" w:hAnsi="Times New Roman"/>
          <w:sz w:val="28"/>
          <w:szCs w:val="28"/>
        </w:rPr>
        <w:t>3. Контроль исполнения настоящего решения возложить на комиссию по экономике, бюджету, финансовому и кредитному регулированию, налоговой и инвестиционной политике Совета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ind w:left="-180" w:right="-284" w:firstLine="540"/>
        <w:rPr>
          <w:rFonts w:ascii="Times New Roman" w:hAnsi="Times New Roman"/>
          <w:sz w:val="28"/>
          <w:szCs w:val="28"/>
        </w:rPr>
      </w:pPr>
    </w:p>
    <w:p w:rsidR="006A2EB1" w:rsidRPr="006A2EB1" w:rsidRDefault="006A2EB1" w:rsidP="006A2EB1">
      <w:pPr>
        <w:ind w:left="-180" w:right="-284" w:firstLine="540"/>
        <w:rPr>
          <w:rFonts w:ascii="Times New Roman" w:hAnsi="Times New Roman"/>
          <w:sz w:val="28"/>
          <w:szCs w:val="28"/>
        </w:rPr>
      </w:pPr>
      <w:r w:rsidRPr="006A2EB1">
        <w:rPr>
          <w:rFonts w:ascii="Times New Roman" w:hAnsi="Times New Roman"/>
          <w:sz w:val="28"/>
          <w:szCs w:val="28"/>
        </w:rPr>
        <w:t>4. Опубликовать настоящее решение в Информационном бюллетене «Сборник нормативных актов Родниковского района».</w:t>
      </w:r>
    </w:p>
    <w:p w:rsidR="006A2EB1" w:rsidRPr="006A2EB1" w:rsidRDefault="006A2EB1" w:rsidP="006A2EB1">
      <w:pPr>
        <w:ind w:left="-180" w:right="-284" w:firstLine="540"/>
        <w:rPr>
          <w:rFonts w:ascii="Times New Roman" w:hAnsi="Times New Roman"/>
          <w:sz w:val="28"/>
          <w:szCs w:val="28"/>
        </w:rPr>
      </w:pPr>
    </w:p>
    <w:p w:rsidR="006A2EB1" w:rsidRPr="006A2EB1" w:rsidRDefault="006A2EB1" w:rsidP="006A2EB1">
      <w:pPr>
        <w:autoSpaceDE w:val="0"/>
        <w:autoSpaceDN w:val="0"/>
        <w:adjustRightInd w:val="0"/>
        <w:spacing w:line="240" w:lineRule="atLeast"/>
        <w:ind w:left="-180" w:right="-284" w:firstLine="540"/>
        <w:rPr>
          <w:rFonts w:ascii="Times New Roman" w:hAnsi="Times New Roman"/>
          <w:sz w:val="28"/>
          <w:szCs w:val="28"/>
        </w:rPr>
      </w:pPr>
    </w:p>
    <w:p w:rsidR="006A2EB1" w:rsidRPr="006A2EB1" w:rsidRDefault="006A2EB1" w:rsidP="006A2EB1">
      <w:pPr>
        <w:autoSpaceDE w:val="0"/>
        <w:autoSpaceDN w:val="0"/>
        <w:adjustRightInd w:val="0"/>
        <w:spacing w:line="240" w:lineRule="atLeast"/>
        <w:ind w:left="-180" w:right="-284" w:firstLine="540"/>
        <w:rPr>
          <w:rFonts w:ascii="Times New Roman" w:hAnsi="Times New Roman"/>
          <w:sz w:val="28"/>
          <w:szCs w:val="28"/>
        </w:rPr>
      </w:pPr>
    </w:p>
    <w:p w:rsidR="006A2EB1" w:rsidRPr="006A2EB1" w:rsidRDefault="006A2EB1" w:rsidP="006A2EB1">
      <w:pPr>
        <w:autoSpaceDE w:val="0"/>
        <w:autoSpaceDN w:val="0"/>
        <w:adjustRightInd w:val="0"/>
        <w:spacing w:line="240" w:lineRule="atLeast"/>
        <w:ind w:left="-180" w:right="-284" w:firstLine="540"/>
        <w:rPr>
          <w:rFonts w:ascii="Times New Roman" w:hAnsi="Times New Roman"/>
          <w:sz w:val="28"/>
          <w:szCs w:val="28"/>
        </w:rPr>
      </w:pPr>
    </w:p>
    <w:p w:rsidR="006A2EB1" w:rsidRPr="006A2EB1" w:rsidRDefault="006A2EB1" w:rsidP="006A2EB1">
      <w:pPr>
        <w:ind w:left="-180" w:right="-284"/>
        <w:outlineLvl w:val="0"/>
        <w:rPr>
          <w:rFonts w:ascii="Times New Roman" w:hAnsi="Times New Roman"/>
          <w:b/>
          <w:bCs/>
          <w:sz w:val="28"/>
          <w:szCs w:val="28"/>
        </w:rPr>
      </w:pPr>
      <w:r w:rsidRPr="006A2EB1">
        <w:rPr>
          <w:rFonts w:ascii="Times New Roman" w:hAnsi="Times New Roman"/>
          <w:b/>
          <w:bCs/>
          <w:sz w:val="28"/>
          <w:szCs w:val="28"/>
        </w:rPr>
        <w:t xml:space="preserve">  Глава муниципального образования  </w:t>
      </w:r>
    </w:p>
    <w:p w:rsidR="006A2EB1" w:rsidRPr="006A2EB1" w:rsidRDefault="006A2EB1" w:rsidP="006A2EB1">
      <w:pPr>
        <w:ind w:left="-180" w:right="-284"/>
        <w:rPr>
          <w:rFonts w:ascii="Times New Roman" w:hAnsi="Times New Roman"/>
          <w:b/>
          <w:bCs/>
          <w:sz w:val="28"/>
          <w:szCs w:val="28"/>
        </w:rPr>
      </w:pPr>
      <w:r w:rsidRPr="006A2EB1">
        <w:rPr>
          <w:rFonts w:ascii="Times New Roman" w:hAnsi="Times New Roman"/>
          <w:b/>
          <w:bCs/>
          <w:sz w:val="28"/>
          <w:szCs w:val="28"/>
        </w:rPr>
        <w:t xml:space="preserve">  «Каминское сельское поселение </w:t>
      </w:r>
    </w:p>
    <w:p w:rsidR="006A2EB1" w:rsidRPr="006A2EB1" w:rsidRDefault="006A2EB1" w:rsidP="006A2EB1">
      <w:pPr>
        <w:ind w:left="-180" w:right="-284"/>
        <w:outlineLvl w:val="0"/>
        <w:rPr>
          <w:rFonts w:ascii="Times New Roman" w:hAnsi="Times New Roman"/>
          <w:b/>
          <w:sz w:val="28"/>
          <w:szCs w:val="28"/>
        </w:rPr>
      </w:pPr>
      <w:r w:rsidRPr="006A2EB1">
        <w:rPr>
          <w:rFonts w:ascii="Times New Roman" w:hAnsi="Times New Roman"/>
          <w:b/>
          <w:bCs/>
          <w:sz w:val="28"/>
          <w:szCs w:val="28"/>
        </w:rPr>
        <w:t xml:space="preserve">  </w:t>
      </w:r>
      <w:r w:rsidRPr="006A2EB1">
        <w:rPr>
          <w:rFonts w:ascii="Times New Roman" w:hAnsi="Times New Roman"/>
          <w:b/>
          <w:sz w:val="28"/>
          <w:szCs w:val="28"/>
        </w:rPr>
        <w:t xml:space="preserve">Родниковского муниципального </w:t>
      </w:r>
    </w:p>
    <w:p w:rsidR="006A2EB1" w:rsidRPr="006A2EB1" w:rsidRDefault="006A2EB1" w:rsidP="006A2EB1">
      <w:pPr>
        <w:ind w:left="-180" w:right="-284"/>
        <w:outlineLvl w:val="0"/>
        <w:rPr>
          <w:rFonts w:ascii="Times New Roman" w:hAnsi="Times New Roman"/>
          <w:b/>
          <w:sz w:val="28"/>
          <w:szCs w:val="28"/>
        </w:rPr>
      </w:pPr>
      <w:r w:rsidRPr="006A2EB1">
        <w:rPr>
          <w:rFonts w:ascii="Times New Roman" w:hAnsi="Times New Roman"/>
          <w:b/>
          <w:sz w:val="28"/>
          <w:szCs w:val="28"/>
        </w:rPr>
        <w:tab/>
        <w:t xml:space="preserve">района Ивановской области»:      </w:t>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t xml:space="preserve">         Н.Б. Нарина          </w:t>
      </w:r>
    </w:p>
    <w:p w:rsidR="006A2EB1" w:rsidRPr="006A2EB1" w:rsidRDefault="006A2EB1" w:rsidP="006A2EB1">
      <w:pPr>
        <w:jc w:val="left"/>
        <w:rPr>
          <w:rFonts w:ascii="Times New Roman" w:hAnsi="Times New Roman"/>
          <w:sz w:val="24"/>
          <w:szCs w:val="24"/>
        </w:rPr>
      </w:pP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CE72B6" w:rsidP="006A2EB1">
      <w:pPr>
        <w:jc w:val="left"/>
        <w:rPr>
          <w:rFonts w:ascii="Times New Roman" w:hAnsi="Times New Roman"/>
          <w:sz w:val="24"/>
          <w:szCs w:val="24"/>
        </w:rPr>
      </w:pPr>
      <w:r>
        <w:rPr>
          <w:rFonts w:ascii="Times New Roman" w:hAnsi="Times New Roman"/>
          <w:noProof/>
          <w:sz w:val="24"/>
          <w:szCs w:val="24"/>
        </w:rPr>
        <w:lastRenderedPageBreak/>
        <w:pict>
          <v:shape id="_x0000_s1070" type="#_x0000_t75" style="position:absolute;margin-left:198pt;margin-top:0;width:51pt;height:62.25pt;z-index:2" fillcolor="window">
            <v:imagedata r:id="rId7" o:title="Gerb_rf"/>
            <w10:wrap type="square" side="left"/>
          </v:shape>
        </w:pict>
      </w:r>
      <w:r w:rsidR="006A2EB1" w:rsidRPr="006A2EB1">
        <w:rPr>
          <w:rFonts w:ascii="Times New Roman" w:hAnsi="Times New Roman"/>
          <w:sz w:val="24"/>
          <w:szCs w:val="24"/>
        </w:rPr>
        <w:br w:type="textWrapping" w:clear="all"/>
      </w:r>
    </w:p>
    <w:p w:rsidR="006A2EB1" w:rsidRPr="006A2EB1" w:rsidRDefault="006A2EB1" w:rsidP="006A2EB1">
      <w:pPr>
        <w:jc w:val="center"/>
        <w:outlineLvl w:val="0"/>
        <w:rPr>
          <w:rFonts w:ascii="Times New Roman" w:hAnsi="Times New Roman"/>
          <w:b/>
          <w:sz w:val="24"/>
          <w:szCs w:val="24"/>
        </w:rPr>
      </w:pPr>
      <w:r w:rsidRPr="006A2EB1">
        <w:rPr>
          <w:rFonts w:ascii="Times New Roman" w:hAnsi="Times New Roman"/>
          <w:b/>
          <w:sz w:val="24"/>
          <w:szCs w:val="24"/>
        </w:rPr>
        <w:t>Российская Федерация</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Ивановская область</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 xml:space="preserve">муниципальное образование «Каминское сельское поселение </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Родниковского муниципального района Ивановской области»</w:t>
      </w:r>
    </w:p>
    <w:p w:rsidR="006A2EB1" w:rsidRPr="006A2EB1" w:rsidRDefault="006A2EB1" w:rsidP="006A2EB1">
      <w:pPr>
        <w:jc w:val="center"/>
        <w:rPr>
          <w:rFonts w:ascii="Times New Roman" w:hAnsi="Times New Roman"/>
          <w:b/>
          <w:sz w:val="24"/>
          <w:szCs w:val="24"/>
        </w:rPr>
      </w:pP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СОВЕТ МУНИЦИПАЛЬНОГО ОБРАЗОВАНИЯ</w:t>
      </w:r>
    </w:p>
    <w:p w:rsidR="006A2EB1" w:rsidRPr="006A2EB1" w:rsidRDefault="006A2EB1" w:rsidP="006A2EB1">
      <w:pPr>
        <w:jc w:val="center"/>
        <w:rPr>
          <w:rFonts w:ascii="Times New Roman" w:hAnsi="Times New Roman"/>
          <w:b/>
          <w:bCs/>
          <w:iCs/>
          <w:sz w:val="24"/>
          <w:szCs w:val="24"/>
        </w:rPr>
      </w:pPr>
      <w:r w:rsidRPr="006A2EB1">
        <w:rPr>
          <w:rFonts w:ascii="Times New Roman" w:hAnsi="Times New Roman"/>
          <w:b/>
          <w:bCs/>
          <w:iCs/>
          <w:sz w:val="24"/>
          <w:szCs w:val="24"/>
        </w:rPr>
        <w:t xml:space="preserve">«КАМИНСКОЕ СЕЛЬСКОЕ ПОСЕЛЕНИЕ РОДНИКОВСКОГО </w:t>
      </w:r>
    </w:p>
    <w:p w:rsidR="006A2EB1" w:rsidRPr="006A2EB1" w:rsidRDefault="006A2EB1" w:rsidP="006A2EB1">
      <w:pPr>
        <w:jc w:val="center"/>
        <w:rPr>
          <w:rFonts w:ascii="Times New Roman" w:hAnsi="Times New Roman"/>
          <w:b/>
          <w:bCs/>
          <w:iCs/>
          <w:sz w:val="24"/>
          <w:szCs w:val="24"/>
        </w:rPr>
      </w:pPr>
      <w:r w:rsidRPr="006A2EB1">
        <w:rPr>
          <w:rFonts w:ascii="Times New Roman" w:hAnsi="Times New Roman"/>
          <w:b/>
          <w:bCs/>
          <w:iCs/>
          <w:sz w:val="24"/>
          <w:szCs w:val="24"/>
        </w:rPr>
        <w:t>МУНИЦИПАЛЬНОГО РАЙОНА  ИВАНОВСКОЙ ОБЛАСТИ»</w:t>
      </w:r>
    </w:p>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первого созыва</w:t>
      </w:r>
    </w:p>
    <w:p w:rsidR="006A2EB1" w:rsidRPr="006A2EB1" w:rsidRDefault="006A2EB1" w:rsidP="006A2EB1">
      <w:pPr>
        <w:tabs>
          <w:tab w:val="left" w:pos="5670"/>
        </w:tabs>
        <w:jc w:val="center"/>
        <w:rPr>
          <w:rFonts w:ascii="Times New Roman" w:hAnsi="Times New Roman"/>
          <w:b/>
          <w:sz w:val="16"/>
          <w:szCs w:val="16"/>
        </w:rPr>
      </w:pPr>
    </w:p>
    <w:p w:rsidR="006A2EB1" w:rsidRPr="006A2EB1" w:rsidRDefault="006A2EB1" w:rsidP="006A2EB1">
      <w:pPr>
        <w:jc w:val="center"/>
        <w:rPr>
          <w:rFonts w:ascii="Times New Roman" w:hAnsi="Times New Roman"/>
          <w:b/>
          <w:sz w:val="32"/>
          <w:szCs w:val="32"/>
        </w:rPr>
      </w:pPr>
      <w:r w:rsidRPr="006A2EB1">
        <w:rPr>
          <w:rFonts w:ascii="Times New Roman" w:hAnsi="Times New Roman"/>
          <w:b/>
          <w:sz w:val="32"/>
          <w:szCs w:val="32"/>
        </w:rPr>
        <w:t>РЕШЕНИЕ</w:t>
      </w:r>
    </w:p>
    <w:p w:rsidR="006A2EB1" w:rsidRPr="006A2EB1" w:rsidRDefault="006A2EB1" w:rsidP="006A2EB1">
      <w:pPr>
        <w:jc w:val="center"/>
        <w:rPr>
          <w:rFonts w:ascii="Times New Roman" w:hAnsi="Times New Roman"/>
          <w:sz w:val="16"/>
          <w:szCs w:val="16"/>
        </w:rPr>
      </w:pPr>
    </w:p>
    <w:p w:rsidR="006A2EB1" w:rsidRPr="006A2EB1" w:rsidRDefault="006A2EB1" w:rsidP="006A2EB1">
      <w:pPr>
        <w:jc w:val="center"/>
        <w:rPr>
          <w:rFonts w:ascii="Times New Roman" w:hAnsi="Times New Roman"/>
          <w:sz w:val="28"/>
          <w:szCs w:val="28"/>
        </w:rPr>
      </w:pPr>
      <w:r w:rsidRPr="006A2EB1">
        <w:rPr>
          <w:rFonts w:ascii="Times New Roman" w:hAnsi="Times New Roman"/>
          <w:sz w:val="28"/>
          <w:szCs w:val="28"/>
        </w:rPr>
        <w:t xml:space="preserve">от  28.07.2015 </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37</w:t>
      </w:r>
    </w:p>
    <w:p w:rsidR="006A2EB1" w:rsidRPr="006A2EB1" w:rsidRDefault="006A2EB1" w:rsidP="006A2EB1">
      <w:pPr>
        <w:jc w:val="left"/>
        <w:rPr>
          <w:rFonts w:ascii="Times New Roman" w:hAnsi="Times New Roman"/>
          <w:sz w:val="16"/>
          <w:szCs w:val="16"/>
        </w:rPr>
      </w:pP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 xml:space="preserve">Об отмене решения Совета муниципального образования </w:t>
      </w: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«Каминское сельское поселение Родниковского муниципального района Ивановской области» от 20.11.2014 № 32 «О плате за наем жилых помещений, находящихся в собственности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tabs>
          <w:tab w:val="left" w:pos="5685"/>
        </w:tabs>
        <w:jc w:val="left"/>
        <w:rPr>
          <w:rFonts w:ascii="Times New Roman" w:hAnsi="Times New Roman"/>
          <w:b/>
          <w:sz w:val="16"/>
          <w:szCs w:val="16"/>
        </w:rPr>
      </w:pPr>
    </w:p>
    <w:p w:rsidR="006A2EB1" w:rsidRPr="006A2EB1" w:rsidRDefault="006A2EB1" w:rsidP="006A2EB1">
      <w:pPr>
        <w:ind w:firstLine="645"/>
        <w:rPr>
          <w:rFonts w:ascii="Times New Roman" w:hAnsi="Times New Roman"/>
          <w:sz w:val="28"/>
          <w:szCs w:val="28"/>
        </w:rPr>
      </w:pPr>
      <w:r w:rsidRPr="006A2EB1">
        <w:rPr>
          <w:rFonts w:ascii="Times New Roman" w:hAnsi="Times New Roman"/>
          <w:sz w:val="28"/>
          <w:szCs w:val="28"/>
        </w:rPr>
        <w:t>Рассмотрев экспертное заключение № 782 от 22.04.2015 Главного правового управления Правительства Ивановской области, руководствуясь ч. 3 ст. 14 Федерального закона от 06.10.2003 № 131-ФЗ «Об общих принципах организации местного самоуправления в Российской Федерации», ст. 1 закона Ивановской области от 28.11.2014 № 92-ОЗ «О закреплении отдельных вопросов местного значения сельского поселения Ивановской области», Уставом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Совет муниципального образования «Каминское сельское поселение Родниковского муниципального района Ивановской области» РЕШИЛ:</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ab/>
        <w:t>Решение Совета муниципального образования «Каминское сельское поселение Родниковского муниципального района Ивановской области» от 20.11.2014 № 32 «О плате за наем жилых помещений, находящихся в собственности муниципального образования «Каминское сельское поселение Родниковского муниципального района Ивановской области» отменить.</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Глава муниципального образования</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«Каминское сельское поселение</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Родниковского муниципального</w:t>
      </w:r>
    </w:p>
    <w:p w:rsidR="006A2EB1" w:rsidRPr="006A2EB1" w:rsidRDefault="006A2EB1" w:rsidP="006A2EB1">
      <w:pPr>
        <w:rPr>
          <w:rFonts w:ascii="Times New Roman" w:hAnsi="Times New Roman"/>
          <w:sz w:val="28"/>
          <w:szCs w:val="28"/>
        </w:rPr>
      </w:pPr>
      <w:r w:rsidRPr="006A2EB1">
        <w:rPr>
          <w:rFonts w:ascii="Times New Roman" w:hAnsi="Times New Roman"/>
          <w:b/>
          <w:sz w:val="28"/>
          <w:szCs w:val="28"/>
        </w:rPr>
        <w:t>района Ивановской области»</w:t>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t>Н.Б. Нарина</w:t>
      </w: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CE72B6" w:rsidP="006A2EB1">
      <w:pPr>
        <w:jc w:val="left"/>
        <w:rPr>
          <w:rFonts w:ascii="Times New Roman" w:hAnsi="Times New Roman"/>
          <w:sz w:val="24"/>
          <w:szCs w:val="24"/>
        </w:rPr>
      </w:pPr>
      <w:r>
        <w:rPr>
          <w:rFonts w:ascii="Times New Roman" w:hAnsi="Times New Roman"/>
          <w:noProof/>
          <w:sz w:val="24"/>
          <w:szCs w:val="24"/>
        </w:rPr>
        <w:lastRenderedPageBreak/>
        <w:pict>
          <v:shape id="_x0000_s1071" type="#_x0000_t75" style="position:absolute;margin-left:198pt;margin-top:0;width:51pt;height:62.25pt;z-index:3" fillcolor="window">
            <v:imagedata r:id="rId7" o:title="Gerb_rf"/>
            <w10:wrap type="square" side="left"/>
          </v:shape>
        </w:pict>
      </w:r>
      <w:r w:rsidR="006A2EB1" w:rsidRPr="006A2EB1">
        <w:rPr>
          <w:rFonts w:ascii="Times New Roman" w:hAnsi="Times New Roman"/>
          <w:sz w:val="24"/>
          <w:szCs w:val="24"/>
        </w:rPr>
        <w:br w:type="textWrapping" w:clear="all"/>
      </w:r>
    </w:p>
    <w:p w:rsidR="006A2EB1" w:rsidRPr="006A2EB1" w:rsidRDefault="006A2EB1" w:rsidP="006A2EB1">
      <w:pPr>
        <w:jc w:val="center"/>
        <w:outlineLvl w:val="0"/>
        <w:rPr>
          <w:rFonts w:ascii="Times New Roman" w:hAnsi="Times New Roman"/>
          <w:b/>
          <w:sz w:val="24"/>
          <w:szCs w:val="24"/>
        </w:rPr>
      </w:pPr>
      <w:r w:rsidRPr="006A2EB1">
        <w:rPr>
          <w:rFonts w:ascii="Times New Roman" w:hAnsi="Times New Roman"/>
          <w:b/>
          <w:sz w:val="24"/>
          <w:szCs w:val="24"/>
        </w:rPr>
        <w:t>Российская Федерация</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Ивановская область</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 xml:space="preserve">муниципальное образование «Каминское сельское поселение </w:t>
      </w: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Родниковского муниципального района Ивановской области»</w:t>
      </w:r>
    </w:p>
    <w:p w:rsidR="006A2EB1" w:rsidRPr="006A2EB1" w:rsidRDefault="006A2EB1" w:rsidP="006A2EB1">
      <w:pPr>
        <w:jc w:val="center"/>
        <w:rPr>
          <w:rFonts w:ascii="Times New Roman" w:hAnsi="Times New Roman"/>
          <w:b/>
          <w:sz w:val="24"/>
          <w:szCs w:val="24"/>
        </w:rPr>
      </w:pPr>
    </w:p>
    <w:p w:rsidR="006A2EB1" w:rsidRPr="006A2EB1" w:rsidRDefault="006A2EB1" w:rsidP="006A2EB1">
      <w:pPr>
        <w:jc w:val="center"/>
        <w:rPr>
          <w:rFonts w:ascii="Times New Roman" w:hAnsi="Times New Roman"/>
          <w:b/>
          <w:sz w:val="24"/>
          <w:szCs w:val="24"/>
        </w:rPr>
      </w:pPr>
      <w:r w:rsidRPr="006A2EB1">
        <w:rPr>
          <w:rFonts w:ascii="Times New Roman" w:hAnsi="Times New Roman"/>
          <w:b/>
          <w:sz w:val="24"/>
          <w:szCs w:val="24"/>
        </w:rPr>
        <w:t>СОВЕТ МУНИЦИПАЛЬНОГО ОБРАЗОВАНИЯ</w:t>
      </w:r>
    </w:p>
    <w:p w:rsidR="006A2EB1" w:rsidRPr="006A2EB1" w:rsidRDefault="006A2EB1" w:rsidP="006A2EB1">
      <w:pPr>
        <w:jc w:val="center"/>
        <w:rPr>
          <w:rFonts w:ascii="Times New Roman" w:hAnsi="Times New Roman"/>
          <w:b/>
          <w:bCs/>
          <w:iCs/>
          <w:sz w:val="24"/>
          <w:szCs w:val="24"/>
        </w:rPr>
      </w:pPr>
      <w:r w:rsidRPr="006A2EB1">
        <w:rPr>
          <w:rFonts w:ascii="Times New Roman" w:hAnsi="Times New Roman"/>
          <w:b/>
          <w:bCs/>
          <w:iCs/>
          <w:sz w:val="24"/>
          <w:szCs w:val="24"/>
        </w:rPr>
        <w:t xml:space="preserve">«КАМИНСКОЕ СЕЛЬСКОЕ ПОСЕЛЕНИЕ РОДНИКОВСКОГО </w:t>
      </w:r>
    </w:p>
    <w:p w:rsidR="006A2EB1" w:rsidRPr="006A2EB1" w:rsidRDefault="006A2EB1" w:rsidP="006A2EB1">
      <w:pPr>
        <w:jc w:val="center"/>
        <w:rPr>
          <w:rFonts w:ascii="Times New Roman" w:hAnsi="Times New Roman"/>
          <w:b/>
          <w:bCs/>
          <w:iCs/>
          <w:sz w:val="24"/>
          <w:szCs w:val="24"/>
        </w:rPr>
      </w:pPr>
      <w:r w:rsidRPr="006A2EB1">
        <w:rPr>
          <w:rFonts w:ascii="Times New Roman" w:hAnsi="Times New Roman"/>
          <w:b/>
          <w:bCs/>
          <w:iCs/>
          <w:sz w:val="24"/>
          <w:szCs w:val="24"/>
        </w:rPr>
        <w:t>МУНИЦИПАЛЬНОГО РАЙОНА  ИВАНОВСКОЙ ОБЛАСТИ»</w:t>
      </w:r>
    </w:p>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первого созыва</w:t>
      </w:r>
    </w:p>
    <w:p w:rsidR="006A2EB1" w:rsidRPr="006A2EB1" w:rsidRDefault="006A2EB1" w:rsidP="006A2EB1">
      <w:pPr>
        <w:tabs>
          <w:tab w:val="left" w:pos="5670"/>
        </w:tabs>
        <w:jc w:val="center"/>
        <w:rPr>
          <w:rFonts w:ascii="Times New Roman" w:hAnsi="Times New Roman"/>
          <w:b/>
          <w:sz w:val="24"/>
          <w:szCs w:val="24"/>
        </w:rPr>
      </w:pPr>
    </w:p>
    <w:p w:rsidR="006A2EB1" w:rsidRPr="006A2EB1" w:rsidRDefault="006A2EB1" w:rsidP="006A2EB1">
      <w:pPr>
        <w:jc w:val="center"/>
        <w:rPr>
          <w:rFonts w:ascii="Times New Roman" w:hAnsi="Times New Roman"/>
          <w:b/>
          <w:sz w:val="32"/>
          <w:szCs w:val="32"/>
        </w:rPr>
      </w:pPr>
      <w:r w:rsidRPr="006A2EB1">
        <w:rPr>
          <w:rFonts w:ascii="Times New Roman" w:hAnsi="Times New Roman"/>
          <w:b/>
          <w:sz w:val="32"/>
          <w:szCs w:val="32"/>
        </w:rPr>
        <w:t>РЕШЕНИЕ</w:t>
      </w:r>
    </w:p>
    <w:p w:rsidR="006A2EB1" w:rsidRPr="006A2EB1" w:rsidRDefault="006A2EB1" w:rsidP="006A2EB1">
      <w:pPr>
        <w:jc w:val="center"/>
        <w:rPr>
          <w:rFonts w:ascii="Times New Roman" w:hAnsi="Times New Roman"/>
          <w:sz w:val="28"/>
          <w:szCs w:val="28"/>
        </w:rPr>
      </w:pPr>
      <w:r w:rsidRPr="006A2EB1">
        <w:rPr>
          <w:rFonts w:ascii="Times New Roman" w:hAnsi="Times New Roman"/>
          <w:sz w:val="28"/>
          <w:szCs w:val="28"/>
        </w:rPr>
        <w:t xml:space="preserve">от  28.07.2015 </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xml:space="preserve">№ 38 </w:t>
      </w:r>
    </w:p>
    <w:p w:rsidR="006A2EB1" w:rsidRPr="006A2EB1" w:rsidRDefault="006A2EB1" w:rsidP="006A2EB1">
      <w:pPr>
        <w:jc w:val="center"/>
        <w:rPr>
          <w:rFonts w:ascii="Times New Roman" w:hAnsi="Times New Roman"/>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Об отмене решения Совета муниципального образования </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«Каминское сельское поселение Родниковского муниципального района Ивановской области» от 20.11.2014 № 32 «О плате за наем жилых помещений, находящихся в собственности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tabs>
          <w:tab w:val="left" w:pos="5685"/>
        </w:tabs>
        <w:jc w:val="left"/>
        <w:rPr>
          <w:rFonts w:ascii="Times New Roman" w:hAnsi="Times New Roman"/>
          <w:b/>
          <w:sz w:val="28"/>
          <w:szCs w:val="28"/>
        </w:rPr>
      </w:pPr>
      <w:r w:rsidRPr="006A2EB1">
        <w:rPr>
          <w:rFonts w:ascii="Times New Roman" w:hAnsi="Times New Roman"/>
          <w:b/>
          <w:sz w:val="28"/>
          <w:szCs w:val="28"/>
        </w:rPr>
        <w:tab/>
      </w:r>
    </w:p>
    <w:p w:rsidR="006A2EB1" w:rsidRPr="006A2EB1" w:rsidRDefault="006A2EB1" w:rsidP="006A2EB1">
      <w:pPr>
        <w:ind w:firstLine="645"/>
        <w:rPr>
          <w:rFonts w:ascii="Times New Roman" w:hAnsi="Times New Roman"/>
          <w:sz w:val="28"/>
          <w:szCs w:val="28"/>
        </w:rPr>
      </w:pPr>
      <w:r w:rsidRPr="006A2EB1">
        <w:rPr>
          <w:rFonts w:ascii="Times New Roman" w:hAnsi="Times New Roman"/>
          <w:sz w:val="28"/>
          <w:szCs w:val="28"/>
        </w:rPr>
        <w:t xml:space="preserve">Рассмотрев экспертное заключение № 994 от 14.05.2015 Главного правового управления Правительства Ивановской области, руководствуясь ст. 225, 1151 Гражданского кодекса Российской Федерации, ст. 51 Федерального закона от 06.10.2003 № 131-ФЗ «Об общих принципах организации местного самоуправления в Российской Федерации», </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Совет муниципального образования «Каминское сельское поселение Родниковского муниципального района Ивановской области» </w:t>
      </w:r>
    </w:p>
    <w:p w:rsidR="006A2EB1" w:rsidRPr="006A2EB1" w:rsidRDefault="006A2EB1" w:rsidP="006A2EB1">
      <w:pPr>
        <w:ind w:firstLine="645"/>
        <w:jc w:val="center"/>
        <w:rPr>
          <w:rFonts w:ascii="Times New Roman" w:hAnsi="Times New Roman"/>
          <w:b/>
          <w:sz w:val="28"/>
          <w:szCs w:val="28"/>
        </w:rPr>
      </w:pPr>
      <w:r w:rsidRPr="006A2EB1">
        <w:rPr>
          <w:rFonts w:ascii="Times New Roman" w:hAnsi="Times New Roman"/>
          <w:b/>
          <w:sz w:val="28"/>
          <w:szCs w:val="28"/>
        </w:rPr>
        <w:t>РЕШИЛ:</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ab/>
        <w:t>Решение Совета муниципального образования «Каминское сельское поселение Родниковского муниципального района Ивановской области» от 22.01.2015 № 5 «Об утверждении положения о порядке выявления и оформления жилых помещений, переходящих в порядке наследования в собственность муниципального образования «Каминское сельское поселение Родниковского муниципального района Ивановской области» отменить.</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Глава муниципального образования</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«Каминское сельское поселение</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Родниковского муниципального</w:t>
      </w:r>
    </w:p>
    <w:p w:rsidR="006A2EB1" w:rsidRPr="006A2EB1" w:rsidRDefault="006A2EB1" w:rsidP="006A2EB1">
      <w:pPr>
        <w:rPr>
          <w:rFonts w:ascii="Times New Roman" w:hAnsi="Times New Roman"/>
          <w:sz w:val="24"/>
          <w:szCs w:val="24"/>
        </w:rPr>
      </w:pPr>
      <w:r w:rsidRPr="006A2EB1">
        <w:rPr>
          <w:rFonts w:ascii="Times New Roman" w:hAnsi="Times New Roman"/>
          <w:b/>
          <w:sz w:val="28"/>
          <w:szCs w:val="28"/>
        </w:rPr>
        <w:t>района Ивановской области»</w:t>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t>Н.Б. Нарина</w:t>
      </w:r>
    </w:p>
    <w:p w:rsidR="006A2EB1" w:rsidRPr="006A2EB1" w:rsidRDefault="006A2EB1" w:rsidP="006A2EB1">
      <w:pPr>
        <w:jc w:val="left"/>
        <w:rPr>
          <w:rFonts w:ascii="Times New Roman" w:hAnsi="Times New Roman"/>
          <w:sz w:val="24"/>
          <w:szCs w:val="24"/>
        </w:rPr>
      </w:pPr>
    </w:p>
    <w:p w:rsidR="006A2EB1" w:rsidRPr="006A2EB1" w:rsidRDefault="00CE72B6" w:rsidP="006A2EB1">
      <w:pPr>
        <w:tabs>
          <w:tab w:val="left" w:pos="5670"/>
        </w:tabs>
        <w:overflowPunct w:val="0"/>
        <w:autoSpaceDE w:val="0"/>
        <w:autoSpaceDN w:val="0"/>
        <w:adjustRightInd w:val="0"/>
        <w:spacing w:line="360" w:lineRule="auto"/>
        <w:jc w:val="center"/>
        <w:textAlignment w:val="baseline"/>
        <w:outlineLvl w:val="0"/>
        <w:rPr>
          <w:rFonts w:ascii="Times New Roman" w:hAnsi="Times New Roman"/>
          <w:b/>
          <w:i/>
          <w:sz w:val="32"/>
          <w:szCs w:val="32"/>
        </w:rPr>
      </w:pPr>
      <w:r>
        <w:rPr>
          <w:rFonts w:ascii="Times New Roman" w:hAnsi="Times New Roman"/>
          <w:sz w:val="20"/>
          <w:szCs w:val="20"/>
        </w:rPr>
        <w:lastRenderedPageBreak/>
        <w:pict>
          <v:shape id="_x0000_i1034" type="#_x0000_t75" style="width:51pt;height:62.25pt">
            <v:imagedata r:id="rId7" o:title="Gerb_rf"/>
          </v:shape>
        </w:pict>
      </w:r>
    </w:p>
    <w:p w:rsidR="006A2EB1" w:rsidRPr="006A2EB1" w:rsidRDefault="006A2EB1" w:rsidP="006A2EB1">
      <w:pPr>
        <w:tabs>
          <w:tab w:val="left" w:pos="5670"/>
        </w:tabs>
        <w:overflowPunct w:val="0"/>
        <w:autoSpaceDE w:val="0"/>
        <w:autoSpaceDN w:val="0"/>
        <w:adjustRightInd w:val="0"/>
        <w:spacing w:line="360" w:lineRule="auto"/>
        <w:jc w:val="center"/>
        <w:textAlignment w:val="baseline"/>
        <w:outlineLvl w:val="0"/>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Администрации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муниципального образования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«Каминское сельское поселение Родниковского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муниципального района Ивановской области»</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16"/>
          <w:szCs w:val="16"/>
        </w:rPr>
      </w:pP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sz w:val="28"/>
          <w:szCs w:val="28"/>
        </w:rPr>
      </w:pPr>
      <w:r w:rsidRPr="006A2EB1">
        <w:rPr>
          <w:rFonts w:ascii="Times New Roman" w:hAnsi="Times New Roman"/>
          <w:sz w:val="28"/>
          <w:szCs w:val="28"/>
        </w:rPr>
        <w:t>от   13.07.2015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xml:space="preserve">     №  42</w:t>
      </w:r>
    </w:p>
    <w:p w:rsidR="006A2EB1" w:rsidRPr="006A2EB1" w:rsidRDefault="006A2EB1" w:rsidP="006A2EB1">
      <w:pPr>
        <w:overflowPunct w:val="0"/>
        <w:autoSpaceDE w:val="0"/>
        <w:autoSpaceDN w:val="0"/>
        <w:adjustRightInd w:val="0"/>
        <w:jc w:val="left"/>
        <w:textAlignment w:val="baseline"/>
        <w:outlineLvl w:val="0"/>
        <w:rPr>
          <w:rFonts w:ascii="Times New Roman" w:hAnsi="Times New Roman"/>
          <w:b/>
          <w:i/>
          <w:sz w:val="16"/>
          <w:szCs w:val="16"/>
        </w:rPr>
      </w:pP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 xml:space="preserve">О внесении изменений в постановление администрации муниципального образования «Каминское сельское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 xml:space="preserve">поселение Родниковского муниципального района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Ивановской области» от 28.04.2012 № 56 «Об утверждении списка невостребованных земельных долей»</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sz w:val="16"/>
          <w:szCs w:val="16"/>
        </w:rPr>
      </w:pPr>
    </w:p>
    <w:p w:rsidR="006A2EB1" w:rsidRPr="006A2EB1" w:rsidRDefault="006A2EB1" w:rsidP="006A2EB1">
      <w:pPr>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b/>
          <w:sz w:val="28"/>
          <w:szCs w:val="28"/>
        </w:rPr>
        <w:tab/>
      </w:r>
      <w:r w:rsidRPr="006A2EB1">
        <w:rPr>
          <w:rFonts w:ascii="Times New Roman" w:hAnsi="Times New Roman"/>
          <w:sz w:val="28"/>
          <w:szCs w:val="28"/>
        </w:rPr>
        <w:t>В связи с уточнением перечня участников долевой собственности в границах землепользования колхоза «Красная Заря», изменившегося вследствие произошедшей государственной регистрации права муниципальной собственности на земельные доли, руководствуясь ст. 12.1 Федерального закона от 24 июля 2002 года № 101-ФЗ «Об обороте земель сельскохозяйственного назначения»,</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администрация муниципального образования «Каминское сельское поселение Родниковского муниципального района Ивановской области» п о с т а н о в л я е т:</w:t>
      </w:r>
    </w:p>
    <w:p w:rsidR="006A2EB1" w:rsidRPr="006A2EB1" w:rsidRDefault="006A2EB1" w:rsidP="006A2EB1">
      <w:pPr>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sz w:val="28"/>
          <w:szCs w:val="28"/>
        </w:rPr>
        <w:tab/>
        <w:t xml:space="preserve">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28.04.2012 № 56 «Об утверждении списка невостребованных </w:t>
      </w:r>
      <w:r w:rsidRPr="006A2EB1">
        <w:rPr>
          <w:rFonts w:ascii="Times New Roman" w:hAnsi="Times New Roman"/>
          <w:sz w:val="28"/>
          <w:szCs w:val="28"/>
        </w:rPr>
        <w:tab/>
        <w:t>земельных долей»:</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b/>
          <w:sz w:val="28"/>
          <w:szCs w:val="28"/>
        </w:rPr>
        <w:tab/>
      </w:r>
      <w:r w:rsidRPr="006A2EB1">
        <w:rPr>
          <w:rFonts w:ascii="Times New Roman" w:hAnsi="Times New Roman"/>
          <w:sz w:val="28"/>
          <w:szCs w:val="28"/>
        </w:rPr>
        <w:t>1.1.  В пункте 1 постановления слова «113 (ста тринадцати)» заменить на слова «79 (семидесяти девяти)».</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sz w:val="28"/>
          <w:szCs w:val="28"/>
        </w:rPr>
        <w:tab/>
        <w:t xml:space="preserve">1.2. Приложение № 1 к постановлению от </w:t>
      </w:r>
      <w:r w:rsidRPr="006A2EB1">
        <w:rPr>
          <w:rFonts w:ascii="Times New Roman" w:hAnsi="Times New Roman"/>
          <w:sz w:val="28"/>
          <w:szCs w:val="28"/>
        </w:rPr>
        <w:tab/>
        <w:t xml:space="preserve">28.04.2012 № 56 «Об утверждении списка невостребованных </w:t>
      </w:r>
      <w:r w:rsidRPr="006A2EB1">
        <w:rPr>
          <w:rFonts w:ascii="Times New Roman" w:hAnsi="Times New Roman"/>
          <w:sz w:val="28"/>
          <w:szCs w:val="28"/>
        </w:rPr>
        <w:tab/>
        <w:t>земельных долей»</w:t>
      </w:r>
      <w:r w:rsidRPr="006A2EB1">
        <w:rPr>
          <w:rFonts w:ascii="Times New Roman" w:hAnsi="Times New Roman"/>
          <w:b/>
          <w:sz w:val="28"/>
          <w:szCs w:val="28"/>
        </w:rPr>
        <w:t xml:space="preserve"> </w:t>
      </w:r>
      <w:r w:rsidRPr="006A2EB1">
        <w:rPr>
          <w:rFonts w:ascii="Times New Roman" w:hAnsi="Times New Roman"/>
          <w:sz w:val="28"/>
          <w:szCs w:val="28"/>
        </w:rPr>
        <w:t>изложить в новой редакции (приложение № 1).</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b/>
          <w:sz w:val="28"/>
          <w:szCs w:val="28"/>
        </w:rPr>
        <w:tab/>
      </w:r>
      <w:r w:rsidRPr="006A2EB1">
        <w:rPr>
          <w:rFonts w:ascii="Times New Roman" w:hAnsi="Times New Roman"/>
          <w:sz w:val="28"/>
          <w:szCs w:val="28"/>
        </w:rPr>
        <w:t>2.</w:t>
      </w:r>
      <w:r w:rsidRPr="006A2EB1">
        <w:rPr>
          <w:rFonts w:ascii="Times New Roman" w:hAnsi="Times New Roman"/>
          <w:b/>
          <w:sz w:val="28"/>
          <w:szCs w:val="28"/>
        </w:rPr>
        <w:t xml:space="preserve"> </w:t>
      </w:r>
      <w:r w:rsidRPr="006A2EB1">
        <w:rPr>
          <w:rFonts w:ascii="Times New Roman" w:hAnsi="Times New Roman"/>
          <w:sz w:val="28"/>
          <w:szCs w:val="28"/>
        </w:rPr>
        <w:t>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F05175">
      <w:pPr>
        <w:numPr>
          <w:ilvl w:val="0"/>
          <w:numId w:val="5"/>
        </w:numPr>
        <w:overflowPunct w:val="0"/>
        <w:autoSpaceDE w:val="0"/>
        <w:autoSpaceDN w:val="0"/>
        <w:adjustRightInd w:val="0"/>
        <w:jc w:val="left"/>
        <w:textAlignment w:val="baseline"/>
        <w:outlineLvl w:val="0"/>
        <w:rPr>
          <w:rFonts w:ascii="Times New Roman" w:hAnsi="Times New Roman"/>
          <w:sz w:val="28"/>
          <w:szCs w:val="28"/>
        </w:rPr>
      </w:pPr>
      <w:r w:rsidRPr="006A2EB1">
        <w:rPr>
          <w:rFonts w:ascii="Times New Roman" w:hAnsi="Times New Roman"/>
          <w:sz w:val="28"/>
          <w:szCs w:val="28"/>
        </w:rPr>
        <w:t>Контроль за исполнением настоящего постановления оставляю за собой.</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И.о. Главы администрации МО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«Каминское  сельское поселение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Родниковского муниципального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района  Ивановской области»                            </w:t>
      </w:r>
      <w:r w:rsidRPr="006A2EB1">
        <w:rPr>
          <w:rFonts w:ascii="Times New Roman" w:hAnsi="Times New Roman"/>
          <w:b/>
          <w:sz w:val="28"/>
          <w:szCs w:val="28"/>
        </w:rPr>
        <w:tab/>
        <w:t>Т.П. Крылова</w:t>
      </w:r>
    </w:p>
    <w:p w:rsidR="006A2EB1" w:rsidRPr="006A2EB1" w:rsidRDefault="006A2EB1" w:rsidP="006A2EB1">
      <w:pPr>
        <w:overflowPunct w:val="0"/>
        <w:autoSpaceDE w:val="0"/>
        <w:autoSpaceDN w:val="0"/>
        <w:adjustRightInd w:val="0"/>
        <w:jc w:val="right"/>
        <w:textAlignment w:val="baseline"/>
        <w:rPr>
          <w:rFonts w:ascii="Times New Roman" w:hAnsi="Times New Roman"/>
        </w:rPr>
      </w:pPr>
      <w:r w:rsidRPr="006A2EB1">
        <w:rPr>
          <w:rFonts w:ascii="Times New Roman" w:hAnsi="Times New Roman"/>
          <w:sz w:val="24"/>
          <w:szCs w:val="24"/>
        </w:rPr>
        <w:lastRenderedPageBreak/>
        <w:t>Приложение  № 1</w:t>
      </w:r>
      <w:r w:rsidRPr="006A2EB1">
        <w:rPr>
          <w:rFonts w:ascii="Times New Roman" w:hAnsi="Times New Roman"/>
          <w:sz w:val="28"/>
          <w:szCs w:val="28"/>
        </w:rPr>
        <w:t xml:space="preserve">                                                                                                                </w:t>
      </w:r>
    </w:p>
    <w:p w:rsidR="006A2EB1" w:rsidRPr="006A2EB1" w:rsidRDefault="006A2EB1" w:rsidP="006A2EB1">
      <w:pPr>
        <w:overflowPunct w:val="0"/>
        <w:autoSpaceDE w:val="0"/>
        <w:autoSpaceDN w:val="0"/>
        <w:adjustRightInd w:val="0"/>
        <w:jc w:val="right"/>
        <w:textAlignment w:val="baseline"/>
        <w:rPr>
          <w:rFonts w:ascii="Times New Roman" w:hAnsi="Times New Roman"/>
          <w:b/>
          <w:sz w:val="24"/>
          <w:szCs w:val="24"/>
        </w:rPr>
      </w:pPr>
      <w:r w:rsidRPr="006A2EB1">
        <w:rPr>
          <w:rFonts w:ascii="Times New Roman" w:hAnsi="Times New Roman"/>
          <w:sz w:val="24"/>
          <w:szCs w:val="24"/>
        </w:rPr>
        <w:t>к постановлению администрации                                                                                                                    МО «Каминское сельское поселение                                                                                                 Родниковского муниципального района                                                                                                    Ивановской области» №  42 от 13.07.2015</w:t>
      </w:r>
      <w:r w:rsidRPr="006A2EB1">
        <w:rPr>
          <w:rFonts w:ascii="Times New Roman" w:hAnsi="Times New Roman"/>
        </w:rPr>
        <w:t xml:space="preserve">   </w:t>
      </w: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p>
    <w:p w:rsidR="006A2EB1" w:rsidRPr="006A2EB1" w:rsidRDefault="006A2EB1" w:rsidP="006A2EB1">
      <w:pPr>
        <w:overflowPunct w:val="0"/>
        <w:autoSpaceDE w:val="0"/>
        <w:autoSpaceDN w:val="0"/>
        <w:adjustRightInd w:val="0"/>
        <w:jc w:val="right"/>
        <w:textAlignment w:val="baseline"/>
        <w:rPr>
          <w:rFonts w:ascii="Times New Roman" w:hAnsi="Times New Roman"/>
        </w:rPr>
      </w:pPr>
      <w:r w:rsidRPr="006A2EB1">
        <w:rPr>
          <w:rFonts w:ascii="Times New Roman" w:hAnsi="Times New Roman"/>
          <w:sz w:val="24"/>
          <w:szCs w:val="24"/>
        </w:rPr>
        <w:t>Приложение  № 1</w:t>
      </w:r>
      <w:r w:rsidRPr="006A2EB1">
        <w:rPr>
          <w:rFonts w:ascii="Times New Roman" w:hAnsi="Times New Roman"/>
          <w:sz w:val="28"/>
          <w:szCs w:val="28"/>
        </w:rPr>
        <w:t xml:space="preserve">                                                                                                                </w:t>
      </w:r>
      <w:r w:rsidRPr="006A2EB1">
        <w:rPr>
          <w:rFonts w:ascii="Times New Roman" w:hAnsi="Times New Roman"/>
          <w:sz w:val="24"/>
          <w:szCs w:val="24"/>
        </w:rPr>
        <w:t>к постановлению администрации                                                                                                                    МО «Каминское сельское поселение                                                                                                 Родниковского муниципального района                                                                                                    Ивановской области» № 56 от 28.04.2012</w:t>
      </w:r>
      <w:r w:rsidRPr="006A2EB1">
        <w:rPr>
          <w:rFonts w:ascii="Times New Roman" w:hAnsi="Times New Roman"/>
        </w:rPr>
        <w:t xml:space="preserve">   </w:t>
      </w:r>
    </w:p>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4"/>
          <w:szCs w:val="24"/>
        </w:rPr>
        <w:t>Список  невостребованных  земельных  долей в границах землепользования колхоза «Красная Заря»</w:t>
      </w:r>
    </w:p>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rPr>
        <w:t xml:space="preserve">                                                                                                                                        </w:t>
      </w:r>
    </w:p>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p>
    <w:tbl>
      <w:tblPr>
        <w:tblW w:w="108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160"/>
        <w:gridCol w:w="2943"/>
        <w:gridCol w:w="1620"/>
        <w:gridCol w:w="1440"/>
        <w:gridCol w:w="1260"/>
      </w:tblGrid>
      <w:tr w:rsidR="006A2EB1" w:rsidRPr="006A2EB1" w:rsidTr="00CE72B6">
        <w:tc>
          <w:tcPr>
            <w:tcW w:w="1418" w:type="dxa"/>
            <w:shd w:val="clear" w:color="auto" w:fill="auto"/>
          </w:tcPr>
          <w:p w:rsidR="006A2EB1" w:rsidRPr="006A2EB1" w:rsidRDefault="006A2EB1" w:rsidP="006A2EB1">
            <w:pPr>
              <w:overflowPunct w:val="0"/>
              <w:autoSpaceDE w:val="0"/>
              <w:autoSpaceDN w:val="0"/>
              <w:adjustRightInd w:val="0"/>
              <w:ind w:left="180"/>
              <w:jc w:val="center"/>
              <w:textAlignment w:val="baseline"/>
              <w:rPr>
                <w:rFonts w:ascii="Times New Roman" w:hAnsi="Times New Roman"/>
                <w:b/>
                <w:sz w:val="20"/>
                <w:szCs w:val="20"/>
              </w:rPr>
            </w:pPr>
            <w:r w:rsidRPr="006A2EB1">
              <w:rPr>
                <w:rFonts w:ascii="Times New Roman" w:hAnsi="Times New Roman"/>
                <w:b/>
                <w:sz w:val="20"/>
                <w:szCs w:val="20"/>
              </w:rPr>
              <w:t>№ п/п</w:t>
            </w:r>
          </w:p>
        </w:tc>
        <w:tc>
          <w:tcPr>
            <w:tcW w:w="21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Ф.И.О.</w:t>
            </w:r>
          </w:p>
        </w:tc>
        <w:tc>
          <w:tcPr>
            <w:tcW w:w="2943"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Место жительства</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Ф.И.О. наследника, дата смерти наследодателя</w:t>
            </w:r>
          </w:p>
        </w:tc>
        <w:tc>
          <w:tcPr>
            <w:tcW w:w="144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Дата рождения</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Примечание</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Авдеев Владимир Леонидович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Комсомольская, д. 2, кв.21</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01.12.1946</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Андреянова Надежда Алексеевна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 Иваново ул. Свободы д. 48 кв. 7</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10.02.1957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23.01.2015</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Бабкин Сергей Дмитриевич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Фрунзе, д. 17</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21.05.1960</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Баландина Галина Александровна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г.Иваново, ул.Велижская,д.29 кв.93</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04.11.1934</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Бебнева Мира Павловна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Шубино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12.12.1922</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12. 05.2003г.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Белова Рита Васильевна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15.07.1955</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Бодрягин Геннадий Иванович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Кирова д.17</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09.01.1949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20.09.2010г.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Базанова Жанна Федоровна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06.03.1940</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Бороздин Сергей Альбертович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р-н,д.Тезинка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20.09.1965</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Бороздина Светлана Геннадьевна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Тезинка</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21.04.1968</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Брагина Анна Михайловна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Новинское</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15.01.1914</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20.06.1997г.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Булкин Валентин Геннадьевич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д.Исаево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Буров               Алексей Григорьевич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р-н,с. Каминский, ул. Майская д. 31 кв. 10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20.05.1939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15.05.1994г.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Бушуева Анастасия Александровна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Кощеево, г.Иваново, ул.Большевиков ,д.41,кв.62</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25.04.1910</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05.12.2004г.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Виднов Юрий Александрович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с.  Каминский, ул. Каминского д.8 кв.1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03.05.1937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15.09. 1997г.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Виноградов Николай Александрович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р-н,д. Шубино ул. Южная д. 8</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31.03.1955</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Виноградова Вера Николаевна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с.Каминский, ул. Октябрьская д.1</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22.09.1969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Воронина Лариса Валерьяновна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Майская д. 33 кв. 6</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04.06.1971</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Головкин Евгений Иванович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Пушкина, д. 26</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01.09.1954</w:t>
            </w: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Умер 24.12.2007г.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Горюнов Александр Павлович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Майская д.14кв.5</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17.03.1966</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Дроздов Андрей Игоревич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г.Вичуга</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06.08.1963</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Дроздова Неля Вадимовна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г.Вичуга</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22.10.1962</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Жулькова Зиннаида Михайловна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п. Каминский, ул. Кирова д.74 кв.11</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14.10.1919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31.03.2009г.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Журавлев Владимир Афанасьевич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с. Каминский, ул. Кирова ,д.23 кв. 1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31.05.1950</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Иванов Владимир Федорович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д. Тезинка ул. Новинская д. 11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18.11.1958</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Иванов Юрий Вадимович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с. Каминский, ул. Кирова, д.76, кв.1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04.08.1959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Иванова Вера Николаевна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  р-н,    д. Тезинка ул. Новинская д. 11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01.10.1959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Илларионов Юрий Альбертович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 Иваново,ул.10 Августа,д.42кв.34</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01.10.1959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Капустин Павел Николаевич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 Иваново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Крашенниников Виктор Викторович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Новинское</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01.12.1951</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Киров Александр Борисович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Фрунзе, д. 16</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04.02.1960</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25.01.2012г.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Клюшкин Виталий Михайлович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Лесная , д.2а</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20.08.1950</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29.03.2000г.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Коровин Вениамин Александрович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Калинина д. 34</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20.09.1935</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13.05.2006г.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Кувенев Виктор Николаевич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Мельниково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11.03.1937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12.06.1998г.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Кудряшов Г.Л.</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Кудряшов Сергей Валентинович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ул.Зеленая, д.6</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26.05.1963</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Кузнецов Владимир Сергеевич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с.Каминский, ул.Фрунзе, д.15</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02.03.1959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Кузьмичева Валентина Борисовна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г.Фурманов,ул.Жданова, д.9</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29.01.1961</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Кулагин Валерий Руфимович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ул. Майская д.33кв. 2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05.06.1968</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11.09.2010г.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Куликов Геннадий Леонидович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Каминский,ул. Майская д.12 кв.6</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19.08.1949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Умер13.07.2005г.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Левин Николай Яковлевич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Каминский,ул. Новая д.24</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12.04.1930</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27.01.2005г.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Лялина Ксенья Матвеевна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Тезинка</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04.04.1912</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16.02.2000г.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Малинин Юрий Иванович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Мельниково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12.05.1943</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Маркова Анна Яковлевна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Мельниково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19.12.1916</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02.10.2006г.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Милачева Галина Фотеевна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д.Мельниково, ул.Солнечная, д.31</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07.03.1927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Миронов Александр Андреевич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с. Каминский ул. Фрунзе д.9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26.10.1941</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Умер14.05.2000г.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Морозкин Сергей Михайлович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Мельниково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12.04.1957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05.12.2010г.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Морозов Евгений Александрович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Мельниково, ул.Солнечная, д.42</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29.01.1949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Настычук Валентин Николаевич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с.Каминский,ул.Кирова д.10 кв. 6</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24.10.1945</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04.06.2007г.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Несчастнов Анатолий Александрович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Павлов Юрий Павлович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Кирова д. 10кв.13</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28.04.1942</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06.02. 1997г.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Пазухин Лев Матвеевич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Кирова д.10 кв.3</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14.05.1928</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10.06.2003г.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Панфилова Светлана Григорьевна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Ленинградская обл. п. Громово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01.08.1947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25.08.2005г.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Пискарев Николай Николаевич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ул.Калинина, д.3</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02.10.1959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Полупанов Василий Владимирович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ул.Ленина, д.18</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14.07.1974</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Полупанова Зоя Павловна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Новинское</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19.12.1930</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28.09.2002г.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Прозоров Валерий Борисович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ул.Пушкина, д.10</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01.08.1954</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Рогачев Владимир Петрович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д. Тушиха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31.01.1951</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апрель 1998г.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Рудина Елена Анатольевна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г.Иваново, пр.Ленина, д.102, кв.38</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24.04.1978</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Рудина Нина Александровна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Мельниково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24.05.1947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14.11.1998г.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Рябцов Сергей Валерьевич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с.Каминский, </w:t>
            </w: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ул.8Марта, д.18 кв.1</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19.12.1957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Сакиулов Александр Алексеевич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 Кирова д.10 кв. 10</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23.04.1954</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26.06.2005г.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Сиушков Вениамин Семенович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с.  Каминский,ул.Майская д.29кв. 2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17.12.1925</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25.03.2004г.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Смирнова Наталья Павловна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Новинское</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24.11.1928</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01.09.2006г.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Соловьева Ольга Витальевна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Мельниково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26.06.1968</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Сорокин Николай Юрьевич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с.Каминский, ул.Фрунзе, д.1</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14.11.1956</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Столяров Виталий Иванович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Каминский,ул. Ленина д.27</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09.08.1965</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17.01.2004г.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Субботин Евгений Вячеславович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с.Каминский, ул.Калинина, д.18, ул.Полевая,д.2</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09.08.1965</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textAlignment w:val="baseline"/>
              <w:rPr>
                <w:rFonts w:ascii="Times New Roman" w:hAnsi="Times New Roman"/>
                <w:sz w:val="20"/>
                <w:szCs w:val="20"/>
              </w:rPr>
            </w:pPr>
            <w:r w:rsidRPr="006A2EB1">
              <w:rPr>
                <w:rFonts w:ascii="Times New Roman" w:hAnsi="Times New Roman"/>
                <w:sz w:val="20"/>
                <w:szCs w:val="20"/>
              </w:rPr>
              <w:t>Сухов В.В.</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г.Фурманов,ул.Возрождения,д.17кв.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Сухова Елена.Витальевна.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г.Фурманов,ул.Возрождения,д.17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Талантов Евгений Николаевич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д.Тушиха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23.05.1973</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Торопова Галина </w:t>
            </w:r>
            <w:r w:rsidRPr="006A2EB1">
              <w:rPr>
                <w:rFonts w:ascii="Times New Roman" w:hAnsi="Times New Roman"/>
                <w:sz w:val="20"/>
                <w:szCs w:val="20"/>
              </w:rPr>
              <w:lastRenderedPageBreak/>
              <w:t>Юрьевна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lastRenderedPageBreak/>
              <w:t xml:space="preserve">Родниковский р-н, </w:t>
            </w:r>
            <w:r w:rsidRPr="006A2EB1">
              <w:rPr>
                <w:rFonts w:ascii="Times New Roman" w:hAnsi="Times New Roman"/>
                <w:sz w:val="20"/>
                <w:szCs w:val="20"/>
              </w:rPr>
              <w:lastRenderedPageBreak/>
              <w:t xml:space="preserve">с.Каминский, ул.Первомайская, д.1, кв.19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23.11.1957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Тюляев Евгений Николаевич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д.Тайманиха, п.Молодежный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01.01.1947</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01.05.2010г.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Тюляева Любовь Ивановна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Родниковский р-н, д.Тайманиха,п.Молодежный     </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03.03.1951</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10.10.2011г.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Уечко Григорий Петрович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Каминский,ул. Пушкина д.49 кв.3</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11.09.1930</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Чанов Алексей Владимирович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г.Иваново,м.Авдотьино, ул.Изобретателей,д.29</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09.04.1974</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Черемухин Михаил Карпович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Исаево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15.11.1939</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Шипова Юлия Федоровна</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д. Тушиха</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05.06.1922</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22.06.2007г.</w:t>
            </w:r>
          </w:p>
        </w:tc>
      </w:tr>
      <w:tr w:rsidR="006A2EB1" w:rsidRPr="006A2EB1" w:rsidTr="00CE72B6">
        <w:tc>
          <w:tcPr>
            <w:tcW w:w="1418" w:type="dxa"/>
            <w:shd w:val="clear" w:color="auto" w:fill="auto"/>
          </w:tcPr>
          <w:p w:rsidR="006A2EB1" w:rsidRPr="006A2EB1" w:rsidRDefault="006A2EB1" w:rsidP="00F05175">
            <w:pPr>
              <w:numPr>
                <w:ilvl w:val="0"/>
                <w:numId w:val="4"/>
              </w:numPr>
              <w:overflowPunct w:val="0"/>
              <w:autoSpaceDE w:val="0"/>
              <w:autoSpaceDN w:val="0"/>
              <w:adjustRightInd w:val="0"/>
              <w:ind w:left="180"/>
              <w:jc w:val="center"/>
              <w:textAlignment w:val="baseline"/>
              <w:rPr>
                <w:rFonts w:ascii="Times New Roman" w:hAnsi="Times New Roman"/>
                <w:b/>
                <w:sz w:val="20"/>
                <w:szCs w:val="20"/>
              </w:rPr>
            </w:pPr>
          </w:p>
        </w:tc>
        <w:tc>
          <w:tcPr>
            <w:tcW w:w="2160"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Юрков Юрий  Юрьевич</w:t>
            </w:r>
          </w:p>
        </w:tc>
        <w:tc>
          <w:tcPr>
            <w:tcW w:w="2943" w:type="dxa"/>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Родниковский р-н,      с. Каминский, ул.Мира, д.12, д.Мельниково</w:t>
            </w:r>
          </w:p>
        </w:tc>
        <w:tc>
          <w:tcPr>
            <w:tcW w:w="16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0"/>
                <w:szCs w:val="20"/>
              </w:rPr>
              <w:t>26.01.1973</w:t>
            </w:r>
          </w:p>
        </w:tc>
        <w:tc>
          <w:tcPr>
            <w:tcW w:w="126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bl>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p>
    <w:p w:rsidR="006A2EB1" w:rsidRPr="006A2EB1" w:rsidRDefault="006A2EB1" w:rsidP="006A2EB1">
      <w:pPr>
        <w:tabs>
          <w:tab w:val="left" w:pos="2505"/>
        </w:tabs>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CE72B6" w:rsidP="006A2EB1">
      <w:pPr>
        <w:tabs>
          <w:tab w:val="left" w:pos="5670"/>
        </w:tabs>
        <w:overflowPunct w:val="0"/>
        <w:autoSpaceDE w:val="0"/>
        <w:autoSpaceDN w:val="0"/>
        <w:adjustRightInd w:val="0"/>
        <w:spacing w:line="360" w:lineRule="auto"/>
        <w:jc w:val="center"/>
        <w:textAlignment w:val="baseline"/>
        <w:outlineLvl w:val="0"/>
        <w:rPr>
          <w:rFonts w:ascii="Times New Roman" w:hAnsi="Times New Roman"/>
          <w:b/>
          <w:i/>
          <w:sz w:val="32"/>
          <w:szCs w:val="32"/>
        </w:rPr>
      </w:pPr>
      <w:r>
        <w:rPr>
          <w:rFonts w:ascii="Times New Roman" w:hAnsi="Times New Roman"/>
          <w:sz w:val="20"/>
          <w:szCs w:val="20"/>
        </w:rPr>
        <w:lastRenderedPageBreak/>
        <w:pict>
          <v:shape id="_x0000_i1035" type="#_x0000_t75" style="width:51pt;height:62.25pt">
            <v:imagedata r:id="rId7" o:title="Gerb_rf"/>
          </v:shape>
        </w:pict>
      </w:r>
    </w:p>
    <w:p w:rsidR="006A2EB1" w:rsidRPr="006A2EB1" w:rsidRDefault="006A2EB1" w:rsidP="006A2EB1">
      <w:pPr>
        <w:tabs>
          <w:tab w:val="left" w:pos="5670"/>
        </w:tabs>
        <w:overflowPunct w:val="0"/>
        <w:autoSpaceDE w:val="0"/>
        <w:autoSpaceDN w:val="0"/>
        <w:adjustRightInd w:val="0"/>
        <w:spacing w:line="360" w:lineRule="auto"/>
        <w:jc w:val="center"/>
        <w:textAlignment w:val="baseline"/>
        <w:outlineLvl w:val="0"/>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Администрации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муниципального образования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«Каминское сельское поселение Родниковского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муниципального района Ивановской области»</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32"/>
          <w:szCs w:val="20"/>
        </w:rPr>
      </w:pP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sz w:val="28"/>
          <w:szCs w:val="28"/>
        </w:rPr>
      </w:pPr>
      <w:r w:rsidRPr="006A2EB1">
        <w:rPr>
          <w:rFonts w:ascii="Times New Roman" w:hAnsi="Times New Roman"/>
          <w:sz w:val="28"/>
          <w:szCs w:val="28"/>
        </w:rPr>
        <w:t>от   13.07.2015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xml:space="preserve">     №  43</w:t>
      </w:r>
    </w:p>
    <w:p w:rsidR="006A2EB1" w:rsidRPr="006A2EB1" w:rsidRDefault="006A2EB1" w:rsidP="006A2EB1">
      <w:pPr>
        <w:overflowPunct w:val="0"/>
        <w:autoSpaceDE w:val="0"/>
        <w:autoSpaceDN w:val="0"/>
        <w:adjustRightInd w:val="0"/>
        <w:jc w:val="left"/>
        <w:textAlignment w:val="baseline"/>
        <w:outlineLvl w:val="0"/>
        <w:rPr>
          <w:rFonts w:ascii="Times New Roman" w:hAnsi="Times New Roman"/>
          <w:b/>
          <w:i/>
          <w:sz w:val="32"/>
          <w:szCs w:val="20"/>
        </w:rPr>
      </w:pP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 xml:space="preserve">О внесении изменений в постановление администрации муниципального образования «Каминское сельское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 xml:space="preserve">поселение Родниковского муниципального района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 xml:space="preserve">Ивановской области» от 21.05.2013 № 27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«Об утверждении списка невостребованных земельных долей»</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sz w:val="28"/>
          <w:szCs w:val="28"/>
        </w:rPr>
      </w:pPr>
    </w:p>
    <w:p w:rsidR="006A2EB1" w:rsidRPr="006A2EB1" w:rsidRDefault="006A2EB1" w:rsidP="006A2EB1">
      <w:pPr>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b/>
          <w:sz w:val="28"/>
          <w:szCs w:val="28"/>
        </w:rPr>
        <w:tab/>
      </w:r>
      <w:r w:rsidRPr="006A2EB1">
        <w:rPr>
          <w:rFonts w:ascii="Times New Roman" w:hAnsi="Times New Roman"/>
          <w:sz w:val="28"/>
          <w:szCs w:val="28"/>
        </w:rPr>
        <w:t>В связи с уточнением перечня участников долевой собственности, расположенных в границах ОАО «Заря», изменившегося вследствие произошедшей государственной регистрации права муниципальной собственности на земельные доли, руководствуясь ст. 12.1 Федерального закона от 24 июля 2002 года № 101-ФЗ «Об обороте земель сельскохозяйственного назначения»,</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администрация муниципального образования «Каминское сельское поселение Родниковского муниципального района Ивановской области» п о с т а н о в л я е т:</w:t>
      </w:r>
    </w:p>
    <w:p w:rsidR="006A2EB1" w:rsidRPr="006A2EB1" w:rsidRDefault="006A2EB1" w:rsidP="006A2EB1">
      <w:pPr>
        <w:tabs>
          <w:tab w:val="left" w:pos="0"/>
        </w:tabs>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sz w:val="28"/>
          <w:szCs w:val="28"/>
        </w:rPr>
        <w:t xml:space="preserve">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21.05.2013 № 27 «Об утверждении списка невостребованных </w:t>
      </w:r>
      <w:r w:rsidRPr="006A2EB1">
        <w:rPr>
          <w:rFonts w:ascii="Times New Roman" w:hAnsi="Times New Roman"/>
          <w:sz w:val="28"/>
          <w:szCs w:val="28"/>
        </w:rPr>
        <w:tab/>
        <w:t>земельных долей»:</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sz w:val="28"/>
          <w:szCs w:val="28"/>
        </w:rPr>
        <w:t>1.1. В пункте № 1 постановления слова «66 (шестидесяти шести» заменить словами «36 (тридцати шести)».</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sz w:val="28"/>
          <w:szCs w:val="28"/>
        </w:rPr>
        <w:t xml:space="preserve">1.2 Приложение № 1 к постановлению </w:t>
      </w:r>
      <w:r w:rsidRPr="006A2EB1">
        <w:rPr>
          <w:rFonts w:ascii="Times New Roman" w:hAnsi="Times New Roman"/>
          <w:b/>
          <w:sz w:val="28"/>
          <w:szCs w:val="28"/>
        </w:rPr>
        <w:t xml:space="preserve"> </w:t>
      </w:r>
      <w:r w:rsidRPr="006A2EB1">
        <w:rPr>
          <w:rFonts w:ascii="Times New Roman" w:hAnsi="Times New Roman"/>
          <w:sz w:val="28"/>
          <w:szCs w:val="28"/>
        </w:rPr>
        <w:t xml:space="preserve">от </w:t>
      </w:r>
      <w:r w:rsidRPr="006A2EB1">
        <w:rPr>
          <w:rFonts w:ascii="Times New Roman" w:hAnsi="Times New Roman"/>
          <w:sz w:val="28"/>
          <w:szCs w:val="28"/>
        </w:rPr>
        <w:tab/>
        <w:t xml:space="preserve">21.05.2013 № 27 «Об утверждении списка невостребованных </w:t>
      </w:r>
      <w:r w:rsidRPr="006A2EB1">
        <w:rPr>
          <w:rFonts w:ascii="Times New Roman" w:hAnsi="Times New Roman"/>
          <w:sz w:val="28"/>
          <w:szCs w:val="28"/>
        </w:rPr>
        <w:tab/>
        <w:t>земельных долей» изложить в новой редакции (Приложение № 1).</w:t>
      </w:r>
    </w:p>
    <w:p w:rsidR="006A2EB1" w:rsidRPr="006A2EB1" w:rsidRDefault="006A2EB1" w:rsidP="006A2EB1">
      <w:pPr>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sz w:val="28"/>
          <w:szCs w:val="28"/>
        </w:rPr>
        <w:t>2.Опубликовать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sz w:val="28"/>
          <w:szCs w:val="28"/>
        </w:rPr>
        <w:t>3.Контроль за исполнением настоящего постановления оставляю за собой.</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И.о. Главы администрации МО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«Каминское  сельское поселение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Родниковского муниципального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района  Ивановской области»                            </w:t>
      </w:r>
      <w:r w:rsidRPr="006A2EB1">
        <w:rPr>
          <w:rFonts w:ascii="Times New Roman" w:hAnsi="Times New Roman"/>
          <w:b/>
          <w:sz w:val="28"/>
          <w:szCs w:val="28"/>
        </w:rPr>
        <w:tab/>
        <w:t>Т.П. Крылова</w:t>
      </w:r>
    </w:p>
    <w:p w:rsidR="006A2EB1" w:rsidRPr="006A2EB1" w:rsidRDefault="006A2EB1" w:rsidP="006A2EB1">
      <w:pPr>
        <w:overflowPunct w:val="0"/>
        <w:autoSpaceDE w:val="0"/>
        <w:autoSpaceDN w:val="0"/>
        <w:adjustRightInd w:val="0"/>
        <w:jc w:val="right"/>
        <w:textAlignment w:val="baseline"/>
        <w:rPr>
          <w:rFonts w:ascii="Times New Roman" w:hAnsi="Times New Roman"/>
        </w:rPr>
      </w:pPr>
      <w:r w:rsidRPr="006A2EB1">
        <w:rPr>
          <w:rFonts w:ascii="Times New Roman" w:hAnsi="Times New Roman"/>
          <w:sz w:val="24"/>
          <w:szCs w:val="24"/>
        </w:rPr>
        <w:lastRenderedPageBreak/>
        <w:t>Приложение  № 1</w:t>
      </w:r>
      <w:r w:rsidRPr="006A2EB1">
        <w:rPr>
          <w:rFonts w:ascii="Times New Roman" w:hAnsi="Times New Roman"/>
          <w:sz w:val="28"/>
          <w:szCs w:val="28"/>
        </w:rPr>
        <w:t xml:space="preserve">                                                                                                                </w:t>
      </w:r>
    </w:p>
    <w:p w:rsidR="006A2EB1" w:rsidRPr="006A2EB1" w:rsidRDefault="006A2EB1" w:rsidP="006A2EB1">
      <w:pPr>
        <w:overflowPunct w:val="0"/>
        <w:autoSpaceDE w:val="0"/>
        <w:autoSpaceDN w:val="0"/>
        <w:adjustRightInd w:val="0"/>
        <w:jc w:val="right"/>
        <w:textAlignment w:val="baseline"/>
        <w:rPr>
          <w:rFonts w:ascii="Times New Roman" w:hAnsi="Times New Roman"/>
          <w:b/>
          <w:sz w:val="24"/>
          <w:szCs w:val="24"/>
        </w:rPr>
      </w:pPr>
      <w:r w:rsidRPr="006A2EB1">
        <w:rPr>
          <w:rFonts w:ascii="Times New Roman" w:hAnsi="Times New Roman"/>
          <w:sz w:val="24"/>
          <w:szCs w:val="24"/>
        </w:rPr>
        <w:t>к постановлению администрации                                                                                                                    МО «Каминское сельское поселение                                                                                                 Родниковского муниципального района                                                                                                    Ивановской области» №  43 от 13.07.2015</w:t>
      </w:r>
      <w:r w:rsidRPr="006A2EB1">
        <w:rPr>
          <w:rFonts w:ascii="Times New Roman" w:hAnsi="Times New Roman"/>
        </w:rPr>
        <w:t xml:space="preserve">   </w:t>
      </w: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p>
    <w:p w:rsidR="006A2EB1" w:rsidRPr="006A2EB1" w:rsidRDefault="006A2EB1" w:rsidP="006A2EB1">
      <w:pPr>
        <w:overflowPunct w:val="0"/>
        <w:autoSpaceDE w:val="0"/>
        <w:autoSpaceDN w:val="0"/>
        <w:adjustRightInd w:val="0"/>
        <w:jc w:val="right"/>
        <w:textAlignment w:val="baseline"/>
        <w:rPr>
          <w:rFonts w:ascii="Times New Roman" w:hAnsi="Times New Roman"/>
        </w:rPr>
      </w:pPr>
      <w:r w:rsidRPr="006A2EB1">
        <w:rPr>
          <w:rFonts w:ascii="Times New Roman" w:hAnsi="Times New Roman"/>
          <w:sz w:val="24"/>
          <w:szCs w:val="24"/>
        </w:rPr>
        <w:t>Приложение  № 1</w:t>
      </w:r>
      <w:r w:rsidRPr="006A2EB1">
        <w:rPr>
          <w:rFonts w:ascii="Times New Roman" w:hAnsi="Times New Roman"/>
          <w:sz w:val="28"/>
          <w:szCs w:val="28"/>
        </w:rPr>
        <w:t xml:space="preserve">                                                                                                                </w:t>
      </w:r>
      <w:r w:rsidRPr="006A2EB1">
        <w:rPr>
          <w:rFonts w:ascii="Times New Roman" w:hAnsi="Times New Roman"/>
          <w:sz w:val="24"/>
          <w:szCs w:val="24"/>
        </w:rPr>
        <w:t>к постановлению администрации                                                                                                                    МО «Каминское сельское поселение                                                                                                 Родниковского муниципального района                                                                                                    Ивановской области» № 27 от 21.05.2013</w:t>
      </w:r>
      <w:r w:rsidRPr="006A2EB1">
        <w:rPr>
          <w:rFonts w:ascii="Times New Roman" w:hAnsi="Times New Roman"/>
        </w:rPr>
        <w:t xml:space="preserve">   </w:t>
      </w:r>
    </w:p>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4"/>
          <w:szCs w:val="24"/>
        </w:rPr>
        <w:t xml:space="preserve">Список  невостребованных  земельных  долей, расположенных в границах  </w:t>
      </w:r>
    </w:p>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b/>
          <w:sz w:val="24"/>
          <w:szCs w:val="24"/>
        </w:rPr>
        <w:t>ОАО «Заря»</w:t>
      </w:r>
      <w:r w:rsidRPr="006A2EB1">
        <w:rPr>
          <w:rFonts w:ascii="Times New Roman" w:hAnsi="Times New Roman"/>
        </w:rPr>
        <w:t xml:space="preserve">                                                                                                                                    </w:t>
      </w:r>
    </w:p>
    <w:tbl>
      <w:tblPr>
        <w:tblpPr w:leftFromText="180" w:rightFromText="180" w:vertAnchor="text" w:horzAnchor="page" w:tblpX="442" w:tblpY="410"/>
        <w:tblW w:w="10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160"/>
        <w:gridCol w:w="2756"/>
        <w:gridCol w:w="2284"/>
        <w:gridCol w:w="1316"/>
        <w:gridCol w:w="1620"/>
      </w:tblGrid>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 п/п</w:t>
            </w: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Ф.И.О.</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Место жительства</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Ф.И.О. наследника, дата смерти наследодателя</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Дата рождения</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Примечание</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1</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Васильева Алевтина Александровна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 дКлыгино, д.16</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Васильев Иван Николаевич с.Никульское, ул.Центральная,д.3-2</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05.12.1937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19.12.2005</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Гусева Любовь Александровна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18.03.1922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02.07.1993г</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3</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Квардаков Юрий Алексеевич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район,д.Подпенново</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26.01.1929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 25.04.1997</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4</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Климова Галина Васильевна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район,д.Клыгино, д.26</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07.12.1934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06.06.2003</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Костерин Василий Геннадьевич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район,с.Никульское,ул.Набережная,д.7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договор аренды</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26.12.1964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6</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Костерина Маргарита Сергеевна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район,с.Никульское,ул.Набережная,д.7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договор аренды от 05.09.2012</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26.05.1927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7</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Котова Галина Федоровна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район,с.Никульское,ул.Центральная,д.17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04.01.1954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10.09.1995</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8</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Котова Мария Капитоновна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район,с.Никульское,ул.Центральная,д.17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14.03.1924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01.06.2009</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Крылов Александр Николаевич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район,с.Никульское,ул.Веселая,д.7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05.06.1965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 17.06.2001</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left"/>
              <w:textAlignment w:val="baseline"/>
              <w:rPr>
                <w:rFonts w:ascii="Times New Roman" w:hAnsi="Times New Roman"/>
                <w:b/>
                <w:sz w:val="24"/>
                <w:szCs w:val="24"/>
              </w:rPr>
            </w:pPr>
            <w:r w:rsidRPr="006A2EB1">
              <w:rPr>
                <w:rFonts w:ascii="Times New Roman" w:hAnsi="Times New Roman"/>
                <w:b/>
                <w:sz w:val="20"/>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Кудрявцева Вера Федоровна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23.11.1941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Лапшин Евгений Федорович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район,с.Сенниково, д.35</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Лапшин Александр Евгеньевич п.Писцово,ул.Комсомольская, д.41-3</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19.11.1950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12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Мареева Галина Александровна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Выбыла в 1992г.</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20.02.1953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13</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Напалков Анатолий Александрович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район,с.Никульское,ул.Центральная, д.24,кв.3</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10.05.1925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14</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Новиков Константин Иванович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район,с.Никульское,ул.Центральная,д.18</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Новиков Александр Константинович, с.Никульское, ул. Набережная,д.5</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29.05.1933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 11.11.2010</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lastRenderedPageBreak/>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Новикова Татьяна Николаевна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05.10.1958</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16</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Окунев Игорь Петрович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район,с.Сенниково ,д.17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14.06.1933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 27.01.1995</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17</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Окунева Валентина Николаевна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районс.Сенниково, д.17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16.11.1933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05.12.2004</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18</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Панкратова Галина Павловна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район,с.Никульское,ул.Центральная, д.24кв.2</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11.02.1950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19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Панкратова Надежда Ивановна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район,с.Никульское,д.13</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28.11.1959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Пичугина Тамара Васильевна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район,дКлыгино,д.7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Пичугин Валентин Васильевич,Клыгино,д.7</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03.12.1929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29.05.2005</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21</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Ратникова Людмила Гурьевна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 с.Никульское, ул.Веселая,д.11</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15.01.1934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29.11.2000</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Рвалова Юлия Васильевна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23.11.1932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16.09.1999</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23</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Ситников Владимир Геннадьевич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25.12.1950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24</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Смирнова Ульяна Зоотеевна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район,д.Подпенново</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Савина Антонина Ивановна,Никульское,Центральная,д.8</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14.02.1910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24.07.2001</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Смирнова Фаина Сергеевна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район,с.Никульское,Центральная,д.27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Григорьева Нина Сергеевна,Иваново,ул.Выксунская, д.30/44</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06.11.1925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Умерла 20.02.2000</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26</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Суслова Галина Анатольевна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13.12.1955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27</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Тяпков Вадим Григорьевич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03.01.1961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28</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Тяпкова Нина Юрьевна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03.10.1964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29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Харузин Александр Иванович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20.08.1921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Харузин Вениамин Дмитриевич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 xml:space="preserve">Родниковский район,с.Сенниково, д.31  </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Харузин Александр Вениаминович, Харузина А.А. договор аренды от 23.05.2013</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03.01.1930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  05.06.2005</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31</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Харузин Николай Александрович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Шуйский район,п.Китово, д.99,кв.14</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Харузина Нина Алексеевна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17.08.1934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33</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Харузина Ольга Ивановна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район,с.Сенниково</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06.06.1923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34</w:t>
            </w:r>
          </w:p>
          <w:p w:rsidR="006A2EB1" w:rsidRPr="006A2EB1" w:rsidRDefault="006A2EB1" w:rsidP="006A2EB1">
            <w:pPr>
              <w:overflowPunct w:val="0"/>
              <w:autoSpaceDE w:val="0"/>
              <w:autoSpaceDN w:val="0"/>
              <w:adjustRightInd w:val="0"/>
              <w:jc w:val="left"/>
              <w:textAlignment w:val="baseline"/>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Чайкин Валентин Николаевич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район,с.Сенниково, д.27</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Калинина Елена Валентиновна ,д.Тайманиха,п.Молодежный,д. договор аренды от 05.09.2012</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24.11.1936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 10.01.2009</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35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Чайкин Сергей Валентинович</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район,с.Никульское,ул.Набережная,д.1</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Чайкина Екатерина Сергеевна,Нижегородская обл.п.Сокольское,ул.Строителей,д.2общ.кв.5</w:t>
            </w: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09.02.1962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0"/>
                <w:szCs w:val="20"/>
              </w:rPr>
              <w:t>Умер 18.09.2006</w:t>
            </w:r>
          </w:p>
        </w:tc>
      </w:tr>
      <w:tr w:rsidR="006A2EB1" w:rsidRPr="006A2EB1" w:rsidTr="00CE72B6">
        <w:tc>
          <w:tcPr>
            <w:tcW w:w="828"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4"/>
                <w:szCs w:val="24"/>
              </w:rPr>
            </w:pPr>
            <w:r w:rsidRPr="006A2EB1">
              <w:rPr>
                <w:rFonts w:ascii="Times New Roman" w:hAnsi="Times New Roman"/>
                <w:b/>
                <w:sz w:val="20"/>
                <w:szCs w:val="20"/>
              </w:rPr>
              <w:t>36</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Шаталова Лариса Юрьевна</w:t>
            </w:r>
          </w:p>
        </w:tc>
        <w:tc>
          <w:tcPr>
            <w:tcW w:w="275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Родниковский район,с.Никульское,ул.Центральная,д.8</w:t>
            </w:r>
          </w:p>
        </w:tc>
        <w:tc>
          <w:tcPr>
            <w:tcW w:w="2284"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0"/>
                <w:szCs w:val="20"/>
              </w:rPr>
              <w:t>10.07.1969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tc>
      </w:tr>
    </w:tbl>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p>
    <w:p w:rsidR="006A2EB1" w:rsidRPr="006A2EB1" w:rsidRDefault="006A2EB1" w:rsidP="006A2EB1">
      <w:pPr>
        <w:tabs>
          <w:tab w:val="left" w:pos="2505"/>
        </w:tabs>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CE72B6" w:rsidP="006A2EB1">
      <w:pPr>
        <w:tabs>
          <w:tab w:val="left" w:pos="5670"/>
        </w:tabs>
        <w:overflowPunct w:val="0"/>
        <w:autoSpaceDE w:val="0"/>
        <w:autoSpaceDN w:val="0"/>
        <w:adjustRightInd w:val="0"/>
        <w:spacing w:line="360" w:lineRule="auto"/>
        <w:jc w:val="center"/>
        <w:textAlignment w:val="baseline"/>
        <w:outlineLvl w:val="0"/>
        <w:rPr>
          <w:rFonts w:ascii="Times New Roman" w:hAnsi="Times New Roman"/>
          <w:b/>
          <w:i/>
          <w:sz w:val="32"/>
          <w:szCs w:val="32"/>
        </w:rPr>
      </w:pPr>
      <w:r>
        <w:rPr>
          <w:rFonts w:ascii="Times New Roman" w:hAnsi="Times New Roman"/>
          <w:sz w:val="20"/>
          <w:szCs w:val="20"/>
        </w:rPr>
        <w:lastRenderedPageBreak/>
        <w:pict>
          <v:shape id="_x0000_i1036" type="#_x0000_t75" style="width:51pt;height:62.25pt">
            <v:imagedata r:id="rId7" o:title="Gerb_rf"/>
          </v:shape>
        </w:pict>
      </w:r>
    </w:p>
    <w:p w:rsidR="006A2EB1" w:rsidRPr="006A2EB1" w:rsidRDefault="006A2EB1" w:rsidP="006A2EB1">
      <w:pPr>
        <w:tabs>
          <w:tab w:val="left" w:pos="5670"/>
        </w:tabs>
        <w:overflowPunct w:val="0"/>
        <w:autoSpaceDE w:val="0"/>
        <w:autoSpaceDN w:val="0"/>
        <w:adjustRightInd w:val="0"/>
        <w:spacing w:line="360" w:lineRule="auto"/>
        <w:jc w:val="center"/>
        <w:textAlignment w:val="baseline"/>
        <w:outlineLvl w:val="0"/>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Администрации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муниципального образования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«Каминское сельское поселение Родниковского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муниципального района Ивановской области»</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32"/>
          <w:szCs w:val="20"/>
        </w:rPr>
      </w:pP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sz w:val="28"/>
          <w:szCs w:val="28"/>
        </w:rPr>
      </w:pPr>
      <w:r w:rsidRPr="006A2EB1">
        <w:rPr>
          <w:rFonts w:ascii="Times New Roman" w:hAnsi="Times New Roman"/>
          <w:sz w:val="28"/>
          <w:szCs w:val="28"/>
        </w:rPr>
        <w:t>от   13.07.2015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xml:space="preserve">     №  44</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6"/>
          <w:szCs w:val="26"/>
        </w:rPr>
      </w:pPr>
      <w:r w:rsidRPr="006A2EB1">
        <w:rPr>
          <w:rFonts w:ascii="Times New Roman" w:hAnsi="Times New Roman"/>
          <w:b/>
          <w:sz w:val="26"/>
          <w:szCs w:val="26"/>
        </w:rPr>
        <w:t xml:space="preserve">О внесении изменений в постановление администрации муниципального образования «Каминское сельское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6"/>
          <w:szCs w:val="26"/>
        </w:rPr>
      </w:pPr>
      <w:r w:rsidRPr="006A2EB1">
        <w:rPr>
          <w:rFonts w:ascii="Times New Roman" w:hAnsi="Times New Roman"/>
          <w:b/>
          <w:sz w:val="26"/>
          <w:szCs w:val="26"/>
        </w:rPr>
        <w:t xml:space="preserve">поселение Родниковского муниципального района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6"/>
          <w:szCs w:val="26"/>
        </w:rPr>
      </w:pPr>
      <w:r w:rsidRPr="006A2EB1">
        <w:rPr>
          <w:rFonts w:ascii="Times New Roman" w:hAnsi="Times New Roman"/>
          <w:b/>
          <w:sz w:val="26"/>
          <w:szCs w:val="26"/>
        </w:rPr>
        <w:t xml:space="preserve">Ивановской области» от 14.11.2012 № 114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6"/>
          <w:szCs w:val="26"/>
        </w:rPr>
      </w:pPr>
      <w:r w:rsidRPr="006A2EB1">
        <w:rPr>
          <w:rFonts w:ascii="Times New Roman" w:hAnsi="Times New Roman"/>
          <w:b/>
          <w:sz w:val="26"/>
          <w:szCs w:val="26"/>
        </w:rPr>
        <w:t>«Об утверждении списка невостребованных земельных долей»</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sz w:val="26"/>
          <w:szCs w:val="26"/>
        </w:rPr>
      </w:pPr>
    </w:p>
    <w:p w:rsidR="006A2EB1" w:rsidRPr="006A2EB1" w:rsidRDefault="006A2EB1" w:rsidP="006A2EB1">
      <w:pPr>
        <w:overflowPunct w:val="0"/>
        <w:autoSpaceDE w:val="0"/>
        <w:autoSpaceDN w:val="0"/>
        <w:adjustRightInd w:val="0"/>
        <w:textAlignment w:val="baseline"/>
        <w:outlineLvl w:val="0"/>
        <w:rPr>
          <w:rFonts w:ascii="Times New Roman" w:hAnsi="Times New Roman"/>
          <w:sz w:val="26"/>
          <w:szCs w:val="26"/>
        </w:rPr>
      </w:pPr>
      <w:r w:rsidRPr="006A2EB1">
        <w:rPr>
          <w:rFonts w:ascii="Times New Roman" w:hAnsi="Times New Roman"/>
          <w:b/>
          <w:sz w:val="26"/>
          <w:szCs w:val="26"/>
        </w:rPr>
        <w:tab/>
      </w:r>
      <w:r w:rsidRPr="006A2EB1">
        <w:rPr>
          <w:rFonts w:ascii="Times New Roman" w:hAnsi="Times New Roman"/>
          <w:sz w:val="26"/>
          <w:szCs w:val="26"/>
        </w:rPr>
        <w:t>В связи с уточнением перечня участников долевой собственности, расположенных в границах СПК «Ситьковский» Родниковского муниципального района Ивановской, изменившегося вследствие произошедшей государственной регистрации права муниципальной собственности на земельные доли, руководствуясь ст. 12.1 Федерального закона от 24 июля 2002 года № 101-ФЗ «Об обороте земель сельскохозяйственного назначения»,</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6"/>
          <w:szCs w:val="26"/>
        </w:rPr>
      </w:pPr>
      <w:r w:rsidRPr="006A2EB1">
        <w:rPr>
          <w:rFonts w:ascii="Times New Roman" w:hAnsi="Times New Roman"/>
          <w:b/>
          <w:sz w:val="26"/>
          <w:szCs w:val="26"/>
        </w:rPr>
        <w:t>администрация муниципального образования «Каминское сельское поселение Родниковского муниципального района Ивановской области» п о с т а н о в л я е т:</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sz w:val="26"/>
          <w:szCs w:val="26"/>
        </w:rPr>
      </w:pPr>
      <w:r w:rsidRPr="006A2EB1">
        <w:rPr>
          <w:rFonts w:ascii="Times New Roman" w:hAnsi="Times New Roman"/>
          <w:sz w:val="26"/>
          <w:szCs w:val="26"/>
        </w:rPr>
        <w:tab/>
        <w:t xml:space="preserve">1. Внести изменения в постановление администрации муниципального образования «Каминское сельское поселение Родниковского муниципального района Ивановской области» от 14.11.2012 № 114 «Об утверждении списка невостребованных </w:t>
      </w:r>
      <w:r w:rsidRPr="006A2EB1">
        <w:rPr>
          <w:rFonts w:ascii="Times New Roman" w:hAnsi="Times New Roman"/>
          <w:sz w:val="26"/>
          <w:szCs w:val="26"/>
        </w:rPr>
        <w:tab/>
        <w:t>земельных долей»:</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sz w:val="26"/>
          <w:szCs w:val="26"/>
        </w:rPr>
      </w:pPr>
      <w:r w:rsidRPr="006A2EB1">
        <w:rPr>
          <w:rFonts w:ascii="Times New Roman" w:hAnsi="Times New Roman"/>
          <w:b/>
          <w:sz w:val="26"/>
          <w:szCs w:val="26"/>
        </w:rPr>
        <w:tab/>
      </w:r>
      <w:r w:rsidRPr="006A2EB1">
        <w:rPr>
          <w:rFonts w:ascii="Times New Roman" w:hAnsi="Times New Roman"/>
          <w:sz w:val="26"/>
          <w:szCs w:val="26"/>
        </w:rPr>
        <w:t>1.1. В пункте 1 постановления слова «60 (шестидесяти)» заменить словами «42 (сорока двух)»</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b/>
          <w:sz w:val="26"/>
          <w:szCs w:val="26"/>
        </w:rPr>
      </w:pPr>
      <w:r w:rsidRPr="006A2EB1">
        <w:rPr>
          <w:rFonts w:ascii="Times New Roman" w:hAnsi="Times New Roman"/>
          <w:sz w:val="26"/>
          <w:szCs w:val="26"/>
        </w:rPr>
        <w:tab/>
        <w:t xml:space="preserve">1.2. Приложение № 1 к постановлению от </w:t>
      </w:r>
      <w:r w:rsidRPr="006A2EB1">
        <w:rPr>
          <w:rFonts w:ascii="Times New Roman" w:hAnsi="Times New Roman"/>
          <w:sz w:val="26"/>
          <w:szCs w:val="26"/>
        </w:rPr>
        <w:tab/>
        <w:t xml:space="preserve">14.11.2012 № 114 «Об утверждении списка невостребованных </w:t>
      </w:r>
      <w:r w:rsidRPr="006A2EB1">
        <w:rPr>
          <w:rFonts w:ascii="Times New Roman" w:hAnsi="Times New Roman"/>
          <w:sz w:val="26"/>
          <w:szCs w:val="26"/>
        </w:rPr>
        <w:tab/>
        <w:t>земельных долей» изложить в новой редакции (приложение № 1).</w:t>
      </w:r>
    </w:p>
    <w:p w:rsidR="006A2EB1" w:rsidRPr="006A2EB1" w:rsidRDefault="006A2EB1" w:rsidP="00F05175">
      <w:pPr>
        <w:numPr>
          <w:ilvl w:val="0"/>
          <w:numId w:val="7"/>
        </w:numPr>
        <w:tabs>
          <w:tab w:val="left" w:pos="720"/>
        </w:tabs>
        <w:overflowPunct w:val="0"/>
        <w:autoSpaceDE w:val="0"/>
        <w:autoSpaceDN w:val="0"/>
        <w:adjustRightInd w:val="0"/>
        <w:jc w:val="left"/>
        <w:textAlignment w:val="baseline"/>
        <w:outlineLvl w:val="0"/>
        <w:rPr>
          <w:rFonts w:ascii="Times New Roman" w:hAnsi="Times New Roman"/>
          <w:sz w:val="26"/>
          <w:szCs w:val="26"/>
        </w:rPr>
      </w:pPr>
      <w:r w:rsidRPr="006A2EB1">
        <w:rPr>
          <w:rFonts w:ascii="Times New Roman" w:hAnsi="Times New Roman"/>
          <w:sz w:val="26"/>
          <w:szCs w:val="26"/>
        </w:rPr>
        <w:t>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F05175">
      <w:pPr>
        <w:numPr>
          <w:ilvl w:val="0"/>
          <w:numId w:val="7"/>
        </w:numPr>
        <w:overflowPunct w:val="0"/>
        <w:autoSpaceDE w:val="0"/>
        <w:autoSpaceDN w:val="0"/>
        <w:adjustRightInd w:val="0"/>
        <w:jc w:val="left"/>
        <w:textAlignment w:val="baseline"/>
        <w:outlineLvl w:val="0"/>
        <w:rPr>
          <w:rFonts w:ascii="Times New Roman" w:hAnsi="Times New Roman"/>
          <w:sz w:val="26"/>
          <w:szCs w:val="26"/>
        </w:rPr>
      </w:pPr>
      <w:r w:rsidRPr="006A2EB1">
        <w:rPr>
          <w:rFonts w:ascii="Times New Roman" w:hAnsi="Times New Roman"/>
          <w:sz w:val="26"/>
          <w:szCs w:val="26"/>
        </w:rPr>
        <w:t>Контроль за исполнением настоящего постановления оставляю за собой.</w:t>
      </w:r>
    </w:p>
    <w:p w:rsidR="006A2EB1" w:rsidRPr="006A2EB1" w:rsidRDefault="006A2EB1" w:rsidP="006A2EB1">
      <w:pPr>
        <w:overflowPunct w:val="0"/>
        <w:autoSpaceDE w:val="0"/>
        <w:autoSpaceDN w:val="0"/>
        <w:adjustRightInd w:val="0"/>
        <w:textAlignment w:val="baseline"/>
        <w:outlineLvl w:val="0"/>
        <w:rPr>
          <w:rFonts w:ascii="Times New Roman" w:hAnsi="Times New Roman"/>
          <w:sz w:val="28"/>
          <w:szCs w:val="28"/>
        </w:rPr>
      </w:pP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И. о. Главы администрации МО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«Каминское  сельское поселение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Родниковского муниципального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района  Ивановской области»                            </w:t>
      </w:r>
      <w:r w:rsidRPr="006A2EB1">
        <w:rPr>
          <w:rFonts w:ascii="Times New Roman" w:hAnsi="Times New Roman"/>
          <w:b/>
          <w:sz w:val="28"/>
          <w:szCs w:val="28"/>
        </w:rPr>
        <w:tab/>
      </w:r>
      <w:r w:rsidRPr="006A2EB1">
        <w:rPr>
          <w:rFonts w:ascii="Times New Roman" w:hAnsi="Times New Roman"/>
          <w:b/>
          <w:sz w:val="28"/>
          <w:szCs w:val="28"/>
        </w:rPr>
        <w:tab/>
        <w:t>Т.П. Крылова</w:t>
      </w:r>
    </w:p>
    <w:p w:rsidR="006A2EB1" w:rsidRPr="006A2EB1" w:rsidRDefault="006A2EB1" w:rsidP="006A2EB1">
      <w:pPr>
        <w:overflowPunct w:val="0"/>
        <w:autoSpaceDE w:val="0"/>
        <w:autoSpaceDN w:val="0"/>
        <w:adjustRightInd w:val="0"/>
        <w:jc w:val="left"/>
        <w:textAlignment w:val="baseline"/>
        <w:rPr>
          <w:rFonts w:ascii="Times New Roman" w:hAnsi="Times New Roman"/>
          <w:sz w:val="24"/>
          <w:szCs w:val="24"/>
        </w:rPr>
      </w:pPr>
    </w:p>
    <w:p w:rsidR="006A2EB1" w:rsidRPr="006A2EB1" w:rsidRDefault="006A2EB1" w:rsidP="006A2EB1">
      <w:pPr>
        <w:overflowPunct w:val="0"/>
        <w:autoSpaceDE w:val="0"/>
        <w:autoSpaceDN w:val="0"/>
        <w:adjustRightInd w:val="0"/>
        <w:jc w:val="right"/>
        <w:textAlignment w:val="baseline"/>
        <w:rPr>
          <w:rFonts w:ascii="Times New Roman" w:hAnsi="Times New Roman"/>
        </w:rPr>
      </w:pPr>
      <w:r w:rsidRPr="006A2EB1">
        <w:rPr>
          <w:rFonts w:ascii="Times New Roman" w:hAnsi="Times New Roman"/>
          <w:sz w:val="24"/>
          <w:szCs w:val="24"/>
        </w:rPr>
        <w:lastRenderedPageBreak/>
        <w:t>Приложение  № 1</w:t>
      </w:r>
      <w:r w:rsidRPr="006A2EB1">
        <w:rPr>
          <w:rFonts w:ascii="Times New Roman" w:hAnsi="Times New Roman"/>
          <w:sz w:val="28"/>
          <w:szCs w:val="28"/>
        </w:rPr>
        <w:t xml:space="preserve">                                                                                                                </w:t>
      </w:r>
    </w:p>
    <w:p w:rsidR="006A2EB1" w:rsidRPr="006A2EB1" w:rsidRDefault="006A2EB1" w:rsidP="006A2EB1">
      <w:pPr>
        <w:overflowPunct w:val="0"/>
        <w:autoSpaceDE w:val="0"/>
        <w:autoSpaceDN w:val="0"/>
        <w:adjustRightInd w:val="0"/>
        <w:jc w:val="right"/>
        <w:textAlignment w:val="baseline"/>
        <w:rPr>
          <w:rFonts w:ascii="Times New Roman" w:hAnsi="Times New Roman"/>
          <w:b/>
          <w:sz w:val="24"/>
          <w:szCs w:val="24"/>
        </w:rPr>
      </w:pPr>
      <w:r w:rsidRPr="006A2EB1">
        <w:rPr>
          <w:rFonts w:ascii="Times New Roman" w:hAnsi="Times New Roman"/>
          <w:sz w:val="24"/>
          <w:szCs w:val="24"/>
        </w:rPr>
        <w:t>к постановлению администрации                                                                                                                    МО «Каминское сельское поселение                                                                                                 Родниковского муниципального района                                                                                                    Ивановской области» №  44 от 13.07.2015</w:t>
      </w:r>
      <w:r w:rsidRPr="006A2EB1">
        <w:rPr>
          <w:rFonts w:ascii="Times New Roman" w:hAnsi="Times New Roman"/>
        </w:rPr>
        <w:t xml:space="preserve">   </w:t>
      </w: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p>
    <w:p w:rsidR="006A2EB1" w:rsidRPr="006A2EB1" w:rsidRDefault="006A2EB1" w:rsidP="006A2EB1">
      <w:pPr>
        <w:overflowPunct w:val="0"/>
        <w:autoSpaceDE w:val="0"/>
        <w:autoSpaceDN w:val="0"/>
        <w:adjustRightInd w:val="0"/>
        <w:jc w:val="right"/>
        <w:textAlignment w:val="baseline"/>
        <w:rPr>
          <w:rFonts w:ascii="Times New Roman" w:hAnsi="Times New Roman"/>
        </w:rPr>
      </w:pPr>
      <w:r w:rsidRPr="006A2EB1">
        <w:rPr>
          <w:rFonts w:ascii="Times New Roman" w:hAnsi="Times New Roman"/>
          <w:sz w:val="24"/>
          <w:szCs w:val="24"/>
        </w:rPr>
        <w:t>Приложение  № 1</w:t>
      </w:r>
      <w:r w:rsidRPr="006A2EB1">
        <w:rPr>
          <w:rFonts w:ascii="Times New Roman" w:hAnsi="Times New Roman"/>
          <w:sz w:val="28"/>
          <w:szCs w:val="28"/>
        </w:rPr>
        <w:t xml:space="preserve">                                                                                                                </w:t>
      </w:r>
      <w:r w:rsidRPr="006A2EB1">
        <w:rPr>
          <w:rFonts w:ascii="Times New Roman" w:hAnsi="Times New Roman"/>
          <w:sz w:val="24"/>
          <w:szCs w:val="24"/>
        </w:rPr>
        <w:t>к постановлению администрации                                                                                                                    МО «Каминское сельское поселение                                                                                                 Родниковского муниципального района                                                                                                    Ивановской области» № 114 от 14.11.2012</w:t>
      </w:r>
      <w:r w:rsidRPr="006A2EB1">
        <w:rPr>
          <w:rFonts w:ascii="Times New Roman" w:hAnsi="Times New Roman"/>
        </w:rPr>
        <w:t xml:space="preserve">   </w:t>
      </w:r>
    </w:p>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4"/>
          <w:szCs w:val="24"/>
        </w:rPr>
        <w:t xml:space="preserve">Список  невостребованных  земельных  долей, расположенных в границах  </w:t>
      </w:r>
    </w:p>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4"/>
          <w:szCs w:val="24"/>
        </w:rPr>
        <w:t>СПК «Ситьковский»</w:t>
      </w:r>
    </w:p>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p>
    <w:tbl>
      <w:tblPr>
        <w:tblpPr w:leftFromText="180" w:rightFromText="180" w:vertAnchor="text" w:horzAnchor="margin" w:tblpX="-885" w:tblpY="123"/>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520"/>
        <w:gridCol w:w="2158"/>
        <w:gridCol w:w="1800"/>
        <w:gridCol w:w="1260"/>
        <w:gridCol w:w="1440"/>
      </w:tblGrid>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4"/>
                <w:szCs w:val="24"/>
              </w:rPr>
              <w:t>№ п/п</w:t>
            </w:r>
          </w:p>
          <w:p w:rsidR="006A2EB1" w:rsidRPr="006A2EB1" w:rsidRDefault="006A2EB1" w:rsidP="006A2EB1">
            <w:pPr>
              <w:overflowPunct w:val="0"/>
              <w:autoSpaceDE w:val="0"/>
              <w:autoSpaceDN w:val="0"/>
              <w:adjustRightInd w:val="0"/>
              <w:jc w:val="left"/>
              <w:textAlignment w:val="baseline"/>
              <w:rPr>
                <w:rFonts w:ascii="Times New Roman" w:hAnsi="Times New Roman"/>
                <w:sz w:val="24"/>
                <w:szCs w:val="24"/>
              </w:rPr>
            </w:pPr>
          </w:p>
          <w:p w:rsidR="006A2EB1" w:rsidRPr="006A2EB1" w:rsidRDefault="006A2EB1" w:rsidP="006A2EB1">
            <w:pPr>
              <w:overflowPunct w:val="0"/>
              <w:autoSpaceDE w:val="0"/>
              <w:autoSpaceDN w:val="0"/>
              <w:adjustRightInd w:val="0"/>
              <w:jc w:val="left"/>
              <w:textAlignment w:val="baseline"/>
              <w:rPr>
                <w:rFonts w:ascii="Times New Roman" w:hAnsi="Times New Roman"/>
                <w:sz w:val="24"/>
                <w:szCs w:val="24"/>
              </w:rPr>
            </w:pPr>
          </w:p>
        </w:tc>
        <w:tc>
          <w:tcPr>
            <w:tcW w:w="252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4"/>
                <w:szCs w:val="24"/>
              </w:rPr>
              <w:t>Ф.И.О.</w:t>
            </w:r>
          </w:p>
        </w:tc>
        <w:tc>
          <w:tcPr>
            <w:tcW w:w="2158"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4"/>
                <w:szCs w:val="24"/>
              </w:rPr>
              <w:t>Место жительства</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4"/>
                <w:szCs w:val="24"/>
              </w:rPr>
              <w:t>Ф.И.О. наследника, дата смерти наследодателя</w:t>
            </w: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4"/>
                <w:szCs w:val="24"/>
              </w:rPr>
            </w:pPr>
            <w:r w:rsidRPr="006A2EB1">
              <w:rPr>
                <w:rFonts w:ascii="Times New Roman" w:hAnsi="Times New Roman"/>
                <w:b/>
                <w:sz w:val="24"/>
                <w:szCs w:val="24"/>
              </w:rPr>
              <w:t>Дата рождения</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r w:rsidRPr="006A2EB1">
              <w:rPr>
                <w:rFonts w:ascii="Times New Roman" w:hAnsi="Times New Roman"/>
                <w:b/>
                <w:sz w:val="24"/>
                <w:szCs w:val="24"/>
              </w:rPr>
              <w:t>Примечание</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Боброва Марина Васильевна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04.06.1927г.</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 xml:space="preserve">Умерла </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2.</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Бонокина София Ивановна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район,д.Бураково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02.09.1913г.</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Борунов Владимир Терентьевич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31.12.1935</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4</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Борунова Клавдия Исаевна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район,д.Бураково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11.03.1925</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5</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Волынкина Александра Михайловна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30.05.1912</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2006</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6</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Вьюшин Борис Николаевич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11.07.1933</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7</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Горев Николай Иванович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06.12.1923</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8</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Едаменко Александр Васильевич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19.01.1951</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9</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Жаравина Наталья Викторовна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19.01.1971</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10</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Жуков Сергей Васильевич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20.01.1953</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11</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Игнатьев Анатолий Дмитриевич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01.01.1933</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12</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Игнатьев Виктор Анатольевич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31.01.1958</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13</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Козлов Александр Станиславович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07.03.1959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14</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Колобов Николай Леонидович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14.05.1929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2003</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15</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Колобова Зинаида Евстафьевна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01.11.1923</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2000</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16</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Кочетков Андрей Анатольевич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25.06.1969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17</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Кочеткова Ираида Федоровна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05.03.1922</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2003</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18</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Крылова Тамара Дмитриевна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13.02.1949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19</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Крылов Евгений Николаевич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08.02.1949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14.09.2010</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left"/>
              <w:textAlignment w:val="baseline"/>
              <w:rPr>
                <w:rFonts w:ascii="Times New Roman" w:hAnsi="Times New Roman"/>
                <w:b/>
                <w:sz w:val="20"/>
                <w:szCs w:val="20"/>
              </w:rPr>
            </w:pPr>
            <w:r w:rsidRPr="006A2EB1">
              <w:rPr>
                <w:rFonts w:ascii="Times New Roman" w:hAnsi="Times New Roman"/>
                <w:b/>
                <w:sz w:val="20"/>
                <w:szCs w:val="20"/>
              </w:rPr>
              <w:t>20</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 xml:space="preserve">Кулагина Евдокия </w:t>
            </w:r>
            <w:r w:rsidRPr="006A2EB1">
              <w:rPr>
                <w:rFonts w:ascii="Times New Roman" w:hAnsi="Times New Roman"/>
                <w:b/>
                <w:sz w:val="20"/>
                <w:szCs w:val="20"/>
              </w:rPr>
              <w:lastRenderedPageBreak/>
              <w:t>Михайловна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lastRenderedPageBreak/>
              <w:t xml:space="preserve">Родниковский </w:t>
            </w:r>
            <w:r w:rsidRPr="006A2EB1">
              <w:rPr>
                <w:rFonts w:ascii="Times New Roman" w:hAnsi="Times New Roman"/>
                <w:b/>
                <w:sz w:val="20"/>
                <w:szCs w:val="20"/>
              </w:rPr>
              <w:lastRenderedPageBreak/>
              <w:t>район,д.Бураково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05.02.1909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lastRenderedPageBreak/>
              <w:t>21</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Лебедева Зинаида Васильевна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05.03.1947</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2010</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22</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Лупандин Илья Семенович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20.08.1922</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23</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Малкова Зинаида Ивановна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25.05.1934</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2004</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24</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Минивалеева Марям Низаметдиновна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12.03.1908</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25</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Мироедов Александр Георгиевич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06.06.1909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 xml:space="preserve">        26      </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Моклокова Зинаида Федоровна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08.10.1957</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27</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Никольская Мария Николаевна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10.05.1927</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2005</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28</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Новикова Галина Александровна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22.12.1950</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октябрь 2011</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29</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Онисимчук Александр Владимирович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30.11.1969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30</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Онисимчук Владимир Владимирович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24.11.1963</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31</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Опарин Александр Вячеславович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29.12.1970</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32</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Покровская Тамара Михайловна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28.01.1939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 2006</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33</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Покровский Клавдий Анатольевич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район,д.Боброково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07.07.1940</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2006</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34</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Румянцева Зоя Петровна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 д.Воскресенское</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31.01.1925</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35</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Смирнов Виктор Иванович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21.09.1931</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36</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Фролова Надежда Владимировна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02.06.1966</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Умерла</w:t>
            </w: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37</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Хренов Александр Николаевич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17.09.1960</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38</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Хренова Лариса Рудольфовна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19.02.1956</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39</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Чебанова Валентина Зоиновна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 xml:space="preserve">Николаевская обл.,г.Первомайск, ул.Карабельная,27-59  </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40</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Шерстнева Татьяна Васильевна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район,д.Бураково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29.04.1952</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41</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Ширшина Мария Сергеевна</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Г.Иваново,ул.5 Первомайская,17-28</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r>
      <w:tr w:rsidR="006A2EB1" w:rsidRPr="006A2EB1" w:rsidTr="00CE72B6">
        <w:tc>
          <w:tcPr>
            <w:tcW w:w="959" w:type="dxa"/>
            <w:shd w:val="clear" w:color="auto" w:fill="auto"/>
          </w:tcPr>
          <w:p w:rsidR="006A2EB1" w:rsidRPr="006A2EB1" w:rsidRDefault="006A2EB1" w:rsidP="006A2EB1">
            <w:pPr>
              <w:overflowPunct w:val="0"/>
              <w:autoSpaceDE w:val="0"/>
              <w:autoSpaceDN w:val="0"/>
              <w:adjustRightInd w:val="0"/>
              <w:ind w:left="360"/>
              <w:jc w:val="center"/>
              <w:textAlignment w:val="baseline"/>
              <w:rPr>
                <w:rFonts w:ascii="Times New Roman" w:hAnsi="Times New Roman"/>
                <w:b/>
                <w:sz w:val="20"/>
                <w:szCs w:val="20"/>
              </w:rPr>
            </w:pPr>
            <w:r w:rsidRPr="006A2EB1">
              <w:rPr>
                <w:rFonts w:ascii="Times New Roman" w:hAnsi="Times New Roman"/>
                <w:b/>
                <w:sz w:val="20"/>
                <w:szCs w:val="20"/>
              </w:rPr>
              <w:t>42</w:t>
            </w:r>
          </w:p>
        </w:tc>
        <w:tc>
          <w:tcPr>
            <w:tcW w:w="252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Щебнев Павел Алексеевич</w:t>
            </w:r>
          </w:p>
        </w:tc>
        <w:tc>
          <w:tcPr>
            <w:tcW w:w="2158"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Родниковский район,д.Ситьково</w:t>
            </w:r>
          </w:p>
        </w:tc>
        <w:tc>
          <w:tcPr>
            <w:tcW w:w="180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p>
        </w:tc>
        <w:tc>
          <w:tcPr>
            <w:tcW w:w="1260" w:type="dxa"/>
            <w:shd w:val="clear" w:color="auto" w:fill="auto"/>
          </w:tcPr>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r w:rsidRPr="006A2EB1">
              <w:rPr>
                <w:rFonts w:ascii="Times New Roman" w:hAnsi="Times New Roman"/>
                <w:b/>
                <w:sz w:val="20"/>
                <w:szCs w:val="20"/>
              </w:rPr>
              <w:t>08.11.1959</w:t>
            </w:r>
          </w:p>
        </w:tc>
        <w:tc>
          <w:tcPr>
            <w:tcW w:w="1440" w:type="dxa"/>
            <w:shd w:val="clear" w:color="auto" w:fill="auto"/>
          </w:tcPr>
          <w:p w:rsidR="006A2EB1" w:rsidRPr="006A2EB1" w:rsidRDefault="006A2EB1" w:rsidP="006A2EB1">
            <w:pPr>
              <w:overflowPunct w:val="0"/>
              <w:autoSpaceDE w:val="0"/>
              <w:autoSpaceDN w:val="0"/>
              <w:adjustRightInd w:val="0"/>
              <w:jc w:val="center"/>
              <w:textAlignment w:val="baseline"/>
              <w:rPr>
                <w:rFonts w:ascii="Times New Roman" w:hAnsi="Times New Roman"/>
                <w:b/>
                <w:sz w:val="20"/>
                <w:szCs w:val="20"/>
              </w:rPr>
            </w:pPr>
            <w:r w:rsidRPr="006A2EB1">
              <w:rPr>
                <w:rFonts w:ascii="Times New Roman" w:hAnsi="Times New Roman"/>
                <w:b/>
                <w:sz w:val="20"/>
                <w:szCs w:val="20"/>
              </w:rPr>
              <w:t>Умер 2010</w:t>
            </w:r>
          </w:p>
        </w:tc>
      </w:tr>
    </w:tbl>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p>
    <w:p w:rsidR="006A2EB1" w:rsidRPr="006A2EB1" w:rsidRDefault="006A2EB1" w:rsidP="006A2EB1">
      <w:pPr>
        <w:tabs>
          <w:tab w:val="left" w:pos="2505"/>
        </w:tabs>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CE72B6" w:rsidP="006A2EB1">
      <w:pPr>
        <w:ind w:right="-143"/>
        <w:jc w:val="center"/>
        <w:rPr>
          <w:rFonts w:ascii="Times New Roman" w:hAnsi="Times New Roman"/>
          <w:sz w:val="20"/>
          <w:szCs w:val="20"/>
        </w:rPr>
      </w:pPr>
      <w:r>
        <w:rPr>
          <w:rFonts w:ascii="Times New Roman" w:hAnsi="Times New Roman"/>
          <w:sz w:val="20"/>
          <w:szCs w:val="20"/>
        </w:rPr>
        <w:lastRenderedPageBreak/>
        <w:pict>
          <v:shape id="_x0000_i1037" type="#_x0000_t75" style="width:51pt;height:62.25pt" fillcolor="window">
            <v:imagedata r:id="rId7" o:title="Gerb_rf"/>
          </v:shape>
        </w:pict>
      </w:r>
    </w:p>
    <w:p w:rsidR="006A2EB1" w:rsidRPr="006A2EB1" w:rsidRDefault="006A2EB1" w:rsidP="006A2EB1">
      <w:pPr>
        <w:jc w:val="center"/>
        <w:rPr>
          <w:rFonts w:ascii="Times New Roman" w:hAnsi="Times New Roman"/>
          <w:sz w:val="16"/>
          <w:szCs w:val="20"/>
        </w:rPr>
      </w:pPr>
    </w:p>
    <w:p w:rsidR="006A2EB1" w:rsidRPr="006A2EB1" w:rsidRDefault="006A2EB1" w:rsidP="006A2EB1">
      <w:pPr>
        <w:jc w:val="center"/>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jc w:val="center"/>
        <w:rPr>
          <w:rFonts w:ascii="Times New Roman" w:hAnsi="Times New Roman"/>
          <w:sz w:val="16"/>
          <w:szCs w:val="20"/>
        </w:rPr>
      </w:pPr>
    </w:p>
    <w:p w:rsidR="006A2EB1" w:rsidRPr="006A2EB1" w:rsidRDefault="006A2EB1" w:rsidP="006A2EB1">
      <w:pPr>
        <w:keepNext/>
        <w:jc w:val="center"/>
        <w:outlineLvl w:val="4"/>
        <w:rPr>
          <w:rFonts w:ascii="Times New Roman" w:hAnsi="Times New Roman"/>
          <w:b/>
          <w:i/>
          <w:sz w:val="28"/>
          <w:szCs w:val="28"/>
        </w:rPr>
      </w:pPr>
      <w:r w:rsidRPr="006A2EB1">
        <w:rPr>
          <w:rFonts w:ascii="Times New Roman" w:hAnsi="Times New Roman"/>
          <w:b/>
          <w:i/>
          <w:sz w:val="28"/>
          <w:szCs w:val="28"/>
        </w:rPr>
        <w:t>Администрации</w:t>
      </w:r>
    </w:p>
    <w:p w:rsidR="006A2EB1" w:rsidRPr="006A2EB1" w:rsidRDefault="006A2EB1" w:rsidP="006A2EB1">
      <w:pPr>
        <w:keepNext/>
        <w:jc w:val="center"/>
        <w:outlineLvl w:val="4"/>
        <w:rPr>
          <w:rFonts w:ascii="Times New Roman" w:hAnsi="Times New Roman"/>
          <w:b/>
          <w:i/>
          <w:sz w:val="28"/>
          <w:szCs w:val="28"/>
        </w:rPr>
      </w:pPr>
      <w:r w:rsidRPr="006A2EB1">
        <w:rPr>
          <w:rFonts w:ascii="Times New Roman" w:hAnsi="Times New Roman"/>
          <w:b/>
          <w:i/>
          <w:sz w:val="28"/>
          <w:szCs w:val="28"/>
        </w:rPr>
        <w:t xml:space="preserve"> муниципального образования</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 xml:space="preserve"> «Каминское сельское поселение Родниковского </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муниципального района  Ивановской области»</w:t>
      </w:r>
    </w:p>
    <w:p w:rsidR="006A2EB1" w:rsidRPr="006A2EB1" w:rsidRDefault="006A2EB1" w:rsidP="006A2EB1">
      <w:pPr>
        <w:jc w:val="center"/>
        <w:rPr>
          <w:rFonts w:ascii="Times New Roman" w:hAnsi="Times New Roman"/>
          <w:b/>
          <w:i/>
          <w:sz w:val="28"/>
          <w:szCs w:val="28"/>
        </w:rPr>
      </w:pPr>
    </w:p>
    <w:p w:rsidR="006A2EB1" w:rsidRPr="006A2EB1" w:rsidRDefault="006A2EB1" w:rsidP="006A2EB1">
      <w:pPr>
        <w:jc w:val="center"/>
        <w:rPr>
          <w:rFonts w:ascii="Times New Roman" w:hAnsi="Times New Roman"/>
          <w:sz w:val="28"/>
          <w:szCs w:val="28"/>
        </w:rPr>
      </w:pPr>
      <w:r w:rsidRPr="006A2EB1">
        <w:rPr>
          <w:rFonts w:ascii="Times New Roman" w:hAnsi="Times New Roman"/>
          <w:sz w:val="28"/>
          <w:szCs w:val="28"/>
        </w:rPr>
        <w:t>от 15.07.2015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45</w:t>
      </w:r>
    </w:p>
    <w:p w:rsidR="006A2EB1" w:rsidRPr="006A2EB1" w:rsidRDefault="006A2EB1" w:rsidP="006A2EB1">
      <w:pPr>
        <w:jc w:val="center"/>
        <w:rPr>
          <w:rFonts w:ascii="Times New Roman" w:hAnsi="Times New Roman"/>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Об утверждении отчета об исполнении бюджета</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 Каминского сельского поселения </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за 1 полугодие  2015 года</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В соответствии с Бюджетным кодексом Российской Федерации, Положением о бюджетном процессе в муниципальном образовании «Каминское сельское поселение Родниковского муниципального района Ивановской области» </w:t>
      </w:r>
    </w:p>
    <w:p w:rsidR="006A2EB1" w:rsidRPr="006A2EB1" w:rsidRDefault="006A2EB1" w:rsidP="006A2EB1">
      <w:pPr>
        <w:jc w:val="center"/>
        <w:outlineLvl w:val="0"/>
        <w:rPr>
          <w:rFonts w:ascii="Times New Roman" w:hAnsi="Times New Roman"/>
          <w:b/>
          <w:sz w:val="28"/>
          <w:szCs w:val="28"/>
        </w:rPr>
      </w:pPr>
    </w:p>
    <w:p w:rsidR="006A2EB1" w:rsidRPr="006A2EB1" w:rsidRDefault="006A2EB1" w:rsidP="006A2EB1">
      <w:pPr>
        <w:jc w:val="center"/>
        <w:outlineLvl w:val="0"/>
        <w:rPr>
          <w:rFonts w:ascii="Times New Roman" w:hAnsi="Times New Roman"/>
          <w:b/>
          <w:sz w:val="28"/>
          <w:szCs w:val="28"/>
        </w:rPr>
      </w:pPr>
      <w:r w:rsidRPr="006A2EB1">
        <w:rPr>
          <w:rFonts w:ascii="Times New Roman" w:hAnsi="Times New Roman"/>
          <w:b/>
          <w:sz w:val="28"/>
          <w:szCs w:val="28"/>
        </w:rPr>
        <w:t>администрация муниципального образования «Каминское сельское поселение Родниковского муниципального района Ивановской области» п о с т а н о в л я е т:</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  Утвердить отчет об исполнении бюджета Каминского сельского поселения за 1 полугодие 2015 года (Приложение № 1).</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И.о. Главы администрации</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муниципального образования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 «Каминское сельское поселение</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Родниковского муниципального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района Ивановской области»:                                             Т.П. Крылова</w:t>
      </w: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jc w:val="left"/>
        <w:rPr>
          <w:rFonts w:ascii="Times New Roman" w:hAnsi="Times New Roman"/>
          <w:sz w:val="24"/>
          <w:szCs w:val="24"/>
        </w:rPr>
        <w:sectPr w:rsidR="006A2EB1" w:rsidRPr="006A2EB1" w:rsidSect="00CE72B6">
          <w:headerReference w:type="even" r:id="rId10"/>
          <w:headerReference w:type="default" r:id="rId11"/>
          <w:pgSz w:w="11907" w:h="16840" w:code="9"/>
          <w:pgMar w:top="1134" w:right="1276" w:bottom="1134" w:left="1559" w:header="720" w:footer="720" w:gutter="0"/>
          <w:cols w:space="720"/>
          <w:titlePg/>
        </w:sectPr>
      </w:pPr>
    </w:p>
    <w:tbl>
      <w:tblPr>
        <w:tblW w:w="12701" w:type="dxa"/>
        <w:tblInd w:w="113" w:type="dxa"/>
        <w:tblLook w:val="04A0" w:firstRow="1" w:lastRow="0" w:firstColumn="1" w:lastColumn="0" w:noHBand="0" w:noVBand="1"/>
      </w:tblPr>
      <w:tblGrid>
        <w:gridCol w:w="7840"/>
        <w:gridCol w:w="2940"/>
        <w:gridCol w:w="2100"/>
        <w:gridCol w:w="1740"/>
      </w:tblGrid>
      <w:tr w:rsidR="006A2EB1" w:rsidRPr="006A2EB1" w:rsidTr="00CE72B6">
        <w:trPr>
          <w:trHeight w:val="315"/>
        </w:trPr>
        <w:tc>
          <w:tcPr>
            <w:tcW w:w="7840"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4"/>
                <w:szCs w:val="24"/>
              </w:rPr>
            </w:pPr>
          </w:p>
        </w:tc>
        <w:tc>
          <w:tcPr>
            <w:tcW w:w="6780" w:type="dxa"/>
            <w:gridSpan w:val="3"/>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Приложение № 1</w:t>
            </w:r>
          </w:p>
        </w:tc>
      </w:tr>
      <w:tr w:rsidR="006A2EB1" w:rsidRPr="006A2EB1" w:rsidTr="00CE72B6">
        <w:trPr>
          <w:trHeight w:val="315"/>
        </w:trPr>
        <w:tc>
          <w:tcPr>
            <w:tcW w:w="14620"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к постановлению администрации</w:t>
            </w:r>
          </w:p>
        </w:tc>
      </w:tr>
      <w:tr w:rsidR="006A2EB1" w:rsidRPr="006A2EB1" w:rsidTr="00CE72B6">
        <w:trPr>
          <w:trHeight w:val="315"/>
        </w:trPr>
        <w:tc>
          <w:tcPr>
            <w:tcW w:w="14620"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xml:space="preserve">муниципального образования Каминское сельское поселение </w:t>
            </w:r>
          </w:p>
        </w:tc>
      </w:tr>
      <w:tr w:rsidR="006A2EB1" w:rsidRPr="006A2EB1" w:rsidTr="00CE72B6">
        <w:trPr>
          <w:trHeight w:val="315"/>
        </w:trPr>
        <w:tc>
          <w:tcPr>
            <w:tcW w:w="14620"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Родниковского муниципального района Ивановской области"</w:t>
            </w:r>
          </w:p>
        </w:tc>
      </w:tr>
      <w:tr w:rsidR="006A2EB1" w:rsidRPr="006A2EB1" w:rsidTr="00CE72B6">
        <w:trPr>
          <w:trHeight w:val="315"/>
        </w:trPr>
        <w:tc>
          <w:tcPr>
            <w:tcW w:w="7840" w:type="dxa"/>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p>
        </w:tc>
        <w:tc>
          <w:tcPr>
            <w:tcW w:w="6780" w:type="dxa"/>
            <w:gridSpan w:val="3"/>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от  15.07.2015  № 45</w:t>
            </w:r>
          </w:p>
        </w:tc>
      </w:tr>
      <w:tr w:rsidR="006A2EB1" w:rsidRPr="006A2EB1" w:rsidTr="00CE72B6">
        <w:trPr>
          <w:trHeight w:val="315"/>
        </w:trPr>
        <w:tc>
          <w:tcPr>
            <w:tcW w:w="14620"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Отчет</w:t>
            </w:r>
          </w:p>
        </w:tc>
      </w:tr>
      <w:tr w:rsidR="006A2EB1" w:rsidRPr="006A2EB1" w:rsidTr="00CE72B6">
        <w:trPr>
          <w:trHeight w:val="315"/>
        </w:trPr>
        <w:tc>
          <w:tcPr>
            <w:tcW w:w="14620"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об исполнении бюджета Каминского сельского поселения</w:t>
            </w:r>
          </w:p>
        </w:tc>
      </w:tr>
      <w:tr w:rsidR="006A2EB1" w:rsidRPr="006A2EB1" w:rsidTr="00CE72B6">
        <w:trPr>
          <w:trHeight w:val="315"/>
        </w:trPr>
        <w:tc>
          <w:tcPr>
            <w:tcW w:w="14620"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по состоянию на 01 июля 2015 г.</w:t>
            </w:r>
          </w:p>
        </w:tc>
      </w:tr>
      <w:tr w:rsidR="006A2EB1" w:rsidRPr="006A2EB1" w:rsidTr="00CE72B6">
        <w:trPr>
          <w:trHeight w:val="315"/>
        </w:trPr>
        <w:tc>
          <w:tcPr>
            <w:tcW w:w="14620"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sz w:val="24"/>
                <w:szCs w:val="24"/>
              </w:rPr>
            </w:pPr>
            <w:r w:rsidRPr="006A2EB1">
              <w:rPr>
                <w:rFonts w:ascii="Times New Roman" w:hAnsi="Times New Roman"/>
                <w:b/>
                <w:bCs/>
                <w:sz w:val="24"/>
                <w:szCs w:val="24"/>
              </w:rPr>
              <w:t xml:space="preserve"> 1. Доходы бюджета</w:t>
            </w:r>
          </w:p>
        </w:tc>
      </w:tr>
      <w:tr w:rsidR="006A2EB1" w:rsidRPr="006A2EB1" w:rsidTr="00CE72B6">
        <w:trPr>
          <w:trHeight w:val="255"/>
        </w:trPr>
        <w:tc>
          <w:tcPr>
            <w:tcW w:w="14620"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рублей)</w:t>
            </w:r>
          </w:p>
        </w:tc>
      </w:tr>
      <w:tr w:rsidR="006A2EB1" w:rsidRPr="006A2EB1" w:rsidTr="00CE72B6">
        <w:trPr>
          <w:trHeight w:val="540"/>
        </w:trPr>
        <w:tc>
          <w:tcPr>
            <w:tcW w:w="7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Наименование показателя</w:t>
            </w:r>
          </w:p>
        </w:tc>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Код дохода по бюджетной классификации </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Утвержденные бюджетные назначения</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Исполнено</w:t>
            </w:r>
          </w:p>
        </w:tc>
      </w:tr>
      <w:tr w:rsidR="006A2EB1" w:rsidRPr="006A2EB1" w:rsidTr="00CE72B6">
        <w:trPr>
          <w:trHeight w:val="735"/>
        </w:trPr>
        <w:tc>
          <w:tcPr>
            <w:tcW w:w="7840" w:type="dxa"/>
            <w:vMerge/>
            <w:tcBorders>
              <w:top w:val="single" w:sz="4" w:space="0" w:color="auto"/>
              <w:left w:val="single" w:sz="4" w:space="0" w:color="auto"/>
              <w:bottom w:val="single" w:sz="4" w:space="0" w:color="000000"/>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940"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315"/>
        </w:trPr>
        <w:tc>
          <w:tcPr>
            <w:tcW w:w="7840" w:type="dxa"/>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1</w:t>
            </w:r>
          </w:p>
        </w:tc>
        <w:tc>
          <w:tcPr>
            <w:tcW w:w="294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0"/>
                <w:szCs w:val="20"/>
              </w:rPr>
            </w:pPr>
            <w:r w:rsidRPr="006A2EB1">
              <w:rPr>
                <w:rFonts w:ascii="Times New Roman" w:hAnsi="Times New Roman"/>
                <w:sz w:val="20"/>
                <w:szCs w:val="20"/>
              </w:rPr>
              <w:t>2</w:t>
            </w:r>
          </w:p>
        </w:tc>
        <w:tc>
          <w:tcPr>
            <w:tcW w:w="210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0"/>
                <w:szCs w:val="20"/>
              </w:rPr>
            </w:pPr>
            <w:r w:rsidRPr="006A2EB1">
              <w:rPr>
                <w:rFonts w:ascii="Times New Roman" w:hAnsi="Times New Roman"/>
                <w:sz w:val="20"/>
                <w:szCs w:val="20"/>
              </w:rPr>
              <w:t>3</w:t>
            </w:r>
          </w:p>
        </w:tc>
        <w:tc>
          <w:tcPr>
            <w:tcW w:w="174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0"/>
                <w:szCs w:val="20"/>
              </w:rPr>
            </w:pPr>
            <w:r w:rsidRPr="006A2EB1">
              <w:rPr>
                <w:rFonts w:ascii="Times New Roman" w:hAnsi="Times New Roman"/>
                <w:sz w:val="20"/>
                <w:szCs w:val="20"/>
              </w:rPr>
              <w:t>4</w:t>
            </w:r>
          </w:p>
        </w:tc>
      </w:tr>
      <w:tr w:rsidR="006A2EB1" w:rsidRPr="006A2EB1" w:rsidTr="00CE72B6">
        <w:trPr>
          <w:trHeight w:val="315"/>
        </w:trPr>
        <w:tc>
          <w:tcPr>
            <w:tcW w:w="7840"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Доходы бюджета - ИТОГО</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20 995 260,00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9 522 044,99</w:t>
            </w:r>
          </w:p>
        </w:tc>
      </w:tr>
      <w:tr w:rsidR="006A2EB1" w:rsidRPr="006A2EB1" w:rsidTr="00CE72B6">
        <w:trPr>
          <w:trHeight w:val="315"/>
        </w:trPr>
        <w:tc>
          <w:tcPr>
            <w:tcW w:w="7840"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 xml:space="preserve">в том числе: </w:t>
            </w:r>
          </w:p>
        </w:tc>
        <w:tc>
          <w:tcPr>
            <w:tcW w:w="2940"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210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74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НАЛОГОВЫЕ И НЕНАЛОГОВЫЕ ДОХОДЫ</w:t>
            </w:r>
          </w:p>
        </w:tc>
        <w:tc>
          <w:tcPr>
            <w:tcW w:w="2940" w:type="dxa"/>
            <w:tcBorders>
              <w:top w:val="single" w:sz="4" w:space="0" w:color="000000"/>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000 1000000000 0000 000</w:t>
            </w:r>
          </w:p>
        </w:tc>
        <w:tc>
          <w:tcPr>
            <w:tcW w:w="2100" w:type="dxa"/>
            <w:tcBorders>
              <w:top w:val="single" w:sz="4" w:space="0" w:color="000000"/>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10 323 800,00</w:t>
            </w:r>
          </w:p>
        </w:tc>
        <w:tc>
          <w:tcPr>
            <w:tcW w:w="1740" w:type="dxa"/>
            <w:tcBorders>
              <w:top w:val="single" w:sz="4" w:space="0" w:color="000000"/>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4 765 502,87</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НАЛОГИ НА ПРИБЫЛЬ, ДОХОДЫ</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000 1010000000 0000 000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6 463 200,00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2 766 624,75</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доходы физических лиц</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000 1010200001 0000 110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6 463 200,00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2 766 624,75</w:t>
            </w:r>
          </w:p>
        </w:tc>
      </w:tr>
      <w:tr w:rsidR="006A2EB1" w:rsidRPr="006A2EB1" w:rsidTr="00CE72B6">
        <w:trPr>
          <w:trHeight w:val="1009"/>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000 1010201001 0000 110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6 452 900,00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2 766 039,75</w:t>
            </w:r>
          </w:p>
        </w:tc>
      </w:tr>
      <w:tr w:rsidR="006A2EB1" w:rsidRPr="006A2EB1" w:rsidTr="00CE72B6">
        <w:trPr>
          <w:trHeight w:val="267"/>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6A2EB1">
              <w:rPr>
                <w:rFonts w:ascii="Times New Roman" w:hAnsi="Times New Roman"/>
                <w:sz w:val="24"/>
                <w:szCs w:val="24"/>
              </w:rPr>
              <w:lastRenderedPageBreak/>
              <w:t>соответствии со статьей 227 Налогового кодекса Российской Федерации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lastRenderedPageBreak/>
              <w:t xml:space="preserve"> 000 1010202001 0000 110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3 900,00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94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000 1010203001 0000 110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6 400,00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585,00</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НАЛОГИ НА ТОВАРЫ (РАБОТЫ, УСЛУГИ), РЕАЛИЗУЕМЫЕ НА ТЕРРИТОРИИ РОССИЙСКОЙ ФЕДЕРАЦИИ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000 1030000000 0000 000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1 267 200,00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686 179,64</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Акцизы по подакцизным товарам (продукции), производимым на территории Российской Федерации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000 1030200001 0000 110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1 267 200,00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686 179,64</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000 1030223001 0000 110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387 500,00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223 163,19</w:t>
            </w:r>
          </w:p>
        </w:tc>
      </w:tr>
      <w:tr w:rsidR="006A2EB1" w:rsidRPr="006A2EB1" w:rsidTr="00CE72B6">
        <w:trPr>
          <w:trHeight w:val="157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000 1030224001 0000 110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14 500,00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6 238,41</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000 1030225001 0000 110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848 800,00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475 884,61</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000 1030226001 0000 110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16 400,00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-19 106,57</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НАЛОГИ НА СОВОКУПНЫЙ ДОХОД</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000 1050000000 0000 000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112 500,00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28 979,00</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Единый сельскохозяйственный налог</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000 1050300001 0000 110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112 500,00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28 979,00</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Единый сельскохозяйственный налог</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000 1050301001 0000 110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112 500,00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28 979,00</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НАЛОГИ НА ИМУЩЕСТВО</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000 1060000000 0000 000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2 008 700,00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1 141 999,32</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имущество физических лиц</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000 1060100000 0000 110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72 600,00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45 764,81</w:t>
            </w:r>
          </w:p>
        </w:tc>
      </w:tr>
      <w:tr w:rsidR="006A2EB1" w:rsidRPr="006A2EB1" w:rsidTr="00CE72B6">
        <w:trPr>
          <w:trHeight w:val="94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000 1060103010 0000 110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72 600,00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45 764,81</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000 1060600000 0000 110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1 936 100,00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1 096 234,51</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организаций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000 1060603000 0000 110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1 191 800,00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856 914,22</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организаций, обладающих земельным участком, расположенным в границах сельских  поселений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000 1060603310 0000 110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1 191 800,00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856 914,22</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физических лиц</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000 1060604000 0000 110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744 300,00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239 320,29</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физических лиц, обладающих земельным участком, расположенным в границах сельских поселений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000 1060604310 0000 110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744 300,00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239 320,29</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ГОСУДАРСТВЕННАЯ ПОШЛИНА</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000 1080000000 0000 000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57 200,00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27 100,00</w:t>
            </w:r>
          </w:p>
        </w:tc>
      </w:tr>
      <w:tr w:rsidR="006A2EB1" w:rsidRPr="006A2EB1" w:rsidTr="00CE72B6">
        <w:trPr>
          <w:trHeight w:val="94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000 1080400001 0000 110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57 200,00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27 100,00</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000 1080402001 0000 110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57 200,00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27 100,00</w:t>
            </w:r>
          </w:p>
        </w:tc>
      </w:tr>
      <w:tr w:rsidR="006A2EB1" w:rsidRPr="006A2EB1" w:rsidTr="00CE72B6">
        <w:trPr>
          <w:trHeight w:val="94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ИСПОЛЬЗОВАНИЯ ИМУЩЕСТВА, НАХОДЯЩЕГОСЯ В ГОСУДАРСТВЕННОЙ И МУНИЦИПАЛЬНОЙ СОБСТВЕННОСТИ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000 1110000000 0000 000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415 000,00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114 620,16</w:t>
            </w:r>
          </w:p>
        </w:tc>
      </w:tr>
      <w:tr w:rsidR="006A2EB1" w:rsidRPr="006A2EB1" w:rsidTr="00CE72B6">
        <w:trPr>
          <w:trHeight w:val="157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000 1110500000 0000 120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58 600,00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31 980,00</w:t>
            </w:r>
          </w:p>
        </w:tc>
      </w:tr>
      <w:tr w:rsidR="006A2EB1" w:rsidRPr="006A2EB1" w:rsidTr="00CE72B6">
        <w:trPr>
          <w:trHeight w:val="157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000 1110503000 0000 120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58 600,00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31 980,00</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000 1110503510 0000 120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58 600,00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31 980,00</w:t>
            </w:r>
          </w:p>
        </w:tc>
      </w:tr>
      <w:tr w:rsidR="006A2EB1" w:rsidRPr="006A2EB1" w:rsidTr="00CE72B6">
        <w:trPr>
          <w:trHeight w:val="157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000 1110900000 0000 120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356 400,00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82 640,16</w:t>
            </w:r>
          </w:p>
        </w:tc>
      </w:tr>
      <w:tr w:rsidR="006A2EB1" w:rsidRPr="006A2EB1" w:rsidTr="00CE72B6">
        <w:trPr>
          <w:trHeight w:val="157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000 1110904000 0000 120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356 400,00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82 640,16</w:t>
            </w:r>
          </w:p>
        </w:tc>
      </w:tr>
      <w:tr w:rsidR="006A2EB1" w:rsidRPr="006A2EB1" w:rsidTr="00CE72B6">
        <w:trPr>
          <w:trHeight w:val="157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000 1110904510 0000 120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356 400,00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82 640,16</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ПОСТУПЛЕНИЯ</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000 2000000000 0000 000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10 671 460,00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4 756 542,12</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ПОСТУПЛЕНИЯ ОТ ДРУГИХ БЮДЖЕТОВ БЮДЖЕТНОЙ СИСТЕМЫ РОССИЙСКОЙ ФЕДЕРАЦИИ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000 2020000000 0000 000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10 658 095,00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4 743 177,50</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Дотации бюджетам субъектов Российской Федерации и муниципальных образований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000 2020100000 0000 151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8 833 500,00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4 416 750,00</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Дотации на выравнивание бюджетной обеспеченности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000 2020100100 0000 151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8 833 500,00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4 416 750,00</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Дотации бюджетам сельских поселений на выравнивание бюджетной обеспеченности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000 2020100110 0000 151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8 833 500,00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4 416 750,00</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субъектов Российской Федерации и муниципальных образований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000 2020300000 0000 151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1 534 595,00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181 427,50</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на осуществление первичного воинского учета на территориях, где отсутствуют военные комиссариаты</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000 2020301500 0000 151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147 300,00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99 427,50</w:t>
            </w:r>
          </w:p>
        </w:tc>
      </w:tr>
      <w:tr w:rsidR="006A2EB1" w:rsidRPr="006A2EB1" w:rsidTr="00CE72B6">
        <w:trPr>
          <w:trHeight w:val="94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000 2020301510 0000 151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147 300,00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99 427,50</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местным бюджетам на выполнение передаваемых полномочий субъектов Российской Федерации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000 2020302400 0000 151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202 100,00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CE72B6">
        <w:trPr>
          <w:trHeight w:val="63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сельских поселений на выполнение передаваемых полномочий субъектов Российской Федерации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000 2020302410 0000 151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202 100,00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000 2020311900 0000 151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сельских поселений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000 2020311910 0000 151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31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000 2020400000 0000 151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290 000,00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145 000,00</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000 2020401400 0000 151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290 000,00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145 000,00</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000 2020401410 0000 151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290 000,00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145 000,00</w:t>
            </w:r>
          </w:p>
        </w:tc>
      </w:tr>
      <w:tr w:rsidR="006A2EB1" w:rsidRPr="006A2EB1" w:rsidTr="00CE72B6">
        <w:trPr>
          <w:trHeight w:val="189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000 2180000000 0000 000</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13 365,00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13 364,62</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000 2180000000 0000 151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13 365,00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13 364,62</w:t>
            </w:r>
          </w:p>
        </w:tc>
      </w:tr>
      <w:tr w:rsidR="006A2EB1" w:rsidRPr="006A2EB1" w:rsidTr="00CE72B6">
        <w:trPr>
          <w:trHeight w:val="1260"/>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бюджетов сельских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000 2180500010 0000 151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13 365,00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13 364,62</w:t>
            </w:r>
          </w:p>
        </w:tc>
      </w:tr>
      <w:tr w:rsidR="006A2EB1" w:rsidRPr="006A2EB1" w:rsidTr="00CE72B6">
        <w:trPr>
          <w:trHeight w:val="805"/>
        </w:trPr>
        <w:tc>
          <w:tcPr>
            <w:tcW w:w="7840"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94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000 2180501010 0000 151</w:t>
            </w:r>
          </w:p>
        </w:tc>
        <w:tc>
          <w:tcPr>
            <w:tcW w:w="21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13 365,00</w:t>
            </w:r>
          </w:p>
        </w:tc>
        <w:tc>
          <w:tcPr>
            <w:tcW w:w="174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13 364,62</w:t>
            </w:r>
          </w:p>
        </w:tc>
      </w:tr>
    </w:tbl>
    <w:p w:rsidR="006A2EB1" w:rsidRPr="006A2EB1" w:rsidRDefault="006A2EB1" w:rsidP="006A2EB1">
      <w:pPr>
        <w:rPr>
          <w:rFonts w:ascii="Times New Roman" w:hAnsi="Times New Roman"/>
          <w:b/>
          <w:sz w:val="28"/>
          <w:szCs w:val="28"/>
        </w:rPr>
        <w:sectPr w:rsidR="006A2EB1" w:rsidRPr="006A2EB1" w:rsidSect="00CE72B6">
          <w:pgSz w:w="16840" w:h="11907" w:orient="landscape" w:code="9"/>
          <w:pgMar w:top="1559" w:right="1134" w:bottom="1276" w:left="1134" w:header="720" w:footer="720" w:gutter="0"/>
          <w:cols w:space="720"/>
          <w:titlePg/>
        </w:sectPr>
      </w:pPr>
    </w:p>
    <w:tbl>
      <w:tblPr>
        <w:tblW w:w="10915" w:type="dxa"/>
        <w:tblInd w:w="-459" w:type="dxa"/>
        <w:tblLook w:val="04A0" w:firstRow="1" w:lastRow="0" w:firstColumn="1" w:lastColumn="0" w:noHBand="0" w:noVBand="1"/>
      </w:tblPr>
      <w:tblGrid>
        <w:gridCol w:w="4536"/>
        <w:gridCol w:w="3020"/>
        <w:gridCol w:w="1800"/>
        <w:gridCol w:w="1559"/>
      </w:tblGrid>
      <w:tr w:rsidR="006A2EB1" w:rsidRPr="006A2EB1" w:rsidTr="00565356">
        <w:trPr>
          <w:trHeight w:val="330"/>
        </w:trPr>
        <w:tc>
          <w:tcPr>
            <w:tcW w:w="10915" w:type="dxa"/>
            <w:gridSpan w:val="4"/>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b/>
                <w:bCs/>
                <w:sz w:val="24"/>
                <w:szCs w:val="24"/>
              </w:rPr>
            </w:pPr>
            <w:r w:rsidRPr="006A2EB1">
              <w:rPr>
                <w:rFonts w:ascii="Times New Roman" w:hAnsi="Times New Roman"/>
                <w:b/>
                <w:bCs/>
                <w:sz w:val="24"/>
                <w:szCs w:val="24"/>
              </w:rPr>
              <w:lastRenderedPageBreak/>
              <w:t xml:space="preserve">                                                            </w:t>
            </w:r>
            <w:bookmarkStart w:id="6" w:name="RANGE!A1:D302"/>
            <w:r w:rsidRPr="006A2EB1">
              <w:rPr>
                <w:rFonts w:ascii="Times New Roman" w:hAnsi="Times New Roman"/>
                <w:b/>
                <w:bCs/>
                <w:sz w:val="24"/>
                <w:szCs w:val="24"/>
              </w:rPr>
              <w:t>2. Расходы бюджета</w:t>
            </w:r>
            <w:bookmarkEnd w:id="6"/>
          </w:p>
        </w:tc>
      </w:tr>
      <w:tr w:rsidR="006A2EB1" w:rsidRPr="006A2EB1" w:rsidTr="00565356">
        <w:trPr>
          <w:trHeight w:val="315"/>
        </w:trPr>
        <w:tc>
          <w:tcPr>
            <w:tcW w:w="453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Наименование показателя</w:t>
            </w:r>
          </w:p>
        </w:tc>
        <w:tc>
          <w:tcPr>
            <w:tcW w:w="30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Код расхода по бюджетной классификации </w:t>
            </w:r>
          </w:p>
        </w:tc>
        <w:tc>
          <w:tcPr>
            <w:tcW w:w="18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Утвержденные бюджетные назначения</w:t>
            </w:r>
          </w:p>
        </w:tc>
        <w:tc>
          <w:tcPr>
            <w:tcW w:w="155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Исполнено</w:t>
            </w:r>
          </w:p>
        </w:tc>
      </w:tr>
      <w:tr w:rsidR="006A2EB1" w:rsidRPr="006A2EB1" w:rsidTr="00565356">
        <w:trPr>
          <w:trHeight w:val="810"/>
        </w:trPr>
        <w:tc>
          <w:tcPr>
            <w:tcW w:w="4536" w:type="dxa"/>
            <w:vMerge/>
            <w:tcBorders>
              <w:top w:val="single" w:sz="8" w:space="0" w:color="auto"/>
              <w:left w:val="single" w:sz="8"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20"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1559" w:type="dxa"/>
            <w:vMerge/>
            <w:tcBorders>
              <w:top w:val="single" w:sz="8" w:space="0" w:color="auto"/>
              <w:left w:val="single" w:sz="4" w:space="0" w:color="auto"/>
              <w:bottom w:val="single" w:sz="4" w:space="0" w:color="auto"/>
              <w:right w:val="single" w:sz="8"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565356">
        <w:trPr>
          <w:trHeight w:val="255"/>
        </w:trPr>
        <w:tc>
          <w:tcPr>
            <w:tcW w:w="4536" w:type="dxa"/>
            <w:tcBorders>
              <w:top w:val="nil"/>
              <w:left w:val="single" w:sz="8" w:space="0" w:color="auto"/>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Arial" w:hAnsi="Arial" w:cs="Arial"/>
                <w:sz w:val="18"/>
                <w:szCs w:val="18"/>
              </w:rPr>
            </w:pPr>
            <w:r w:rsidRPr="006A2EB1">
              <w:rPr>
                <w:rFonts w:ascii="Arial" w:hAnsi="Arial" w:cs="Arial"/>
                <w:sz w:val="18"/>
                <w:szCs w:val="18"/>
              </w:rPr>
              <w:t>1</w:t>
            </w:r>
          </w:p>
        </w:tc>
        <w:tc>
          <w:tcPr>
            <w:tcW w:w="302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Arial" w:hAnsi="Arial" w:cs="Arial"/>
                <w:sz w:val="18"/>
                <w:szCs w:val="18"/>
              </w:rPr>
            </w:pPr>
            <w:r w:rsidRPr="006A2EB1">
              <w:rPr>
                <w:rFonts w:ascii="Arial" w:hAnsi="Arial" w:cs="Arial"/>
                <w:sz w:val="18"/>
                <w:szCs w:val="18"/>
              </w:rPr>
              <w:t>2</w:t>
            </w:r>
          </w:p>
        </w:tc>
        <w:tc>
          <w:tcPr>
            <w:tcW w:w="180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Arial" w:hAnsi="Arial" w:cs="Arial"/>
                <w:sz w:val="18"/>
                <w:szCs w:val="18"/>
              </w:rPr>
            </w:pPr>
            <w:r w:rsidRPr="006A2EB1">
              <w:rPr>
                <w:rFonts w:ascii="Arial" w:hAnsi="Arial" w:cs="Arial"/>
                <w:sz w:val="18"/>
                <w:szCs w:val="18"/>
              </w:rPr>
              <w:t>3</w:t>
            </w:r>
          </w:p>
        </w:tc>
        <w:tc>
          <w:tcPr>
            <w:tcW w:w="1559" w:type="dxa"/>
            <w:tcBorders>
              <w:top w:val="nil"/>
              <w:left w:val="nil"/>
              <w:bottom w:val="single" w:sz="4" w:space="0" w:color="auto"/>
              <w:right w:val="single" w:sz="8" w:space="0" w:color="auto"/>
            </w:tcBorders>
            <w:shd w:val="clear" w:color="auto" w:fill="auto"/>
            <w:noWrap/>
            <w:vAlign w:val="center"/>
            <w:hideMark/>
          </w:tcPr>
          <w:p w:rsidR="006A2EB1" w:rsidRPr="006A2EB1" w:rsidRDefault="006A2EB1" w:rsidP="006A2EB1">
            <w:pPr>
              <w:jc w:val="center"/>
              <w:rPr>
                <w:rFonts w:ascii="Arial" w:hAnsi="Arial" w:cs="Arial"/>
                <w:sz w:val="18"/>
                <w:szCs w:val="18"/>
              </w:rPr>
            </w:pPr>
            <w:r w:rsidRPr="006A2EB1">
              <w:rPr>
                <w:rFonts w:ascii="Arial" w:hAnsi="Arial" w:cs="Arial"/>
                <w:sz w:val="18"/>
                <w:szCs w:val="18"/>
              </w:rPr>
              <w:t>4</w:t>
            </w:r>
          </w:p>
        </w:tc>
      </w:tr>
      <w:tr w:rsidR="006A2EB1" w:rsidRPr="006A2EB1" w:rsidTr="00565356">
        <w:trPr>
          <w:trHeight w:val="315"/>
        </w:trPr>
        <w:tc>
          <w:tcPr>
            <w:tcW w:w="4536"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Расходы бюджета - ИТОГО</w:t>
            </w:r>
          </w:p>
        </w:tc>
        <w:tc>
          <w:tcPr>
            <w:tcW w:w="3020" w:type="dxa"/>
            <w:tcBorders>
              <w:top w:val="nil"/>
              <w:left w:val="single" w:sz="4" w:space="0" w:color="000000"/>
              <w:bottom w:val="single" w:sz="4" w:space="0" w:color="000000"/>
              <w:right w:val="single" w:sz="4" w:space="0" w:color="000000"/>
            </w:tcBorders>
            <w:shd w:val="clear" w:color="000000" w:fill="auto"/>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23 763 995,00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9 595 398,24</w:t>
            </w:r>
          </w:p>
        </w:tc>
      </w:tr>
      <w:tr w:rsidR="006A2EB1" w:rsidRPr="006A2EB1" w:rsidTr="00565356">
        <w:trPr>
          <w:trHeight w:val="315"/>
        </w:trPr>
        <w:tc>
          <w:tcPr>
            <w:tcW w:w="4536"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 xml:space="preserve">в том числе: </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ОБЩЕГОСУДАРСТВЕННЫЕ ВОПРОСЫ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6 929 200,00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2 919 054,21</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6 414 500,00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2 777 718,81</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труда и начисления на выплаты по оплате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3 884 600,00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1 980 186,95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Заработная плата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000 0100 0000000 000 211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2 987 000,00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1 522 070,02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выплаты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000 0100 0000000 000 212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Начисления на выплаты по оплате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000 0100 0000000 000 213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897 000,00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457 816,93</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1 324 300,00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540 566,59</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Услуги связи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000 0100 0000000 000 221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161 000,00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45 997,58</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Транспортные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000 0100 0000000 000 222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3 156,00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Коммунальные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000 0100 0000000 000 223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218 582,82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70 345,90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419 300,00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202 484,29</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228 000,00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228 000,00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000 0100 0000000 000 290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749 500,00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28 965,27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514 700,00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141 335,40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основных средств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000 0100 0000000 000 310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6 190,00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000 0100 0000000 000 340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444 700,00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135 145,40</w:t>
            </w:r>
          </w:p>
        </w:tc>
      </w:tr>
      <w:tr w:rsidR="006A2EB1" w:rsidRPr="006A2EB1" w:rsidTr="00565356">
        <w:trPr>
          <w:trHeight w:val="94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60 000,00</w:t>
            </w:r>
          </w:p>
        </w:tc>
      </w:tr>
      <w:tr w:rsidR="006A2EB1" w:rsidRPr="006A2EB1" w:rsidTr="00565356">
        <w:trPr>
          <w:trHeight w:val="126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 на выплаты персоналу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60 000,00</w:t>
            </w:r>
          </w:p>
        </w:tc>
      </w:tr>
      <w:tr w:rsidR="006A2EB1" w:rsidRPr="006A2EB1" w:rsidTr="00565356">
        <w:trPr>
          <w:trHeight w:val="126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000 0103 0000000 123 000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000 0103 0000000 123 200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000 0103 0000000 123 220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000 0103 0000000 123 226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60 000,00</w:t>
            </w:r>
          </w:p>
        </w:tc>
      </w:tr>
      <w:tr w:rsidR="006A2EB1" w:rsidRPr="006A2EB1" w:rsidTr="00565356">
        <w:trPr>
          <w:trHeight w:val="94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4 817 600,00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2 465 260,51</w:t>
            </w:r>
          </w:p>
        </w:tc>
      </w:tr>
      <w:tr w:rsidR="006A2EB1" w:rsidRPr="006A2EB1" w:rsidTr="00565356">
        <w:trPr>
          <w:trHeight w:val="126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3 884 600,00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1 980 186,95</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 на выплаты персоналу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3 884 600,00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1 980 186,95</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Фонд оплаты труда государственных (муниципальных) органов и взносы по обязательному социальному страхованию</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000 0104 0000000 121 000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3 884 000,00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1 979 886,95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000 0104 0000000 121 200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3 884 000,00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1 979 886,95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труда и начисления на выплаты по оплате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000 0104 0000000 121 210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3 884 000,00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1 979 886,95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Заработная плата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000 0104 0000000 121 211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2 987 000,00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1 522 070,02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Начисления на выплаты по оплате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000 0104 0000000 121 213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897 000,00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457 816,93</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выплаты персоналу государственных (муниципальных) органов, за исключением фонда оплаты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000 0104 0000000 122 000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000 0104 0000000 122 200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труда и начисления на выплаты по оплате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000 0104 0000000 122 210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выплаты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000 0104 0000000 122 212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235 482,29</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235 482,29</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235 482,29</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235 482,29</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235 482,29</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Услуги связи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000 0104 0000000 244 221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25 661,47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Транспортные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000 0104 0000000 244 222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3 156,00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Коммунальные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000 0104 0000000 244 223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191 737,46</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14 927,36</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000 0104 0000000 500 000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228 000,00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000 0104 0000000 540 000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228 000,00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000 0104 0000000 540 200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228 000,00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000 0104 0000000 540 250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228 000,00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000 0104 0000000 540 251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456 100,00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228 000,00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бюджетные ассигнования</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62 900,00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21 591,27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Уплата налогов, сборов и иных платежей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62 900,00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21 591,27</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Уплата налога на имущество организаций и земельного налога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000 0104 0000000 851 000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51 200,00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16 155,77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000 0104 0000000 851 200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51 200,00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16 155,77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000 0104 0000000 851 290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51 200,00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16 155,77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Уплата прочих налогов, сборов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000 0104 0000000 852 000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5 435,50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000 0104 0000000 852 200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5 435,50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000 0104 0000000 852 290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5 435,50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Обеспечение проведения выборов и референдумов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000 0107 0000000 000 000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343 100,00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000 0107 0000000 200 000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343 100,00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000 0107 0000000 240 000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343 100,00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000 0107 0000000 244 000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343 100,00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000 0107 0000000 244 200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343 100,00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000 0107 0000000 244 290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343 100,00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Резервные фонды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000 0111 0000000 000 000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бюджетные ассигнования</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000 0111 0000000 800 000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Резервные средства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000 0111 0000000 870 000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000 0111 0000000 870 200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000 0111 0000000 870 290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Другие общегосударственные вопросы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1 548 500,00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393 793,70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1 305 000,00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386 419,70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1 305 000,00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386 419,70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1 305 000,00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386 419,70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790 300,00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245 084,30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790 300,00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245 084,30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Услуги связи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000 0113 0000000 244 221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86 000,00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20 336,11</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Коммунальные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000 0113 0000000 244 223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26 845,36</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70 345,90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127 556,93</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514 700,00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141 335,40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основных средств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000 0113 0000000 244 310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6 190,00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000 0113 0000000 244 340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444 700,00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135 145,40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бюджетные ассигнования</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243 500,00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7 374,00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Уплата налогов, сборов и иных платежей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000 0113 0000000 850 000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7 374,00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Уплата иных платежей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000 0113 0000000 853 000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7 374,00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000 0113 0000000 853 200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7 374,00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000 0113 0000000 853 290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7 374,00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Резервные средства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000 0113 0000000 870 000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000 0113 0000000 870 200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000 0113 0000000 870 290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236 100,00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НАЦИОНАЛЬНАЯ ОБОРОНА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57 685,35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141 000,00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56 135,35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труда и начисления на выплаты по оплате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000 0200 0000000 000 210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53 385,35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Заработная плата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000 0200 0000000 000 211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41 778,00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Начисления на выплаты по оплате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000 0200 0000000 000 213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11 607,35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2 750,00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Услуги связи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000 0200 0000000 000 221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Транспортные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000 0200 0000000 000 222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Коммунальные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000 0200 0000000 000 223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1 750,00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1 550,00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000 0200 0000000 000 340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1 550,00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Мобилизационная и вневойсковая подготовка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57 685,35</w:t>
            </w:r>
          </w:p>
        </w:tc>
      </w:tr>
      <w:tr w:rsidR="006A2EB1" w:rsidRPr="006A2EB1" w:rsidTr="00565356">
        <w:trPr>
          <w:trHeight w:val="126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000 0203 0000000 100 000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53 385,35</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 на выплаты персоналу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000 0203 0000000 120 000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53 385,35</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Фонд оплаты труда государственных (муниципальных) органов и взносы по обязательному социальному страхованию</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000 0203 0000000 121 000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53 385,35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000 0203 0000000 121 200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53 385,35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труда и начисления на выплаты по оплате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000 0203 0000000 121 210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53 385,35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Заработная плата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000 0203 0000000 121 211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41 778,00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Начисления на выплаты по оплате труда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000 0203 0000000 121 213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11 607,35</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4 300,00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4 300,00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4 300,00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2 750,00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2 750,00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Услуги связи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000 0203 0000000 244 221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Транспортные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000 0203 0000000 244 222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Коммунальные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000 0203 0000000 244 223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1 750,00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000 0203 0000000 244 300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1 550,00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000 0203 0000000 244 340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1 550,00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НАЦИОНАЛЬНАЯ БЕЗОПАСНОСТЬ И ПРАВООХРАНИТЕЛЬНАЯ ДЕЯТЕЛЬНОСТЬ</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000 0300 0000000 000 340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94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Защита населения и территории от последствий чрезвычайных ситуаций природного и техногенного характера, гражданская оборона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000 0309 0000000 000 000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000 0309 0000000 200 000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000 0309 0000000 240 000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000 0309 0000000 244 000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000 0309 0000000 244 200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000 0309 0000000 244 220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000 0309 0000000 244 226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Другие вопросы в области национальной безопасности и правоохранительной деятельности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000 0314 0000000 244 225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000 0314 0000000 244 300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000 0314 0000000 244 340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НАЦИОНАЛЬНАЯ ЭКОНОМИКА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000 0400 0000000 000 000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2 140 000,00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396 199,47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000 0400 0000000 000 200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2 140 000,00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396 199,47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000 0400 0000000 000 220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2 140 000,00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396 199,47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000 0400 0000000 000 225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326 206,47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000 0400 0000000 000 226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69 993,00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Дорожное хозяйство (дорожные фонды)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396 199,47</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396 199,47</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396 199,47</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396 199,47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396 199,47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2 090 000,00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396 199,47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000 0409 0000000 244 225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326 206,47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000 0409 0000000 244 226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69 993,00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Другие вопросы в области национальной экономики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000 0412 0000000 244 226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ЖИЛИЩНО-КОММУНАЛЬНОЕ ХОЗЯЙСТВО</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4 014 900,00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1 508 672,59</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3 800 900,00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1 356 765,59</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2 470 200,00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1 274 765,59</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Коммунальные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000 0500 0000000 000 223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641 545,85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1 248 500,00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571 576,54</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121 700,00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61 643,20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212 100,00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государственным и муниципальным организациям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000 0500 0000000 000 241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 за исключением государственных и муниципальных организаций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000 0500 0000000 000 242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202 100,00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1 118 600,00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1 118 600,00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151 907,00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основных средств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000 0500 0000000 000 310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000 0500 0000000 000 340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112 907,00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Жилищное хозяйство</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599 800,00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224 681,97</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599 800,00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224 681,97</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599 800,00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224 681,97</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услуг в целях капитального ремонта государственного (муниципального)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000 0501 0000000 243 000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394 800,00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73 254,30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000 0501 0000000 243 200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394 800,00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73 254,30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000 0501 0000000 243 220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394 800,00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73 254,30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000 0501 0000000 243 225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394 800,00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73 254,30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151 427,67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141 095,67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141 095,67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000 0501 0000000 244 225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165 000,00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141 095,67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000 0501 0000000 244 300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10 332,00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000 0501 0000000 244 340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10 332,00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Коммунальное хозяйство</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1 380 700,00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000 0502 0000000 500 000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1 118 600,00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000 0502 0000000 540 000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1 118 600,00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000 0502 0000000 540 200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1 118 600,00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000 0502 0000000 540 250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1 118 600,00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000 0502 0000000 540 251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1 118 600,00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бюджетные ассигнования</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000 0502 0000000 800 000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212 100,00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565356">
        <w:trPr>
          <w:trHeight w:val="94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Субсидии юридическим лицам (кроме некоммерческих организаций), индивидуальным предпринимателям, физическим лицам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000 0502 0000000 810 000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212 100,00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000 0502 0000000 810 200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212 100,00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000 0502 0000000 810 240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212 100,00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государственным и муниципальным организациям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000 0502 0000000 810 241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организациям, за исключением государственных и муниципальных организаций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000 0502 0000000 810 242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202 100,00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82 000,00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Благоустройство</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2 034 400,00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1 201 990,62</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2 034 400,00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1 201 990,62</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2 034 400,00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1 201 990,62</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2 034 400,00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1 201 990,62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1 860 400,00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1 060 415,62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1 860 400,00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1 060 415,62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Коммунальные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000 0503 0000000 244 223</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1 100 000,00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641 545,85</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Работы, услуги по содержанию имущества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000 0503 0000000 244 225</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688 700,00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357 226,57</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71 700,00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61 643,20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174 000,00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141 575,00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основных средств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000 0503 0000000 244 310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39 000,00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материальных запасов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000 0503 0000000 244 340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102 575,00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ОБРАЗОВАНИЕ</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000 0700 0000000 000 000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634 900,00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337 400,00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000 0700 0000000 000 200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634 900,00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337 400,00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000 0700 0000000 000 220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000 0700 0000000 000 226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000 0700 0000000 000 250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334 400,00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000 0700 0000000 000 251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334 400,00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Профессиональная подготовка, переподготовка и повышение квалификации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000 0705 0000000 244 226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Молодежная политика и оздоровление детей</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000 0707 0000000 000 000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334 400,00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000 0707 0000000 500 000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334 400,00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000 0707 0000000 540 000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334 400,00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000 0707 0000000 540 200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334 400,00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000 0707 0000000 540 250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334 400,00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000 0707 0000000 540 251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614 900,00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334 400,00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КУЛЬТУРА, КИНЕМАТОГРАФИЯ</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8 547 500,00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4 351 386,62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8 547 500,00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4 351 386,62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8 372 500,00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4 272 935,00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8 372 500,00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4 272 935,00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Прочие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000 0800 0000000 000 290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78 451,62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Культура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6 738 200,00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3 446 786,62</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Закупка товаров, работ и услуг для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78 451,62</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78 451,62</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000 0801 0000000 244 000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78 451,62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000 0801 0000000 244 200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78 451,62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Оплата работ, услуг</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000 0801 0000000 244 220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работы, услуги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000 0801 0000000 244 226</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000 0801 0000000 244 290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150 000,00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78 451,62</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000 0801 0000000 500 000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6 563 200,00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3 368 335,00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000 0801 0000000 540 000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6 563 200,00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3 368 335,00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000 0801 0000000 540 200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6 563 200,00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3 368 335,00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000 0801 0000000 540 250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6 563 200,00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3 368 335,00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000 0801 0000000 540 251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6 563 200,00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3 368 335,00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Другие вопросы в области культуры, кинематографии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000 0804 0000000 000 000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1 809 300,00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904 600,00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000 0804 0000000 500 000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1 809 300,00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904 600,00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000 0804 0000000 540 000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1 809 300,00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904 600,00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000 0804 0000000 540 200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1 809 300,00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904 600,00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000 0804 0000000 540 250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1 809 300,00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904 600,00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000 0804 0000000 540 251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1 809 300,00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904 600,00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СОЦИАЛЬНАЯ ПОЛИТИКА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1 225 195,00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000 1000 0000000 000 200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Социальное обеспечение</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000 1000 0000000 000 260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Пособия по социальной помощи населению</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000 1000 0000000 000 262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000 1000 0000000 000 300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основных средств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000 1000 0000000 000 310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Социальное обеспечение населения</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000 1003 0000000 000 000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Социальное обеспечение и иные выплаты населению</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000 1003 0000000 300 000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выплаты населению</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000 1003 0000000 360 000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000 1003 0000000 360 200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Социальное обеспечение</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000 1003 0000000 360 260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Пособия по социальной помощи населению</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000 1003 0000000 360 262</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40 000,00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Охрана семьи и детства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000 1004 0000000 000 000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Капитальные вложения в объекты государственной (муниципальной) собственности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000 1004 0000000 400 000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Бюджетные инвестиции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000 1004 0000000 410 000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94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Бюджетные инвестиции на приобретение объектов недвижимого имущества в государственную (муниципальную) собственность</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000 1004 0000000 412 000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Поступление нефинансовых активов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000 1004 0000000 412 300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стоимости основных средств</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000 1004 0000000 412 310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1 185 195,00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ФИЗИЧЕСКАЯ КУЛЬТУРА И СПОРТ</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000 1100 0000000 000 000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000 1100 0000000 000 200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000 1100 0000000 000 250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630"/>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000 1100 0000000 000 251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Физическая культура</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000 1101 0000000 000 000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000 1101 0000000 500 000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000 1101 0000000 540 000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Расходы</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000 1101 0000000 540 200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31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перечисления бюджетам</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000 1101 0000000 540 250</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645"/>
        </w:trPr>
        <w:tc>
          <w:tcPr>
            <w:tcW w:w="4536"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Перечисления другим бюджетам бюджетной системы Российской Федерации</w:t>
            </w:r>
          </w:p>
        </w:tc>
        <w:tc>
          <w:tcPr>
            <w:tcW w:w="302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000 1101 0000000 540 251</w:t>
            </w:r>
          </w:p>
        </w:tc>
        <w:tc>
          <w:tcPr>
            <w:tcW w:w="180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c>
          <w:tcPr>
            <w:tcW w:w="1559"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25 000,00</w:t>
            </w:r>
          </w:p>
        </w:tc>
      </w:tr>
      <w:tr w:rsidR="006A2EB1" w:rsidRPr="006A2EB1" w:rsidTr="00565356">
        <w:trPr>
          <w:trHeight w:val="330"/>
        </w:trPr>
        <w:tc>
          <w:tcPr>
            <w:tcW w:w="4536" w:type="dxa"/>
            <w:tcBorders>
              <w:top w:val="nil"/>
              <w:left w:val="nil"/>
              <w:bottom w:val="single" w:sz="4" w:space="0" w:color="000000"/>
              <w:right w:val="nil"/>
            </w:tcBorders>
            <w:shd w:val="clear" w:color="000000" w:fill="auto"/>
            <w:noWrap/>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w:t>
            </w:r>
          </w:p>
        </w:tc>
        <w:tc>
          <w:tcPr>
            <w:tcW w:w="3020" w:type="dxa"/>
            <w:tcBorders>
              <w:top w:val="single" w:sz="8" w:space="0" w:color="000000"/>
              <w:left w:val="nil"/>
              <w:bottom w:val="single" w:sz="8" w:space="0" w:color="000000"/>
              <w:right w:val="nil"/>
            </w:tcBorders>
            <w:shd w:val="clear" w:color="000000" w:fill="auto"/>
            <w:noWrap/>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w:t>
            </w:r>
          </w:p>
        </w:tc>
        <w:tc>
          <w:tcPr>
            <w:tcW w:w="1800" w:type="dxa"/>
            <w:tcBorders>
              <w:top w:val="single" w:sz="8" w:space="0" w:color="000000"/>
              <w:left w:val="nil"/>
              <w:bottom w:val="single" w:sz="8" w:space="0" w:color="000000"/>
              <w:right w:val="nil"/>
            </w:tcBorders>
            <w:shd w:val="clear" w:color="000000" w:fill="auto"/>
            <w:noWrap/>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w:t>
            </w:r>
          </w:p>
        </w:tc>
        <w:tc>
          <w:tcPr>
            <w:tcW w:w="1559" w:type="dxa"/>
            <w:tcBorders>
              <w:top w:val="single" w:sz="8" w:space="0" w:color="000000"/>
              <w:left w:val="nil"/>
              <w:bottom w:val="single" w:sz="8" w:space="0" w:color="000000"/>
              <w:right w:val="nil"/>
            </w:tcBorders>
            <w:shd w:val="clear" w:color="000000" w:fill="auto"/>
            <w:noWrap/>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30"/>
        </w:trPr>
        <w:tc>
          <w:tcPr>
            <w:tcW w:w="4536"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b/>
                <w:bCs/>
                <w:sz w:val="24"/>
                <w:szCs w:val="24"/>
              </w:rPr>
            </w:pPr>
            <w:r w:rsidRPr="006A2EB1">
              <w:rPr>
                <w:rFonts w:ascii="Times New Roman" w:hAnsi="Times New Roman"/>
                <w:b/>
                <w:bCs/>
                <w:sz w:val="24"/>
                <w:szCs w:val="24"/>
              </w:rPr>
              <w:t>Результат исполнения бюджета (дефицит / профицит)</w:t>
            </w:r>
          </w:p>
        </w:tc>
        <w:tc>
          <w:tcPr>
            <w:tcW w:w="3020" w:type="dxa"/>
            <w:tcBorders>
              <w:top w:val="nil"/>
              <w:left w:val="single" w:sz="4" w:space="0" w:color="000000"/>
              <w:bottom w:val="single" w:sz="8" w:space="0" w:color="000000"/>
              <w:right w:val="single" w:sz="4" w:space="0" w:color="000000"/>
            </w:tcBorders>
            <w:shd w:val="clear" w:color="000000" w:fill="auto"/>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1800" w:type="dxa"/>
            <w:tcBorders>
              <w:top w:val="nil"/>
              <w:left w:val="nil"/>
              <w:bottom w:val="single" w:sz="8"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-2 768 735,00</w:t>
            </w:r>
          </w:p>
        </w:tc>
        <w:tc>
          <w:tcPr>
            <w:tcW w:w="1559" w:type="dxa"/>
            <w:tcBorders>
              <w:top w:val="nil"/>
              <w:left w:val="nil"/>
              <w:bottom w:val="single" w:sz="8"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-73 353,25</w:t>
            </w:r>
          </w:p>
        </w:tc>
      </w:tr>
    </w:tbl>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Default="006A2EB1" w:rsidP="006A2EB1">
      <w:pPr>
        <w:rPr>
          <w:rFonts w:ascii="Times New Roman" w:hAnsi="Times New Roman"/>
          <w:b/>
          <w:sz w:val="28"/>
          <w:szCs w:val="28"/>
        </w:rPr>
      </w:pPr>
    </w:p>
    <w:p w:rsidR="00565356" w:rsidRDefault="00565356" w:rsidP="006A2EB1">
      <w:pPr>
        <w:rPr>
          <w:rFonts w:ascii="Times New Roman" w:hAnsi="Times New Roman"/>
          <w:b/>
          <w:sz w:val="28"/>
          <w:szCs w:val="28"/>
        </w:rPr>
      </w:pPr>
    </w:p>
    <w:p w:rsidR="00565356" w:rsidRDefault="00565356" w:rsidP="006A2EB1">
      <w:pPr>
        <w:rPr>
          <w:rFonts w:ascii="Times New Roman" w:hAnsi="Times New Roman"/>
          <w:b/>
          <w:sz w:val="28"/>
          <w:szCs w:val="28"/>
        </w:rPr>
      </w:pPr>
    </w:p>
    <w:p w:rsidR="00565356" w:rsidRDefault="00565356" w:rsidP="006A2EB1">
      <w:pPr>
        <w:rPr>
          <w:rFonts w:ascii="Times New Roman" w:hAnsi="Times New Roman"/>
          <w:b/>
          <w:sz w:val="28"/>
          <w:szCs w:val="28"/>
        </w:rPr>
      </w:pPr>
    </w:p>
    <w:p w:rsidR="00565356" w:rsidRDefault="00565356" w:rsidP="006A2EB1">
      <w:pPr>
        <w:rPr>
          <w:rFonts w:ascii="Times New Roman" w:hAnsi="Times New Roman"/>
          <w:b/>
          <w:sz w:val="28"/>
          <w:szCs w:val="28"/>
        </w:rPr>
      </w:pPr>
    </w:p>
    <w:p w:rsidR="00565356" w:rsidRDefault="00565356" w:rsidP="006A2EB1">
      <w:pPr>
        <w:rPr>
          <w:rFonts w:ascii="Times New Roman" w:hAnsi="Times New Roman"/>
          <w:b/>
          <w:sz w:val="28"/>
          <w:szCs w:val="28"/>
        </w:rPr>
      </w:pPr>
    </w:p>
    <w:p w:rsidR="00565356" w:rsidRDefault="00565356" w:rsidP="006A2EB1">
      <w:pPr>
        <w:rPr>
          <w:rFonts w:ascii="Times New Roman" w:hAnsi="Times New Roman"/>
          <w:b/>
          <w:sz w:val="28"/>
          <w:szCs w:val="28"/>
        </w:rPr>
      </w:pPr>
    </w:p>
    <w:p w:rsidR="00565356" w:rsidRDefault="00565356" w:rsidP="006A2EB1">
      <w:pPr>
        <w:rPr>
          <w:rFonts w:ascii="Times New Roman" w:hAnsi="Times New Roman"/>
          <w:b/>
          <w:sz w:val="28"/>
          <w:szCs w:val="28"/>
        </w:rPr>
      </w:pPr>
    </w:p>
    <w:p w:rsidR="00565356" w:rsidRDefault="00565356" w:rsidP="006A2EB1">
      <w:pPr>
        <w:rPr>
          <w:rFonts w:ascii="Times New Roman" w:hAnsi="Times New Roman"/>
          <w:b/>
          <w:sz w:val="28"/>
          <w:szCs w:val="28"/>
        </w:rPr>
      </w:pPr>
    </w:p>
    <w:p w:rsidR="00565356" w:rsidRDefault="00565356" w:rsidP="006A2EB1">
      <w:pPr>
        <w:rPr>
          <w:rFonts w:ascii="Times New Roman" w:hAnsi="Times New Roman"/>
          <w:b/>
          <w:sz w:val="28"/>
          <w:szCs w:val="28"/>
        </w:rPr>
      </w:pPr>
    </w:p>
    <w:p w:rsidR="00565356" w:rsidRPr="006A2EB1" w:rsidRDefault="00565356"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tbl>
      <w:tblPr>
        <w:tblW w:w="10753" w:type="dxa"/>
        <w:tblInd w:w="-559" w:type="dxa"/>
        <w:tblLook w:val="04A0" w:firstRow="1" w:lastRow="0" w:firstColumn="1" w:lastColumn="0" w:noHBand="0" w:noVBand="1"/>
      </w:tblPr>
      <w:tblGrid>
        <w:gridCol w:w="4253"/>
        <w:gridCol w:w="2900"/>
        <w:gridCol w:w="1880"/>
        <w:gridCol w:w="1720"/>
      </w:tblGrid>
      <w:tr w:rsidR="006A2EB1" w:rsidRPr="006A2EB1" w:rsidTr="00565356">
        <w:trPr>
          <w:trHeight w:val="330"/>
        </w:trPr>
        <w:tc>
          <w:tcPr>
            <w:tcW w:w="10753" w:type="dxa"/>
            <w:gridSpan w:val="4"/>
            <w:tcBorders>
              <w:top w:val="nil"/>
              <w:left w:val="nil"/>
              <w:bottom w:val="single" w:sz="8" w:space="0" w:color="auto"/>
              <w:right w:val="nil"/>
            </w:tcBorders>
            <w:shd w:val="clear" w:color="auto" w:fill="auto"/>
            <w:noWrap/>
            <w:vAlign w:val="bottom"/>
            <w:hideMark/>
          </w:tcPr>
          <w:p w:rsidR="006A2EB1" w:rsidRPr="006A2EB1" w:rsidRDefault="006A2EB1" w:rsidP="006A2EB1">
            <w:pPr>
              <w:jc w:val="left"/>
              <w:rPr>
                <w:rFonts w:ascii="Times New Roman" w:hAnsi="Times New Roman"/>
                <w:b/>
                <w:bCs/>
                <w:sz w:val="24"/>
                <w:szCs w:val="24"/>
              </w:rPr>
            </w:pPr>
            <w:r w:rsidRPr="006A2EB1">
              <w:rPr>
                <w:rFonts w:ascii="Times New Roman" w:hAnsi="Times New Roman"/>
                <w:b/>
                <w:bCs/>
                <w:sz w:val="24"/>
                <w:szCs w:val="24"/>
              </w:rPr>
              <w:lastRenderedPageBreak/>
              <w:t xml:space="preserve">                                           3. Источники финансирования дефицита бюджета</w:t>
            </w:r>
          </w:p>
        </w:tc>
      </w:tr>
      <w:tr w:rsidR="006A2EB1" w:rsidRPr="006A2EB1" w:rsidTr="00565356">
        <w:trPr>
          <w:trHeight w:val="315"/>
        </w:trPr>
        <w:tc>
          <w:tcPr>
            <w:tcW w:w="4253" w:type="dxa"/>
            <w:vMerge w:val="restart"/>
            <w:tcBorders>
              <w:top w:val="nil"/>
              <w:left w:val="single" w:sz="8"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Наименование показателя</w:t>
            </w:r>
          </w:p>
        </w:tc>
        <w:tc>
          <w:tcPr>
            <w:tcW w:w="290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Код источника финансирования по бюджетной классификации </w:t>
            </w:r>
          </w:p>
        </w:tc>
        <w:tc>
          <w:tcPr>
            <w:tcW w:w="1880" w:type="dxa"/>
            <w:vMerge w:val="restart"/>
            <w:tcBorders>
              <w:top w:val="nil"/>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Утвержденные бюджетные назначения</w:t>
            </w:r>
          </w:p>
        </w:tc>
        <w:tc>
          <w:tcPr>
            <w:tcW w:w="1720" w:type="dxa"/>
            <w:vMerge w:val="restart"/>
            <w:tcBorders>
              <w:top w:val="nil"/>
              <w:left w:val="single" w:sz="4" w:space="0" w:color="auto"/>
              <w:bottom w:val="single" w:sz="4" w:space="0" w:color="auto"/>
              <w:right w:val="single" w:sz="8"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Исполнено</w:t>
            </w:r>
          </w:p>
        </w:tc>
      </w:tr>
      <w:tr w:rsidR="006A2EB1" w:rsidRPr="006A2EB1" w:rsidTr="00565356">
        <w:trPr>
          <w:trHeight w:val="1245"/>
        </w:trPr>
        <w:tc>
          <w:tcPr>
            <w:tcW w:w="4253" w:type="dxa"/>
            <w:vMerge/>
            <w:tcBorders>
              <w:top w:val="nil"/>
              <w:left w:val="single" w:sz="8"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90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1880" w:type="dxa"/>
            <w:vMerge/>
            <w:tcBorders>
              <w:top w:val="nil"/>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1720" w:type="dxa"/>
            <w:vMerge/>
            <w:tcBorders>
              <w:top w:val="nil"/>
              <w:left w:val="single" w:sz="4" w:space="0" w:color="auto"/>
              <w:bottom w:val="single" w:sz="4" w:space="0" w:color="auto"/>
              <w:right w:val="single" w:sz="8"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565356">
        <w:trPr>
          <w:trHeight w:val="255"/>
        </w:trPr>
        <w:tc>
          <w:tcPr>
            <w:tcW w:w="4253" w:type="dxa"/>
            <w:tcBorders>
              <w:top w:val="nil"/>
              <w:left w:val="single" w:sz="8" w:space="0" w:color="auto"/>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1</w:t>
            </w:r>
          </w:p>
        </w:tc>
        <w:tc>
          <w:tcPr>
            <w:tcW w:w="290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w:t>
            </w:r>
          </w:p>
        </w:tc>
        <w:tc>
          <w:tcPr>
            <w:tcW w:w="188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3</w:t>
            </w:r>
          </w:p>
        </w:tc>
        <w:tc>
          <w:tcPr>
            <w:tcW w:w="1720" w:type="dxa"/>
            <w:tcBorders>
              <w:top w:val="nil"/>
              <w:left w:val="nil"/>
              <w:bottom w:val="single" w:sz="4" w:space="0" w:color="auto"/>
              <w:right w:val="single" w:sz="8"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4</w:t>
            </w:r>
          </w:p>
        </w:tc>
      </w:tr>
      <w:tr w:rsidR="006A2EB1" w:rsidRPr="006A2EB1" w:rsidTr="00565356">
        <w:trPr>
          <w:trHeight w:val="630"/>
        </w:trPr>
        <w:tc>
          <w:tcPr>
            <w:tcW w:w="425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Источники финансирования дефицита бюджетов - всего</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2 768 735,00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73 353,25</w:t>
            </w:r>
          </w:p>
        </w:tc>
      </w:tr>
      <w:tr w:rsidR="006A2EB1" w:rsidRPr="006A2EB1" w:rsidTr="00565356">
        <w:trPr>
          <w:trHeight w:val="315"/>
        </w:trPr>
        <w:tc>
          <w:tcPr>
            <w:tcW w:w="4253" w:type="dxa"/>
            <w:tcBorders>
              <w:top w:val="nil"/>
              <w:left w:val="nil"/>
              <w:bottom w:val="nil"/>
              <w:right w:val="single" w:sz="8" w:space="0" w:color="000000"/>
            </w:tcBorders>
            <w:shd w:val="clear" w:color="000000" w:fill="auto"/>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xml:space="preserve">     в том числе:</w:t>
            </w:r>
          </w:p>
        </w:tc>
        <w:tc>
          <w:tcPr>
            <w:tcW w:w="2900"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88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72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25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источники внутреннего финансирования</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253"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из них:</w:t>
            </w:r>
          </w:p>
        </w:tc>
        <w:tc>
          <w:tcPr>
            <w:tcW w:w="2900"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88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72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25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25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 xml:space="preserve">источники внешнего финансирования </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253"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из них:</w:t>
            </w:r>
          </w:p>
        </w:tc>
        <w:tc>
          <w:tcPr>
            <w:tcW w:w="2900"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88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72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565356">
        <w:trPr>
          <w:trHeight w:val="315"/>
        </w:trPr>
        <w:tc>
          <w:tcPr>
            <w:tcW w:w="425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изменение остатков средств</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2 768 735,00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73 353,25</w:t>
            </w:r>
          </w:p>
        </w:tc>
      </w:tr>
      <w:tr w:rsidR="006A2EB1" w:rsidRPr="006A2EB1" w:rsidTr="00565356">
        <w:trPr>
          <w:trHeight w:val="630"/>
        </w:trPr>
        <w:tc>
          <w:tcPr>
            <w:tcW w:w="425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Изменение остатков средств на счетах по учету средств бюджетов</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000 0105000000 0000 000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2 768 735,00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73 353,25</w:t>
            </w:r>
          </w:p>
        </w:tc>
      </w:tr>
      <w:tr w:rsidR="006A2EB1" w:rsidRPr="006A2EB1" w:rsidTr="00565356">
        <w:trPr>
          <w:trHeight w:val="315"/>
        </w:trPr>
        <w:tc>
          <w:tcPr>
            <w:tcW w:w="425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увеличение остатков средств, всего</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-20 995 260,00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-9 570 819,63</w:t>
            </w:r>
          </w:p>
        </w:tc>
      </w:tr>
      <w:tr w:rsidR="006A2EB1" w:rsidRPr="006A2EB1" w:rsidTr="00565356">
        <w:trPr>
          <w:trHeight w:val="630"/>
        </w:trPr>
        <w:tc>
          <w:tcPr>
            <w:tcW w:w="425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прочих остатков средств бюджетов</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000 0105020000 0000 500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-20 995 260,00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-9 570 819,63</w:t>
            </w:r>
          </w:p>
        </w:tc>
      </w:tr>
      <w:tr w:rsidR="006A2EB1" w:rsidRPr="006A2EB1" w:rsidTr="00565356">
        <w:trPr>
          <w:trHeight w:val="630"/>
        </w:trPr>
        <w:tc>
          <w:tcPr>
            <w:tcW w:w="425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прочих остатков денежных средств бюджетов</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000 0105020100 0000 510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-20 995 260,00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-9 570 819,63</w:t>
            </w:r>
          </w:p>
        </w:tc>
      </w:tr>
      <w:tr w:rsidR="006A2EB1" w:rsidRPr="006A2EB1" w:rsidTr="00565356">
        <w:trPr>
          <w:trHeight w:val="630"/>
        </w:trPr>
        <w:tc>
          <w:tcPr>
            <w:tcW w:w="425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прочих остатков денежных средств бюджетов сельских поселений</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000 0105020110 0000 510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-20 995 260,00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-9 570 819,63</w:t>
            </w:r>
          </w:p>
        </w:tc>
      </w:tr>
      <w:tr w:rsidR="006A2EB1" w:rsidRPr="006A2EB1" w:rsidTr="00565356">
        <w:trPr>
          <w:trHeight w:val="315"/>
        </w:trPr>
        <w:tc>
          <w:tcPr>
            <w:tcW w:w="4253"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уменьшение остатков средств, всего</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23 763 995,00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9 644 172,88</w:t>
            </w:r>
          </w:p>
        </w:tc>
      </w:tr>
      <w:tr w:rsidR="006A2EB1" w:rsidRPr="006A2EB1" w:rsidTr="00565356">
        <w:trPr>
          <w:trHeight w:val="630"/>
        </w:trPr>
        <w:tc>
          <w:tcPr>
            <w:tcW w:w="425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Уменьшение прочих остатков средств бюджетов</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000 0105020000 0000 600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23 763 995,00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9 644 172,88</w:t>
            </w:r>
          </w:p>
        </w:tc>
      </w:tr>
      <w:tr w:rsidR="006A2EB1" w:rsidRPr="006A2EB1" w:rsidTr="00565356">
        <w:trPr>
          <w:trHeight w:val="630"/>
        </w:trPr>
        <w:tc>
          <w:tcPr>
            <w:tcW w:w="425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Уменьшение прочих остатков денежных средств бюджетов</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000 0105020100 0000 610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23 763 995,00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9 644 172,88</w:t>
            </w:r>
          </w:p>
        </w:tc>
      </w:tr>
      <w:tr w:rsidR="006A2EB1" w:rsidRPr="006A2EB1" w:rsidTr="00565356">
        <w:trPr>
          <w:trHeight w:val="645"/>
        </w:trPr>
        <w:tc>
          <w:tcPr>
            <w:tcW w:w="4253"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Уменьшение прочих остатков денежных средств бюджетов сельских поселений</w:t>
            </w:r>
          </w:p>
        </w:tc>
        <w:tc>
          <w:tcPr>
            <w:tcW w:w="29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000 0105020110 0000 610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23 763 995,00</w:t>
            </w:r>
          </w:p>
        </w:tc>
        <w:tc>
          <w:tcPr>
            <w:tcW w:w="172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9 644 172,88</w:t>
            </w:r>
          </w:p>
        </w:tc>
      </w:tr>
    </w:tbl>
    <w:p w:rsidR="006A2EB1" w:rsidRPr="006A2EB1" w:rsidRDefault="006A2EB1" w:rsidP="006A2EB1">
      <w:pPr>
        <w:rPr>
          <w:rFonts w:ascii="Times New Roman" w:hAnsi="Times New Roman"/>
          <w:b/>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565356" w:rsidP="00565356">
      <w:pPr>
        <w:jc w:val="left"/>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pict>
          <v:shape id="_x0000_i1038" type="#_x0000_t75" style="width:51pt;height:62.25pt" fillcolor="window">
            <v:imagedata r:id="rId7" o:title="Gerb_rf"/>
          </v:shape>
        </w:pict>
      </w:r>
    </w:p>
    <w:p w:rsidR="006A2EB1" w:rsidRPr="006A2EB1" w:rsidRDefault="006A2EB1" w:rsidP="006A2EB1">
      <w:pPr>
        <w:tabs>
          <w:tab w:val="left" w:pos="5670"/>
        </w:tabs>
        <w:spacing w:line="360" w:lineRule="auto"/>
        <w:jc w:val="center"/>
        <w:rPr>
          <w:rFonts w:ascii="Times New Roman" w:hAnsi="Times New Roman"/>
          <w:b/>
          <w:i/>
          <w:sz w:val="24"/>
          <w:szCs w:val="24"/>
        </w:rPr>
      </w:pPr>
    </w:p>
    <w:p w:rsidR="006A2EB1" w:rsidRPr="006A2EB1" w:rsidRDefault="006A2EB1" w:rsidP="006A2EB1">
      <w:pPr>
        <w:tabs>
          <w:tab w:val="left" w:pos="5670"/>
        </w:tabs>
        <w:spacing w:line="360" w:lineRule="auto"/>
        <w:jc w:val="center"/>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 xml:space="preserve">Администрации </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муниципального образования</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 xml:space="preserve"> «Каминское сельское поселение Родниковского </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муниципального района Ивановской области»</w:t>
      </w:r>
    </w:p>
    <w:p w:rsidR="006A2EB1" w:rsidRPr="006A2EB1" w:rsidRDefault="006A2EB1" w:rsidP="006A2EB1">
      <w:pPr>
        <w:jc w:val="center"/>
        <w:rPr>
          <w:rFonts w:ascii="Times New Roman" w:hAnsi="Times New Roman"/>
          <w:sz w:val="24"/>
          <w:szCs w:val="24"/>
        </w:rPr>
      </w:pPr>
    </w:p>
    <w:p w:rsidR="006A2EB1" w:rsidRPr="006A2EB1" w:rsidRDefault="006A2EB1" w:rsidP="006A2EB1">
      <w:pPr>
        <w:jc w:val="center"/>
        <w:rPr>
          <w:rFonts w:ascii="Times New Roman" w:hAnsi="Times New Roman"/>
          <w:sz w:val="28"/>
          <w:szCs w:val="28"/>
        </w:rPr>
      </w:pPr>
      <w:r w:rsidRPr="006A2EB1">
        <w:rPr>
          <w:rFonts w:ascii="Times New Roman" w:hAnsi="Times New Roman"/>
          <w:sz w:val="28"/>
          <w:szCs w:val="28"/>
        </w:rPr>
        <w:t>от  15.07.2015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b/>
          <w:sz w:val="28"/>
          <w:szCs w:val="28"/>
        </w:rPr>
        <w:tab/>
      </w:r>
      <w:r w:rsidRPr="006A2EB1">
        <w:rPr>
          <w:rFonts w:ascii="Times New Roman" w:hAnsi="Times New Roman"/>
          <w:sz w:val="28"/>
          <w:szCs w:val="28"/>
        </w:rPr>
        <w:t>№ 46</w:t>
      </w:r>
    </w:p>
    <w:p w:rsidR="006A2EB1" w:rsidRPr="006A2EB1" w:rsidRDefault="006A2EB1" w:rsidP="006A2EB1">
      <w:pPr>
        <w:jc w:val="center"/>
        <w:rPr>
          <w:rFonts w:ascii="Times New Roman" w:hAnsi="Times New Roman"/>
          <w:b/>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Об отмене Постановления администрации муниципального образования «Каминское сельское поселение Родниковского муниципального района Ивановской области» № 9 от 15.02.2013 </w:t>
      </w:r>
    </w:p>
    <w:p w:rsidR="006A2EB1" w:rsidRPr="006A2EB1" w:rsidRDefault="006A2EB1" w:rsidP="006A2EB1">
      <w:pPr>
        <w:jc w:val="center"/>
        <w:rPr>
          <w:rFonts w:ascii="Times New Roman" w:hAnsi="Times New Roman"/>
          <w:b/>
          <w:sz w:val="28"/>
          <w:szCs w:val="28"/>
        </w:rPr>
      </w:pPr>
    </w:p>
    <w:p w:rsidR="006A2EB1" w:rsidRPr="006A2EB1" w:rsidRDefault="006A2EB1" w:rsidP="006A2EB1">
      <w:pPr>
        <w:autoSpaceDE w:val="0"/>
        <w:autoSpaceDN w:val="0"/>
        <w:adjustRightInd w:val="0"/>
        <w:ind w:firstLine="708"/>
        <w:rPr>
          <w:rFonts w:ascii="Times New Roman" w:hAnsi="Times New Roman"/>
          <w:sz w:val="28"/>
          <w:szCs w:val="28"/>
        </w:rPr>
      </w:pPr>
      <w:r w:rsidRPr="006A2EB1">
        <w:rPr>
          <w:rFonts w:ascii="Times New Roman" w:hAnsi="Times New Roman"/>
          <w:sz w:val="28"/>
          <w:szCs w:val="28"/>
        </w:rPr>
        <w:t>В соответствии со ст. 131 Конституции Российской Федерации, ст. 49, 50 Уголовного кодекса РФ, ст. 25, 39 Уголовно-исполнительного кодекса РФ, ст. 5, 35 ФЗ «О занятости населения в Российской Федерации» от 19.04.1991 № 1032-1, ч.ч 1-3 ст. 19 Федерального закона от 06.10.2003 № 131-ФЗ «Об общих принципах организации местного самоуправления в Российской Федерации», Рассмотрев протест прокуратуры от 30.06.2015 № 25-15 на постановление администрации муниципального образования «Каминское сельское поселение Родниковского муниципального района Ивановской области» № 9 от 15.02.2013 «О местах отбывания наказаний в виде обязательных и исправительных работ»,</w:t>
      </w:r>
    </w:p>
    <w:p w:rsidR="006A2EB1" w:rsidRPr="006A2EB1" w:rsidRDefault="006A2EB1" w:rsidP="006A2EB1">
      <w:pPr>
        <w:autoSpaceDE w:val="0"/>
        <w:autoSpaceDN w:val="0"/>
        <w:adjustRightInd w:val="0"/>
        <w:ind w:firstLine="708"/>
        <w:rPr>
          <w:rFonts w:ascii="Times New Roman" w:hAnsi="Times New Roman"/>
          <w:sz w:val="28"/>
          <w:szCs w:val="28"/>
        </w:rPr>
      </w:pPr>
    </w:p>
    <w:p w:rsidR="00565356" w:rsidRDefault="006A2EB1" w:rsidP="006A2EB1">
      <w:pPr>
        <w:autoSpaceDE w:val="0"/>
        <w:autoSpaceDN w:val="0"/>
        <w:adjustRightInd w:val="0"/>
        <w:jc w:val="center"/>
        <w:rPr>
          <w:rFonts w:ascii="Times New Roman" w:hAnsi="Times New Roman"/>
          <w:b/>
          <w:sz w:val="28"/>
          <w:szCs w:val="28"/>
        </w:rPr>
      </w:pPr>
      <w:proofErr w:type="gramStart"/>
      <w:r w:rsidRPr="006A2EB1">
        <w:rPr>
          <w:rFonts w:ascii="Times New Roman" w:hAnsi="Times New Roman"/>
          <w:b/>
          <w:sz w:val="28"/>
          <w:szCs w:val="28"/>
        </w:rPr>
        <w:t>администрация</w:t>
      </w:r>
      <w:proofErr w:type="gramEnd"/>
      <w:r w:rsidRPr="006A2EB1">
        <w:rPr>
          <w:rFonts w:ascii="Times New Roman" w:hAnsi="Times New Roman"/>
          <w:b/>
          <w:sz w:val="28"/>
          <w:szCs w:val="28"/>
        </w:rPr>
        <w:t xml:space="preserve"> муниципального образования «Каминское сельское поселение Родниковского муниципального района Ивановской области» </w:t>
      </w:r>
    </w:p>
    <w:p w:rsidR="006A2EB1" w:rsidRPr="006A2EB1" w:rsidRDefault="006A2EB1" w:rsidP="006A2EB1">
      <w:pPr>
        <w:autoSpaceDE w:val="0"/>
        <w:autoSpaceDN w:val="0"/>
        <w:adjustRightInd w:val="0"/>
        <w:jc w:val="center"/>
        <w:rPr>
          <w:rFonts w:ascii="Times New Roman" w:hAnsi="Times New Roman"/>
          <w:b/>
          <w:sz w:val="28"/>
          <w:szCs w:val="28"/>
        </w:rPr>
      </w:pPr>
      <w:proofErr w:type="gramStart"/>
      <w:r w:rsidRPr="006A2EB1">
        <w:rPr>
          <w:rFonts w:ascii="Times New Roman" w:hAnsi="Times New Roman"/>
          <w:b/>
          <w:sz w:val="28"/>
          <w:szCs w:val="28"/>
        </w:rPr>
        <w:t>п</w:t>
      </w:r>
      <w:proofErr w:type="gramEnd"/>
      <w:r w:rsidRPr="006A2EB1">
        <w:rPr>
          <w:rFonts w:ascii="Times New Roman" w:hAnsi="Times New Roman"/>
          <w:b/>
          <w:sz w:val="28"/>
          <w:szCs w:val="28"/>
        </w:rPr>
        <w:t xml:space="preserve"> о с т а н о в л я е т:</w:t>
      </w:r>
    </w:p>
    <w:p w:rsidR="006A2EB1" w:rsidRPr="006A2EB1" w:rsidRDefault="006A2EB1" w:rsidP="006A2EB1">
      <w:pPr>
        <w:autoSpaceDE w:val="0"/>
        <w:autoSpaceDN w:val="0"/>
        <w:adjustRightInd w:val="0"/>
        <w:ind w:firstLine="540"/>
        <w:rPr>
          <w:rFonts w:ascii="Times New Roman" w:hAnsi="Times New Roman"/>
          <w:b/>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ab/>
        <w:t>1. Постановление администрации муниципального образования «Каминское сельское поселение Родниковского муниципального района Ивановской области» 15.02.2013 № 9 «О местах отбывания наказаний в виде обязательных и исправительных работ»</w:t>
      </w:r>
      <w:r w:rsidRPr="006A2EB1">
        <w:rPr>
          <w:rFonts w:ascii="Times New Roman" w:hAnsi="Times New Roman"/>
          <w:b/>
          <w:sz w:val="28"/>
          <w:szCs w:val="28"/>
        </w:rPr>
        <w:t xml:space="preserve"> </w:t>
      </w:r>
      <w:r w:rsidRPr="006A2EB1">
        <w:rPr>
          <w:rFonts w:ascii="Times New Roman" w:hAnsi="Times New Roman"/>
          <w:sz w:val="28"/>
          <w:szCs w:val="28"/>
        </w:rPr>
        <w:t>отменить.</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jc w:val="left"/>
        <w:rPr>
          <w:rFonts w:ascii="Times New Roman" w:hAnsi="Times New Roman"/>
          <w:sz w:val="28"/>
          <w:szCs w:val="28"/>
        </w:rPr>
      </w:pPr>
    </w:p>
    <w:p w:rsidR="006A2EB1" w:rsidRPr="006A2EB1" w:rsidRDefault="006A2EB1" w:rsidP="006A2EB1">
      <w:pPr>
        <w:autoSpaceDE w:val="0"/>
        <w:autoSpaceDN w:val="0"/>
        <w:adjustRightInd w:val="0"/>
        <w:jc w:val="left"/>
        <w:rPr>
          <w:rFonts w:ascii="Times New Roman" w:hAnsi="Times New Roman"/>
          <w:b/>
          <w:sz w:val="28"/>
          <w:szCs w:val="28"/>
        </w:rPr>
      </w:pPr>
      <w:r w:rsidRPr="006A2EB1">
        <w:rPr>
          <w:rFonts w:ascii="Times New Roman" w:hAnsi="Times New Roman"/>
          <w:b/>
          <w:sz w:val="28"/>
          <w:szCs w:val="28"/>
        </w:rPr>
        <w:t xml:space="preserve">И.о. Главы администрации МО </w:t>
      </w:r>
    </w:p>
    <w:p w:rsidR="006A2EB1" w:rsidRPr="006A2EB1" w:rsidRDefault="006A2EB1" w:rsidP="006A2EB1">
      <w:pPr>
        <w:autoSpaceDE w:val="0"/>
        <w:autoSpaceDN w:val="0"/>
        <w:adjustRightInd w:val="0"/>
        <w:jc w:val="left"/>
        <w:rPr>
          <w:rFonts w:ascii="Times New Roman" w:hAnsi="Times New Roman"/>
          <w:b/>
          <w:sz w:val="28"/>
          <w:szCs w:val="28"/>
        </w:rPr>
      </w:pPr>
      <w:r w:rsidRPr="006A2EB1">
        <w:rPr>
          <w:rFonts w:ascii="Times New Roman" w:hAnsi="Times New Roman"/>
          <w:b/>
          <w:sz w:val="28"/>
          <w:szCs w:val="28"/>
        </w:rPr>
        <w:t xml:space="preserve">«Каминское сельское поселение </w:t>
      </w:r>
    </w:p>
    <w:p w:rsidR="006A2EB1" w:rsidRPr="006A2EB1" w:rsidRDefault="006A2EB1" w:rsidP="006A2EB1">
      <w:pPr>
        <w:autoSpaceDE w:val="0"/>
        <w:autoSpaceDN w:val="0"/>
        <w:adjustRightInd w:val="0"/>
        <w:jc w:val="left"/>
        <w:rPr>
          <w:rFonts w:ascii="Times New Roman" w:hAnsi="Times New Roman"/>
          <w:b/>
          <w:sz w:val="28"/>
          <w:szCs w:val="28"/>
        </w:rPr>
      </w:pPr>
      <w:r w:rsidRPr="006A2EB1">
        <w:rPr>
          <w:rFonts w:ascii="Times New Roman" w:hAnsi="Times New Roman"/>
          <w:b/>
          <w:sz w:val="28"/>
          <w:szCs w:val="28"/>
        </w:rPr>
        <w:t xml:space="preserve">Родниковского муниципального </w:t>
      </w:r>
    </w:p>
    <w:p w:rsidR="006A2EB1" w:rsidRPr="006A2EB1" w:rsidRDefault="006A2EB1" w:rsidP="006A2EB1">
      <w:pPr>
        <w:autoSpaceDE w:val="0"/>
        <w:autoSpaceDN w:val="0"/>
        <w:adjustRightInd w:val="0"/>
        <w:jc w:val="left"/>
        <w:rPr>
          <w:rFonts w:ascii="Times New Roman" w:hAnsi="Times New Roman"/>
          <w:sz w:val="24"/>
          <w:szCs w:val="24"/>
        </w:rPr>
      </w:pPr>
      <w:r w:rsidRPr="006A2EB1">
        <w:rPr>
          <w:rFonts w:ascii="Times New Roman" w:hAnsi="Times New Roman"/>
          <w:b/>
          <w:sz w:val="28"/>
          <w:szCs w:val="28"/>
        </w:rPr>
        <w:t>района Ивановской области»</w:t>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t>Т.П. Крылова</w:t>
      </w:r>
    </w:p>
    <w:p w:rsidR="006A2EB1" w:rsidRPr="006A2EB1" w:rsidRDefault="006A2EB1" w:rsidP="006A2EB1">
      <w:pPr>
        <w:tabs>
          <w:tab w:val="left" w:pos="2985"/>
        </w:tabs>
        <w:jc w:val="left"/>
        <w:rPr>
          <w:rFonts w:ascii="Times New Roman" w:hAnsi="Times New Roman"/>
          <w:sz w:val="28"/>
          <w:szCs w:val="28"/>
        </w:rPr>
      </w:pPr>
    </w:p>
    <w:p w:rsidR="006A2EB1" w:rsidRPr="006A2EB1" w:rsidRDefault="006A2EB1" w:rsidP="006A2EB1">
      <w:pPr>
        <w:tabs>
          <w:tab w:val="left" w:pos="2985"/>
        </w:tabs>
        <w:jc w:val="left"/>
        <w:rPr>
          <w:rFonts w:ascii="Times New Roman" w:hAnsi="Times New Roman"/>
          <w:sz w:val="28"/>
          <w:szCs w:val="28"/>
        </w:rPr>
      </w:pPr>
    </w:p>
    <w:p w:rsidR="006A2EB1" w:rsidRPr="006A2EB1" w:rsidRDefault="00565356" w:rsidP="006A2EB1">
      <w:pPr>
        <w:ind w:left="-1134" w:firstLine="1134"/>
        <w:jc w:val="center"/>
        <w:rPr>
          <w:rFonts w:ascii="Times New Roman" w:hAnsi="Times New Roman"/>
          <w:sz w:val="24"/>
          <w:szCs w:val="24"/>
        </w:rPr>
      </w:pPr>
      <w:r>
        <w:rPr>
          <w:rFonts w:ascii="Times New Roman" w:hAnsi="Times New Roman"/>
          <w:sz w:val="24"/>
          <w:szCs w:val="24"/>
        </w:rPr>
        <w:lastRenderedPageBreak/>
        <w:t xml:space="preserve">                                                                </w:t>
      </w:r>
      <w:r w:rsidR="00CE72B6">
        <w:rPr>
          <w:rFonts w:ascii="Times New Roman" w:hAnsi="Times New Roman"/>
          <w:sz w:val="24"/>
          <w:szCs w:val="24"/>
        </w:rPr>
        <w:pict>
          <v:shape id="_x0000_i1039" type="#_x0000_t75" style="width:51pt;height:62.25pt" fillcolor="window">
            <v:imagedata r:id="rId7" o:title="Gerb_rf"/>
          </v:shape>
        </w:pict>
      </w:r>
    </w:p>
    <w:p w:rsidR="006A2EB1" w:rsidRPr="006A2EB1" w:rsidRDefault="006A2EB1" w:rsidP="006A2EB1">
      <w:pPr>
        <w:tabs>
          <w:tab w:val="left" w:pos="5670"/>
        </w:tabs>
        <w:spacing w:line="360" w:lineRule="auto"/>
        <w:jc w:val="center"/>
        <w:outlineLvl w:val="0"/>
        <w:rPr>
          <w:rFonts w:ascii="Times New Roman" w:hAnsi="Times New Roman"/>
          <w:b/>
          <w:i/>
          <w:sz w:val="28"/>
          <w:szCs w:val="28"/>
        </w:rPr>
      </w:pPr>
    </w:p>
    <w:p w:rsidR="006A2EB1" w:rsidRPr="006A2EB1" w:rsidRDefault="006A2EB1" w:rsidP="006A2EB1">
      <w:pPr>
        <w:tabs>
          <w:tab w:val="left" w:pos="5670"/>
        </w:tabs>
        <w:spacing w:line="360" w:lineRule="auto"/>
        <w:jc w:val="center"/>
        <w:outlineLvl w:val="0"/>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jc w:val="center"/>
        <w:outlineLvl w:val="0"/>
        <w:rPr>
          <w:rFonts w:ascii="Times New Roman" w:hAnsi="Times New Roman"/>
          <w:b/>
          <w:i/>
          <w:sz w:val="28"/>
          <w:szCs w:val="28"/>
        </w:rPr>
      </w:pPr>
      <w:r w:rsidRPr="006A2EB1">
        <w:rPr>
          <w:rFonts w:ascii="Times New Roman" w:hAnsi="Times New Roman"/>
          <w:b/>
          <w:i/>
          <w:sz w:val="28"/>
          <w:szCs w:val="28"/>
        </w:rPr>
        <w:t xml:space="preserve">Администрации </w:t>
      </w:r>
    </w:p>
    <w:p w:rsidR="006A2EB1" w:rsidRPr="006A2EB1" w:rsidRDefault="006A2EB1" w:rsidP="006A2EB1">
      <w:pPr>
        <w:jc w:val="center"/>
        <w:outlineLvl w:val="0"/>
        <w:rPr>
          <w:rFonts w:ascii="Times New Roman" w:hAnsi="Times New Roman"/>
          <w:b/>
          <w:i/>
          <w:sz w:val="28"/>
          <w:szCs w:val="28"/>
        </w:rPr>
      </w:pPr>
      <w:r w:rsidRPr="006A2EB1">
        <w:rPr>
          <w:rFonts w:ascii="Times New Roman" w:hAnsi="Times New Roman"/>
          <w:b/>
          <w:i/>
          <w:sz w:val="28"/>
          <w:szCs w:val="28"/>
        </w:rPr>
        <w:t xml:space="preserve">муниципального образования </w:t>
      </w:r>
    </w:p>
    <w:p w:rsidR="006A2EB1" w:rsidRPr="006A2EB1" w:rsidRDefault="006A2EB1" w:rsidP="006A2EB1">
      <w:pPr>
        <w:jc w:val="center"/>
        <w:outlineLvl w:val="0"/>
        <w:rPr>
          <w:rFonts w:ascii="Times New Roman" w:hAnsi="Times New Roman"/>
          <w:b/>
          <w:i/>
          <w:sz w:val="28"/>
          <w:szCs w:val="28"/>
        </w:rPr>
      </w:pPr>
      <w:r w:rsidRPr="006A2EB1">
        <w:rPr>
          <w:rFonts w:ascii="Times New Roman" w:hAnsi="Times New Roman"/>
          <w:b/>
          <w:i/>
          <w:sz w:val="28"/>
          <w:szCs w:val="28"/>
        </w:rPr>
        <w:t xml:space="preserve">«Каминское сельское поселение Родниковского </w:t>
      </w:r>
    </w:p>
    <w:p w:rsidR="006A2EB1" w:rsidRPr="006A2EB1" w:rsidRDefault="006A2EB1" w:rsidP="006A2EB1">
      <w:pPr>
        <w:jc w:val="center"/>
        <w:outlineLvl w:val="0"/>
        <w:rPr>
          <w:rFonts w:ascii="Times New Roman" w:hAnsi="Times New Roman"/>
          <w:b/>
          <w:i/>
          <w:sz w:val="28"/>
          <w:szCs w:val="28"/>
        </w:rPr>
      </w:pPr>
      <w:r w:rsidRPr="006A2EB1">
        <w:rPr>
          <w:rFonts w:ascii="Times New Roman" w:hAnsi="Times New Roman"/>
          <w:b/>
          <w:i/>
          <w:sz w:val="28"/>
          <w:szCs w:val="28"/>
        </w:rPr>
        <w:t>муниципального района Ивановской области»</w:t>
      </w:r>
    </w:p>
    <w:p w:rsidR="006A2EB1" w:rsidRPr="006A2EB1" w:rsidRDefault="006A2EB1" w:rsidP="006A2EB1">
      <w:pPr>
        <w:jc w:val="center"/>
        <w:outlineLvl w:val="0"/>
        <w:rPr>
          <w:rFonts w:ascii="Times New Roman" w:hAnsi="Times New Roman"/>
          <w:b/>
          <w:i/>
          <w:sz w:val="28"/>
          <w:szCs w:val="28"/>
        </w:rPr>
      </w:pPr>
    </w:p>
    <w:p w:rsidR="006A2EB1" w:rsidRPr="006A2EB1" w:rsidRDefault="006A2EB1" w:rsidP="006A2EB1">
      <w:pPr>
        <w:jc w:val="center"/>
        <w:outlineLvl w:val="0"/>
        <w:rPr>
          <w:rFonts w:ascii="Times New Roman" w:hAnsi="Times New Roman"/>
          <w:b/>
          <w:sz w:val="28"/>
          <w:szCs w:val="28"/>
        </w:rPr>
      </w:pPr>
      <w:r w:rsidRPr="006A2EB1">
        <w:rPr>
          <w:rFonts w:ascii="Times New Roman" w:hAnsi="Times New Roman"/>
          <w:b/>
          <w:sz w:val="28"/>
          <w:szCs w:val="28"/>
        </w:rPr>
        <w:t>Об утверждении Порядка обращения о даче согласия на замещение бывшим муниципальным служащим должностей в коммерческих и некоммерческих организациях в течение двух лет после увольнения с муниципальной службы</w:t>
      </w:r>
    </w:p>
    <w:p w:rsidR="006A2EB1" w:rsidRPr="006A2EB1" w:rsidRDefault="006A2EB1" w:rsidP="006A2EB1">
      <w:pPr>
        <w:jc w:val="center"/>
        <w:outlineLvl w:val="0"/>
        <w:rPr>
          <w:rFonts w:ascii="Times New Roman" w:hAnsi="Times New Roman"/>
          <w:sz w:val="28"/>
          <w:szCs w:val="28"/>
        </w:rPr>
      </w:pPr>
    </w:p>
    <w:p w:rsidR="006A2EB1" w:rsidRPr="006A2EB1" w:rsidRDefault="006A2EB1" w:rsidP="006A2EB1">
      <w:pPr>
        <w:jc w:val="center"/>
        <w:outlineLvl w:val="0"/>
        <w:rPr>
          <w:rFonts w:ascii="Times New Roman" w:hAnsi="Times New Roman"/>
          <w:sz w:val="28"/>
          <w:szCs w:val="28"/>
        </w:rPr>
      </w:pPr>
      <w:r w:rsidRPr="006A2EB1">
        <w:rPr>
          <w:rFonts w:ascii="Times New Roman" w:hAnsi="Times New Roman"/>
          <w:sz w:val="28"/>
          <w:szCs w:val="28"/>
        </w:rPr>
        <w:t>от  17.07.2015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xml:space="preserve">     №  47</w:t>
      </w:r>
    </w:p>
    <w:p w:rsidR="006A2EB1" w:rsidRPr="006A2EB1" w:rsidRDefault="006A2EB1" w:rsidP="006A2EB1">
      <w:pPr>
        <w:jc w:val="center"/>
        <w:outlineLvl w:val="0"/>
        <w:rPr>
          <w:rFonts w:ascii="Times New Roman" w:hAnsi="Times New Roman"/>
          <w:sz w:val="28"/>
          <w:szCs w:val="28"/>
        </w:rPr>
      </w:pPr>
    </w:p>
    <w:p w:rsidR="006A2EB1" w:rsidRPr="006A2EB1" w:rsidRDefault="006A2EB1" w:rsidP="006A2EB1">
      <w:pPr>
        <w:widowControl w:val="0"/>
        <w:autoSpaceDE w:val="0"/>
        <w:autoSpaceDN w:val="0"/>
        <w:adjustRightInd w:val="0"/>
        <w:ind w:firstLine="540"/>
        <w:rPr>
          <w:rFonts w:ascii="Times New Roman" w:hAnsi="Times New Roman"/>
          <w:sz w:val="24"/>
          <w:szCs w:val="24"/>
        </w:rPr>
      </w:pPr>
      <w:r w:rsidRPr="006A2EB1">
        <w:rPr>
          <w:rFonts w:ascii="Times New Roman" w:hAnsi="Times New Roman"/>
          <w:sz w:val="28"/>
          <w:szCs w:val="28"/>
        </w:rPr>
        <w:t xml:space="preserve">В соответствии с </w:t>
      </w:r>
      <w:hyperlink r:id="rId12" w:history="1">
        <w:r w:rsidRPr="006A2EB1">
          <w:rPr>
            <w:rFonts w:ascii="Times New Roman" w:hAnsi="Times New Roman"/>
            <w:sz w:val="28"/>
            <w:szCs w:val="28"/>
          </w:rPr>
          <w:t>Конституцией</w:t>
        </w:r>
      </w:hyperlink>
      <w:r w:rsidRPr="006A2EB1">
        <w:rPr>
          <w:rFonts w:ascii="Times New Roman" w:hAnsi="Times New Roman"/>
          <w:sz w:val="28"/>
          <w:szCs w:val="28"/>
        </w:rPr>
        <w:t xml:space="preserve"> Российской Федерации, федеральными законами от 06.10.2003 </w:t>
      </w:r>
      <w:hyperlink r:id="rId13" w:history="1">
        <w:r w:rsidRPr="006A2EB1">
          <w:rPr>
            <w:rFonts w:ascii="Times New Roman" w:hAnsi="Times New Roman"/>
            <w:sz w:val="28"/>
            <w:szCs w:val="28"/>
          </w:rPr>
          <w:t>№ 131-ФЗ</w:t>
        </w:r>
      </w:hyperlink>
      <w:r w:rsidRPr="006A2EB1">
        <w:rPr>
          <w:rFonts w:ascii="Times New Roman" w:hAnsi="Times New Roman"/>
          <w:sz w:val="28"/>
          <w:szCs w:val="28"/>
        </w:rPr>
        <w:t xml:space="preserve"> «Об общих принципах организации местного самоуправления в Российской Федерации», от 02.03.2007 </w:t>
      </w:r>
      <w:hyperlink r:id="rId14" w:history="1">
        <w:r w:rsidRPr="006A2EB1">
          <w:rPr>
            <w:rFonts w:ascii="Times New Roman" w:hAnsi="Times New Roman"/>
            <w:sz w:val="28"/>
            <w:szCs w:val="28"/>
          </w:rPr>
          <w:t>№ 25-ФЗ</w:t>
        </w:r>
      </w:hyperlink>
      <w:r w:rsidRPr="006A2EB1">
        <w:rPr>
          <w:rFonts w:ascii="Times New Roman" w:hAnsi="Times New Roman"/>
          <w:sz w:val="28"/>
          <w:szCs w:val="28"/>
        </w:rPr>
        <w:t xml:space="preserve"> «О муниципальной службе Российской Федерации», от 25.12.2008 </w:t>
      </w:r>
      <w:hyperlink r:id="rId15" w:history="1">
        <w:r w:rsidRPr="006A2EB1">
          <w:rPr>
            <w:rFonts w:ascii="Times New Roman" w:hAnsi="Times New Roman"/>
            <w:sz w:val="28"/>
            <w:szCs w:val="28"/>
          </w:rPr>
          <w:t>№ 273-ФЗ</w:t>
        </w:r>
      </w:hyperlink>
      <w:r w:rsidRPr="006A2EB1">
        <w:rPr>
          <w:rFonts w:ascii="Times New Roman" w:hAnsi="Times New Roman"/>
          <w:sz w:val="28"/>
          <w:szCs w:val="28"/>
        </w:rPr>
        <w:t xml:space="preserve"> «О противодействии коррупции», </w:t>
      </w:r>
      <w:hyperlink r:id="rId16" w:history="1">
        <w:r w:rsidRPr="006A2EB1">
          <w:rPr>
            <w:rFonts w:ascii="Times New Roman" w:hAnsi="Times New Roman"/>
            <w:sz w:val="28"/>
            <w:szCs w:val="28"/>
          </w:rPr>
          <w:t>Законом</w:t>
        </w:r>
      </w:hyperlink>
      <w:r w:rsidRPr="006A2EB1">
        <w:rPr>
          <w:rFonts w:ascii="Times New Roman" w:hAnsi="Times New Roman"/>
          <w:sz w:val="28"/>
          <w:szCs w:val="28"/>
        </w:rPr>
        <w:t xml:space="preserve"> Ивановской области от 23.06.2008 № 72-ОЗ «О муниципальной службе в Ивановской области»,  </w:t>
      </w:r>
      <w:hyperlink r:id="rId17" w:history="1">
        <w:r w:rsidRPr="006A2EB1">
          <w:rPr>
            <w:rFonts w:ascii="Times New Roman" w:hAnsi="Times New Roman"/>
            <w:sz w:val="28"/>
            <w:szCs w:val="28"/>
          </w:rPr>
          <w:t>Уставом</w:t>
        </w:r>
      </w:hyperlink>
      <w:r w:rsidRPr="006A2EB1">
        <w:rPr>
          <w:rFonts w:ascii="Times New Roman" w:hAnsi="Times New Roman"/>
          <w:sz w:val="28"/>
          <w:szCs w:val="28"/>
        </w:rPr>
        <w:t xml:space="preserve"> Каминского сельского поселения</w:t>
      </w:r>
    </w:p>
    <w:p w:rsidR="00565356" w:rsidRDefault="006A2EB1" w:rsidP="006A2EB1">
      <w:pPr>
        <w:jc w:val="center"/>
        <w:rPr>
          <w:rFonts w:ascii="Times New Roman" w:hAnsi="Times New Roman"/>
          <w:b/>
          <w:bCs/>
          <w:sz w:val="28"/>
          <w:szCs w:val="24"/>
        </w:rPr>
      </w:pPr>
      <w:proofErr w:type="gramStart"/>
      <w:r w:rsidRPr="006A2EB1">
        <w:rPr>
          <w:rFonts w:ascii="Times New Roman" w:hAnsi="Times New Roman"/>
          <w:b/>
          <w:bCs/>
          <w:sz w:val="28"/>
          <w:szCs w:val="24"/>
        </w:rPr>
        <w:t>администрация</w:t>
      </w:r>
      <w:proofErr w:type="gramEnd"/>
      <w:r w:rsidRPr="006A2EB1">
        <w:rPr>
          <w:rFonts w:ascii="Times New Roman" w:hAnsi="Times New Roman"/>
          <w:b/>
          <w:bCs/>
          <w:sz w:val="28"/>
          <w:szCs w:val="24"/>
        </w:rPr>
        <w:t xml:space="preserve"> </w:t>
      </w:r>
      <w:r w:rsidRPr="006A2EB1">
        <w:rPr>
          <w:rFonts w:ascii="Times New Roman" w:hAnsi="Times New Roman"/>
          <w:b/>
          <w:sz w:val="28"/>
          <w:szCs w:val="28"/>
        </w:rPr>
        <w:t>муниципального образования «Каминское сельское поселение Родниковского муниципального района Ивановской области»</w:t>
      </w:r>
      <w:r w:rsidRPr="006A2EB1">
        <w:rPr>
          <w:rFonts w:ascii="Times New Roman" w:hAnsi="Times New Roman"/>
          <w:b/>
          <w:bCs/>
          <w:sz w:val="28"/>
          <w:szCs w:val="24"/>
        </w:rPr>
        <w:t xml:space="preserve"> </w:t>
      </w:r>
    </w:p>
    <w:p w:rsidR="006A2EB1" w:rsidRPr="006A2EB1" w:rsidRDefault="006A2EB1" w:rsidP="006A2EB1">
      <w:pPr>
        <w:jc w:val="center"/>
        <w:rPr>
          <w:rFonts w:ascii="Times New Roman" w:hAnsi="Times New Roman"/>
          <w:b/>
          <w:bCs/>
          <w:sz w:val="28"/>
          <w:szCs w:val="24"/>
        </w:rPr>
      </w:pPr>
      <w:proofErr w:type="gramStart"/>
      <w:r w:rsidRPr="006A2EB1">
        <w:rPr>
          <w:rFonts w:ascii="Times New Roman" w:hAnsi="Times New Roman"/>
          <w:b/>
          <w:bCs/>
          <w:sz w:val="28"/>
          <w:szCs w:val="24"/>
        </w:rPr>
        <w:t>п</w:t>
      </w:r>
      <w:proofErr w:type="gramEnd"/>
      <w:r w:rsidRPr="006A2EB1">
        <w:rPr>
          <w:rFonts w:ascii="Times New Roman" w:hAnsi="Times New Roman"/>
          <w:b/>
          <w:bCs/>
          <w:sz w:val="28"/>
          <w:szCs w:val="24"/>
        </w:rPr>
        <w:t xml:space="preserve"> о с т а н о в л я ет:</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1. Утвердить </w:t>
      </w:r>
      <w:hyperlink w:anchor="Par38" w:history="1">
        <w:r w:rsidRPr="006A2EB1">
          <w:rPr>
            <w:rFonts w:ascii="Times New Roman" w:hAnsi="Times New Roman"/>
            <w:sz w:val="28"/>
            <w:szCs w:val="28"/>
          </w:rPr>
          <w:t>Порядок</w:t>
        </w:r>
      </w:hyperlink>
      <w:r w:rsidRPr="006A2EB1">
        <w:rPr>
          <w:rFonts w:ascii="Times New Roman" w:hAnsi="Times New Roman"/>
          <w:sz w:val="28"/>
          <w:szCs w:val="28"/>
        </w:rPr>
        <w:t xml:space="preserve"> обращения о даче согласия на замещение бывшим муниципальным служащим должностей в коммерческих и некоммерческих организациях в течение двух лет после увольнения с муниципальной службы (приложение №1).</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ab/>
        <w:t>2. Постановление администрации муниципального образования «Каминское сельское поселение Родниковского муниципального района Ивановской области» от 07.07.2014 № 41 «Об утверждении Порядка уведомления о замещении бывшим муниципальным служащим должностей в коммерческих и некоммерческих организациях в течение двух лет после увольнения с муниципальной службы» отменить.</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b/>
          <w:sz w:val="28"/>
          <w:szCs w:val="24"/>
        </w:rPr>
      </w:pPr>
      <w:r w:rsidRPr="006A2EB1">
        <w:rPr>
          <w:rFonts w:ascii="Times New Roman" w:hAnsi="Times New Roman"/>
          <w:b/>
          <w:sz w:val="28"/>
          <w:szCs w:val="24"/>
        </w:rPr>
        <w:t xml:space="preserve">И.о. Главы администрации МО </w:t>
      </w:r>
    </w:p>
    <w:p w:rsidR="006A2EB1" w:rsidRPr="006A2EB1" w:rsidRDefault="006A2EB1" w:rsidP="006A2EB1">
      <w:pPr>
        <w:rPr>
          <w:rFonts w:ascii="Times New Roman" w:hAnsi="Times New Roman"/>
          <w:b/>
          <w:sz w:val="28"/>
          <w:szCs w:val="24"/>
        </w:rPr>
      </w:pPr>
      <w:r w:rsidRPr="006A2EB1">
        <w:rPr>
          <w:rFonts w:ascii="Times New Roman" w:hAnsi="Times New Roman"/>
          <w:b/>
          <w:sz w:val="28"/>
          <w:szCs w:val="24"/>
        </w:rPr>
        <w:t>«Каминское сельское поселение</w:t>
      </w:r>
    </w:p>
    <w:p w:rsidR="006A2EB1" w:rsidRPr="006A2EB1" w:rsidRDefault="006A2EB1" w:rsidP="006A2EB1">
      <w:pPr>
        <w:rPr>
          <w:rFonts w:ascii="Times New Roman" w:hAnsi="Times New Roman"/>
          <w:b/>
          <w:sz w:val="28"/>
          <w:szCs w:val="24"/>
        </w:rPr>
      </w:pPr>
      <w:r w:rsidRPr="006A2EB1">
        <w:rPr>
          <w:rFonts w:ascii="Times New Roman" w:hAnsi="Times New Roman"/>
          <w:b/>
          <w:sz w:val="28"/>
          <w:szCs w:val="24"/>
        </w:rPr>
        <w:t xml:space="preserve">Родниковского муниципального </w:t>
      </w:r>
    </w:p>
    <w:p w:rsidR="006A2EB1" w:rsidRPr="006A2EB1" w:rsidRDefault="006A2EB1" w:rsidP="006A2EB1">
      <w:pPr>
        <w:rPr>
          <w:rFonts w:ascii="Times New Roman" w:hAnsi="Times New Roman"/>
          <w:b/>
          <w:sz w:val="28"/>
          <w:szCs w:val="24"/>
        </w:rPr>
      </w:pPr>
      <w:r w:rsidRPr="006A2EB1">
        <w:rPr>
          <w:rFonts w:ascii="Times New Roman" w:hAnsi="Times New Roman"/>
          <w:b/>
          <w:sz w:val="28"/>
          <w:szCs w:val="24"/>
        </w:rPr>
        <w:t xml:space="preserve">района Ивановской области»                                             Т.П. Крылова     </w:t>
      </w:r>
    </w:p>
    <w:p w:rsidR="006A2EB1" w:rsidRPr="006A2EB1" w:rsidRDefault="006A2EB1" w:rsidP="006A2EB1">
      <w:pPr>
        <w:tabs>
          <w:tab w:val="left" w:pos="9000"/>
        </w:tabs>
        <w:ind w:right="175" w:firstLine="4860"/>
        <w:jc w:val="right"/>
        <w:rPr>
          <w:rFonts w:ascii="Times New Roman" w:hAnsi="Times New Roman"/>
          <w:sz w:val="28"/>
          <w:szCs w:val="28"/>
        </w:rPr>
      </w:pPr>
      <w:r w:rsidRPr="006A2EB1">
        <w:rPr>
          <w:rFonts w:ascii="Times New Roman" w:hAnsi="Times New Roman"/>
          <w:sz w:val="28"/>
          <w:szCs w:val="28"/>
        </w:rPr>
        <w:t xml:space="preserve">     </w:t>
      </w:r>
    </w:p>
    <w:p w:rsidR="00565356" w:rsidRDefault="00565356" w:rsidP="006A2EB1">
      <w:pPr>
        <w:tabs>
          <w:tab w:val="left" w:pos="9000"/>
        </w:tabs>
        <w:ind w:right="175" w:firstLine="4860"/>
        <w:jc w:val="right"/>
        <w:rPr>
          <w:rFonts w:ascii="Times New Roman" w:hAnsi="Times New Roman"/>
          <w:sz w:val="26"/>
          <w:szCs w:val="26"/>
        </w:rPr>
      </w:pPr>
    </w:p>
    <w:p w:rsidR="00565356" w:rsidRDefault="00565356" w:rsidP="006A2EB1">
      <w:pPr>
        <w:tabs>
          <w:tab w:val="left" w:pos="9000"/>
        </w:tabs>
        <w:ind w:right="175" w:firstLine="4860"/>
        <w:jc w:val="right"/>
        <w:rPr>
          <w:rFonts w:ascii="Times New Roman" w:hAnsi="Times New Roman"/>
          <w:sz w:val="26"/>
          <w:szCs w:val="26"/>
        </w:rPr>
      </w:pPr>
    </w:p>
    <w:p w:rsidR="00565356" w:rsidRDefault="00565356" w:rsidP="006A2EB1">
      <w:pPr>
        <w:tabs>
          <w:tab w:val="left" w:pos="9000"/>
        </w:tabs>
        <w:ind w:right="175" w:firstLine="4860"/>
        <w:jc w:val="right"/>
        <w:rPr>
          <w:rFonts w:ascii="Times New Roman" w:hAnsi="Times New Roman"/>
          <w:sz w:val="26"/>
          <w:szCs w:val="26"/>
        </w:rPr>
      </w:pPr>
    </w:p>
    <w:p w:rsidR="006A2EB1" w:rsidRPr="006A2EB1" w:rsidRDefault="006A2EB1" w:rsidP="006A2EB1">
      <w:pPr>
        <w:tabs>
          <w:tab w:val="left" w:pos="9000"/>
        </w:tabs>
        <w:ind w:right="175" w:firstLine="4860"/>
        <w:jc w:val="right"/>
        <w:rPr>
          <w:rFonts w:ascii="Times New Roman" w:hAnsi="Times New Roman"/>
          <w:sz w:val="26"/>
          <w:szCs w:val="26"/>
        </w:rPr>
      </w:pPr>
      <w:r w:rsidRPr="006A2EB1">
        <w:rPr>
          <w:rFonts w:ascii="Times New Roman" w:hAnsi="Times New Roman"/>
          <w:sz w:val="26"/>
          <w:szCs w:val="26"/>
        </w:rPr>
        <w:lastRenderedPageBreak/>
        <w:t xml:space="preserve">Приложение № 1 </w:t>
      </w:r>
    </w:p>
    <w:p w:rsidR="006A2EB1" w:rsidRPr="006A2EB1" w:rsidRDefault="006A2EB1" w:rsidP="006A2EB1">
      <w:pPr>
        <w:ind w:firstLine="4860"/>
        <w:jc w:val="right"/>
        <w:rPr>
          <w:rFonts w:ascii="Times New Roman" w:hAnsi="Times New Roman"/>
          <w:sz w:val="26"/>
          <w:szCs w:val="26"/>
        </w:rPr>
      </w:pPr>
      <w:r w:rsidRPr="006A2EB1">
        <w:rPr>
          <w:rFonts w:ascii="Times New Roman" w:hAnsi="Times New Roman"/>
          <w:sz w:val="26"/>
          <w:szCs w:val="26"/>
        </w:rPr>
        <w:t>к постановлению  администрации</w:t>
      </w:r>
    </w:p>
    <w:p w:rsidR="006A2EB1" w:rsidRPr="006A2EB1" w:rsidRDefault="006A2EB1" w:rsidP="006A2EB1">
      <w:pPr>
        <w:ind w:firstLine="4860"/>
        <w:jc w:val="right"/>
        <w:rPr>
          <w:rFonts w:ascii="Times New Roman" w:hAnsi="Times New Roman"/>
          <w:sz w:val="26"/>
          <w:szCs w:val="26"/>
        </w:rPr>
      </w:pPr>
      <w:r w:rsidRPr="006A2EB1">
        <w:rPr>
          <w:rFonts w:ascii="Times New Roman" w:hAnsi="Times New Roman"/>
          <w:sz w:val="26"/>
          <w:szCs w:val="26"/>
        </w:rPr>
        <w:t>МО «Каминское сельское поселение Родниковского муниципального</w:t>
      </w:r>
    </w:p>
    <w:p w:rsidR="006A2EB1" w:rsidRPr="006A2EB1" w:rsidRDefault="006A2EB1" w:rsidP="006A2EB1">
      <w:pPr>
        <w:ind w:firstLine="4860"/>
        <w:jc w:val="right"/>
        <w:rPr>
          <w:rFonts w:ascii="Times New Roman" w:hAnsi="Times New Roman"/>
          <w:sz w:val="26"/>
          <w:szCs w:val="26"/>
        </w:rPr>
      </w:pPr>
      <w:r w:rsidRPr="006A2EB1">
        <w:rPr>
          <w:rFonts w:ascii="Times New Roman" w:hAnsi="Times New Roman"/>
          <w:sz w:val="26"/>
          <w:szCs w:val="26"/>
        </w:rPr>
        <w:t xml:space="preserve"> района Ивановской области» </w:t>
      </w:r>
    </w:p>
    <w:p w:rsidR="006A2EB1" w:rsidRPr="006A2EB1" w:rsidRDefault="006A2EB1" w:rsidP="006A2EB1">
      <w:pPr>
        <w:widowControl w:val="0"/>
        <w:autoSpaceDE w:val="0"/>
        <w:autoSpaceDN w:val="0"/>
        <w:adjustRightInd w:val="0"/>
        <w:ind w:firstLine="540"/>
        <w:jc w:val="right"/>
        <w:rPr>
          <w:rFonts w:ascii="Times New Roman" w:hAnsi="Times New Roman"/>
          <w:sz w:val="26"/>
          <w:szCs w:val="26"/>
        </w:rPr>
      </w:pPr>
      <w:r w:rsidRPr="006A2EB1">
        <w:rPr>
          <w:rFonts w:ascii="Times New Roman" w:hAnsi="Times New Roman"/>
          <w:sz w:val="26"/>
          <w:szCs w:val="26"/>
        </w:rPr>
        <w:t xml:space="preserve">от 17.07.2015   № 47 </w:t>
      </w:r>
    </w:p>
    <w:p w:rsidR="006A2EB1" w:rsidRPr="006A2EB1" w:rsidRDefault="006A2EB1" w:rsidP="006A2EB1">
      <w:pPr>
        <w:jc w:val="center"/>
        <w:outlineLvl w:val="0"/>
        <w:rPr>
          <w:rFonts w:ascii="Times New Roman" w:hAnsi="Times New Roman"/>
          <w:b/>
          <w:sz w:val="26"/>
          <w:szCs w:val="26"/>
        </w:rPr>
      </w:pPr>
      <w:r w:rsidRPr="006A2EB1">
        <w:rPr>
          <w:rFonts w:ascii="Times New Roman" w:hAnsi="Times New Roman"/>
          <w:b/>
          <w:sz w:val="26"/>
          <w:szCs w:val="26"/>
        </w:rPr>
        <w:t xml:space="preserve">Порядок </w:t>
      </w:r>
    </w:p>
    <w:p w:rsidR="006A2EB1" w:rsidRPr="006A2EB1" w:rsidRDefault="006A2EB1" w:rsidP="006A2EB1">
      <w:pPr>
        <w:jc w:val="center"/>
        <w:outlineLvl w:val="0"/>
        <w:rPr>
          <w:rFonts w:ascii="Times New Roman" w:hAnsi="Times New Roman"/>
          <w:b/>
          <w:sz w:val="26"/>
          <w:szCs w:val="26"/>
        </w:rPr>
      </w:pPr>
      <w:r w:rsidRPr="006A2EB1">
        <w:rPr>
          <w:rFonts w:ascii="Times New Roman" w:hAnsi="Times New Roman"/>
          <w:b/>
          <w:sz w:val="26"/>
          <w:szCs w:val="26"/>
        </w:rPr>
        <w:t xml:space="preserve"> обращения о даче согласия на замещение бывшим муниципальным служащим должностей в коммерческих и некоммерческих организациях в течение двух лет после увольнения с муниципальной службы</w:t>
      </w:r>
    </w:p>
    <w:p w:rsidR="006A2EB1" w:rsidRPr="006A2EB1" w:rsidRDefault="006A2EB1" w:rsidP="006A2EB1">
      <w:pPr>
        <w:widowControl w:val="0"/>
        <w:autoSpaceDE w:val="0"/>
        <w:autoSpaceDN w:val="0"/>
        <w:adjustRightInd w:val="0"/>
        <w:ind w:firstLine="540"/>
        <w:rPr>
          <w:rFonts w:ascii="Times New Roman" w:hAnsi="Times New Roman"/>
          <w:sz w:val="26"/>
          <w:szCs w:val="26"/>
        </w:rPr>
      </w:pPr>
      <w:r w:rsidRPr="006A2EB1">
        <w:rPr>
          <w:rFonts w:ascii="Times New Roman" w:hAnsi="Times New Roman"/>
          <w:sz w:val="26"/>
          <w:szCs w:val="26"/>
        </w:rPr>
        <w:t xml:space="preserve">1. Настоящий Порядок разработан в соответствии с федеральными законами </w:t>
      </w:r>
      <w:hyperlink r:id="rId18" w:history="1">
        <w:r w:rsidRPr="006A2EB1">
          <w:rPr>
            <w:rFonts w:ascii="Times New Roman" w:hAnsi="Times New Roman"/>
            <w:sz w:val="26"/>
            <w:szCs w:val="26"/>
          </w:rPr>
          <w:t>№ 273-ФЗ</w:t>
        </w:r>
      </w:hyperlink>
      <w:r w:rsidRPr="006A2EB1">
        <w:rPr>
          <w:rFonts w:ascii="Times New Roman" w:hAnsi="Times New Roman"/>
          <w:sz w:val="26"/>
          <w:szCs w:val="26"/>
        </w:rPr>
        <w:t xml:space="preserve"> от 25.12.2008 «О противодействии коррупции», </w:t>
      </w:r>
      <w:hyperlink r:id="rId19" w:history="1">
        <w:r w:rsidRPr="006A2EB1">
          <w:rPr>
            <w:rFonts w:ascii="Times New Roman" w:hAnsi="Times New Roman"/>
            <w:sz w:val="26"/>
            <w:szCs w:val="26"/>
          </w:rPr>
          <w:t>№ 25-ФЗ</w:t>
        </w:r>
      </w:hyperlink>
      <w:r w:rsidRPr="006A2EB1">
        <w:rPr>
          <w:rFonts w:ascii="Times New Roman" w:hAnsi="Times New Roman"/>
          <w:sz w:val="26"/>
          <w:szCs w:val="26"/>
        </w:rPr>
        <w:t xml:space="preserve"> от 02.03.2007 «О муниципальной службе в Российской Федерации».</w:t>
      </w:r>
    </w:p>
    <w:p w:rsidR="006A2EB1" w:rsidRPr="006A2EB1" w:rsidRDefault="006A2EB1" w:rsidP="006A2EB1">
      <w:pPr>
        <w:widowControl w:val="0"/>
        <w:autoSpaceDE w:val="0"/>
        <w:autoSpaceDN w:val="0"/>
        <w:adjustRightInd w:val="0"/>
        <w:ind w:firstLine="540"/>
        <w:rPr>
          <w:rFonts w:ascii="Times New Roman" w:hAnsi="Times New Roman"/>
          <w:sz w:val="26"/>
          <w:szCs w:val="26"/>
        </w:rPr>
      </w:pPr>
      <w:r w:rsidRPr="006A2EB1">
        <w:rPr>
          <w:rFonts w:ascii="Times New Roman" w:hAnsi="Times New Roman"/>
          <w:sz w:val="26"/>
          <w:szCs w:val="26"/>
        </w:rPr>
        <w:t xml:space="preserve">2. В соответствии с действующим законодательством гражданин, замещавший должности муниципальной службы в администрации муниципального образования «Каминское сельское поселение Родниковского муниципального района Ивановской области», </w:t>
      </w:r>
      <w:hyperlink w:anchor="Par60" w:history="1">
        <w:r w:rsidRPr="006A2EB1">
          <w:rPr>
            <w:rFonts w:ascii="Times New Roman" w:hAnsi="Times New Roman"/>
            <w:sz w:val="26"/>
            <w:szCs w:val="26"/>
          </w:rPr>
          <w:t>перечень</w:t>
        </w:r>
      </w:hyperlink>
      <w:r w:rsidRPr="006A2EB1">
        <w:rPr>
          <w:rFonts w:ascii="Times New Roman" w:hAnsi="Times New Roman"/>
          <w:sz w:val="26"/>
          <w:szCs w:val="26"/>
        </w:rPr>
        <w:t xml:space="preserve"> которых установлен постановлением администрации муниципального образования «Каминское сельское поселение Родниковского муниципального района Ивановской области» от 27.09.2013 № 53, в течение 2 лет после увольнения с муниципальной службы:</w:t>
      </w:r>
    </w:p>
    <w:p w:rsidR="006A2EB1" w:rsidRPr="006A2EB1" w:rsidRDefault="006A2EB1" w:rsidP="006A2EB1">
      <w:pPr>
        <w:widowControl w:val="0"/>
        <w:autoSpaceDE w:val="0"/>
        <w:autoSpaceDN w:val="0"/>
        <w:adjustRightInd w:val="0"/>
        <w:ind w:firstLine="540"/>
        <w:rPr>
          <w:rFonts w:ascii="Times New Roman" w:hAnsi="Times New Roman"/>
          <w:sz w:val="26"/>
          <w:szCs w:val="26"/>
        </w:rPr>
      </w:pPr>
      <w:r w:rsidRPr="006A2EB1">
        <w:rPr>
          <w:rFonts w:ascii="Times New Roman" w:hAnsi="Times New Roman"/>
          <w:sz w:val="26"/>
          <w:szCs w:val="26"/>
        </w:rPr>
        <w:t>- имеет право замещать должности и выполнять работу на условиях гражданско-правового договора в коммерческих и некоммерческих организациях, если отдельные функции по муниципальному управлению данными организациями входили в должностные обязанности муниципального служащего, с согласия Комиссии по соблюдению требований к служебному поведению муниципальных служащих администрации муниципального образования «Каминское сельское поселение Родниковского муниципального района Ивановской области» и урегулированию конфликта интересов, порядок работы которой и состав определяются нормативным правовым актом администрации муниципальных служащих администрации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widowControl w:val="0"/>
        <w:autoSpaceDE w:val="0"/>
        <w:autoSpaceDN w:val="0"/>
        <w:adjustRightInd w:val="0"/>
        <w:ind w:firstLine="540"/>
        <w:rPr>
          <w:rFonts w:ascii="Times New Roman" w:hAnsi="Times New Roman"/>
          <w:sz w:val="26"/>
          <w:szCs w:val="26"/>
        </w:rPr>
      </w:pPr>
      <w:r w:rsidRPr="006A2EB1">
        <w:rPr>
          <w:rFonts w:ascii="Times New Roman" w:hAnsi="Times New Roman"/>
          <w:sz w:val="26"/>
          <w:szCs w:val="26"/>
        </w:rPr>
        <w:t>- обязан при заключении трудового договора и (или) гражданско-правовых договоров сообщать представителю нанимателя (работодателю) сведения о последнем месте своей муниципальной службы с соблюдением законодательства о государственной тайне.</w:t>
      </w:r>
    </w:p>
    <w:p w:rsidR="006A2EB1" w:rsidRPr="006A2EB1" w:rsidRDefault="006A2EB1" w:rsidP="006A2EB1">
      <w:pPr>
        <w:widowControl w:val="0"/>
        <w:autoSpaceDE w:val="0"/>
        <w:autoSpaceDN w:val="0"/>
        <w:adjustRightInd w:val="0"/>
        <w:ind w:firstLine="540"/>
        <w:rPr>
          <w:rFonts w:ascii="Times New Roman" w:hAnsi="Times New Roman"/>
          <w:sz w:val="26"/>
          <w:szCs w:val="26"/>
        </w:rPr>
      </w:pPr>
      <w:r w:rsidRPr="006A2EB1">
        <w:rPr>
          <w:rFonts w:ascii="Times New Roman" w:hAnsi="Times New Roman"/>
          <w:sz w:val="26"/>
          <w:szCs w:val="26"/>
        </w:rPr>
        <w:t>3. Работодатель при заключении трудового договора и (или) гражданско-правового договора с гражданином, замещавшим должность муниципальной службы согласно Перечню, в течение двух лет после его увольнения с муниципальной службы обязан в 10-дневный срок сообщать о заключении такого договора работодателю муниципального служащего по последнему месту его службы в порядке, устанавливаемом нормативными правовыми актами Российской Федерации.</w:t>
      </w:r>
    </w:p>
    <w:p w:rsidR="006A2EB1" w:rsidRDefault="006A2EB1" w:rsidP="006A2EB1">
      <w:pPr>
        <w:widowControl w:val="0"/>
        <w:autoSpaceDE w:val="0"/>
        <w:autoSpaceDN w:val="0"/>
        <w:adjustRightInd w:val="0"/>
        <w:ind w:firstLine="540"/>
        <w:rPr>
          <w:rFonts w:ascii="Times New Roman" w:hAnsi="Times New Roman"/>
          <w:sz w:val="26"/>
          <w:szCs w:val="26"/>
        </w:rPr>
      </w:pPr>
      <w:r w:rsidRPr="006A2EB1">
        <w:rPr>
          <w:rFonts w:ascii="Times New Roman" w:hAnsi="Times New Roman"/>
          <w:sz w:val="26"/>
          <w:szCs w:val="26"/>
        </w:rPr>
        <w:t>4. Несоблюдение вышеуказанных требований влечет прекращение трудового договора, заключенного с бывшим муниципальным служащим, и ответственность в соответствии с законодательством Российской Федерации.</w:t>
      </w:r>
    </w:p>
    <w:p w:rsidR="00565356" w:rsidRPr="006A2EB1" w:rsidRDefault="00565356" w:rsidP="006A2EB1">
      <w:pPr>
        <w:widowControl w:val="0"/>
        <w:autoSpaceDE w:val="0"/>
        <w:autoSpaceDN w:val="0"/>
        <w:adjustRightInd w:val="0"/>
        <w:ind w:firstLine="540"/>
        <w:rPr>
          <w:rFonts w:ascii="Times New Roman" w:hAnsi="Times New Roman"/>
          <w:sz w:val="26"/>
          <w:szCs w:val="26"/>
        </w:rPr>
      </w:pPr>
    </w:p>
    <w:p w:rsidR="006A2EB1" w:rsidRPr="006A2EB1" w:rsidRDefault="006A2EB1" w:rsidP="006A2EB1">
      <w:pPr>
        <w:widowControl w:val="0"/>
        <w:autoSpaceDE w:val="0"/>
        <w:autoSpaceDN w:val="0"/>
        <w:adjustRightInd w:val="0"/>
        <w:ind w:firstLine="540"/>
        <w:rPr>
          <w:rFonts w:ascii="Times New Roman" w:hAnsi="Times New Roman"/>
          <w:sz w:val="28"/>
          <w:szCs w:val="28"/>
        </w:rPr>
      </w:pPr>
    </w:p>
    <w:p w:rsidR="006A2EB1" w:rsidRPr="006A2EB1" w:rsidRDefault="00565356" w:rsidP="006A2EB1">
      <w:pPr>
        <w:jc w:val="center"/>
        <w:rPr>
          <w:rFonts w:ascii="Times New Roman" w:hAnsi="Times New Roman"/>
          <w:sz w:val="24"/>
          <w:szCs w:val="24"/>
        </w:rPr>
      </w:pPr>
      <w:r>
        <w:rPr>
          <w:rFonts w:ascii="Times New Roman" w:hAnsi="Times New Roman"/>
          <w:sz w:val="24"/>
          <w:szCs w:val="24"/>
        </w:rPr>
        <w:lastRenderedPageBreak/>
        <w:t xml:space="preserve">                                                                </w:t>
      </w:r>
      <w:r w:rsidR="00CE72B6">
        <w:rPr>
          <w:rFonts w:ascii="Times New Roman" w:hAnsi="Times New Roman"/>
          <w:sz w:val="24"/>
          <w:szCs w:val="24"/>
        </w:rPr>
        <w:pict>
          <v:shape id="_x0000_i1040" type="#_x0000_t75" style="width:51pt;height:62.25pt" fillcolor="window">
            <v:imagedata r:id="rId7" o:title="Gerb_rf"/>
          </v:shape>
        </w:pict>
      </w:r>
    </w:p>
    <w:p w:rsidR="006A2EB1" w:rsidRPr="006A2EB1" w:rsidRDefault="006A2EB1" w:rsidP="006A2EB1">
      <w:pPr>
        <w:tabs>
          <w:tab w:val="left" w:pos="5670"/>
        </w:tabs>
        <w:spacing w:line="360" w:lineRule="auto"/>
        <w:jc w:val="center"/>
        <w:rPr>
          <w:rFonts w:ascii="Times New Roman" w:hAnsi="Times New Roman"/>
          <w:b/>
          <w:i/>
          <w:sz w:val="24"/>
          <w:szCs w:val="24"/>
        </w:rPr>
      </w:pPr>
    </w:p>
    <w:p w:rsidR="006A2EB1" w:rsidRPr="006A2EB1" w:rsidRDefault="006A2EB1" w:rsidP="006A2EB1">
      <w:pPr>
        <w:tabs>
          <w:tab w:val="left" w:pos="5670"/>
        </w:tabs>
        <w:spacing w:line="360" w:lineRule="auto"/>
        <w:jc w:val="center"/>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 xml:space="preserve">Администрации </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муниципального образования</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 xml:space="preserve"> «Каминское сельское поселение Родниковского </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муниципального района Ивановской области»</w:t>
      </w:r>
    </w:p>
    <w:p w:rsidR="006A2EB1" w:rsidRPr="006A2EB1" w:rsidRDefault="006A2EB1" w:rsidP="006A2EB1">
      <w:pPr>
        <w:jc w:val="center"/>
        <w:rPr>
          <w:rFonts w:ascii="Times New Roman" w:hAnsi="Times New Roman"/>
          <w:sz w:val="24"/>
          <w:szCs w:val="24"/>
        </w:rPr>
      </w:pPr>
    </w:p>
    <w:p w:rsidR="006A2EB1" w:rsidRPr="006A2EB1" w:rsidRDefault="006A2EB1" w:rsidP="006A2EB1">
      <w:pPr>
        <w:jc w:val="center"/>
        <w:rPr>
          <w:rFonts w:ascii="Times New Roman" w:hAnsi="Times New Roman"/>
          <w:sz w:val="28"/>
          <w:szCs w:val="28"/>
        </w:rPr>
      </w:pPr>
      <w:r w:rsidRPr="006A2EB1">
        <w:rPr>
          <w:rFonts w:ascii="Times New Roman" w:hAnsi="Times New Roman"/>
          <w:sz w:val="28"/>
          <w:szCs w:val="28"/>
        </w:rPr>
        <w:t>от  20.07.2015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b/>
          <w:sz w:val="28"/>
          <w:szCs w:val="28"/>
        </w:rPr>
        <w:tab/>
      </w:r>
      <w:r w:rsidRPr="006A2EB1">
        <w:rPr>
          <w:rFonts w:ascii="Times New Roman" w:hAnsi="Times New Roman"/>
          <w:sz w:val="28"/>
          <w:szCs w:val="28"/>
        </w:rPr>
        <w:t>№ 48</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Об утверждении Порядка и размеров возмещения расходов, связанных со служебными командировками муниципальных служащих органов местного самоуправления Каминского сельского поселения, работников органов местного самоуправления Каминского сельского поселения, занимающих должности, не относящиеся к муниципальным должностям муниципальной службы, работников муниципальных учреждений</w:t>
      </w:r>
    </w:p>
    <w:p w:rsidR="006A2EB1" w:rsidRPr="006A2EB1" w:rsidRDefault="006A2EB1" w:rsidP="006A2EB1">
      <w:pPr>
        <w:widowControl w:val="0"/>
        <w:autoSpaceDE w:val="0"/>
        <w:autoSpaceDN w:val="0"/>
        <w:adjustRightInd w:val="0"/>
        <w:jc w:val="center"/>
        <w:rPr>
          <w:rFonts w:ascii="Times New Roman" w:hAnsi="Times New Roman"/>
          <w:sz w:val="24"/>
          <w:szCs w:val="24"/>
        </w:rPr>
      </w:pPr>
    </w:p>
    <w:p w:rsidR="006A2EB1" w:rsidRPr="006A2EB1" w:rsidRDefault="006A2EB1" w:rsidP="006A2EB1">
      <w:pPr>
        <w:autoSpaceDE w:val="0"/>
        <w:autoSpaceDN w:val="0"/>
        <w:adjustRightInd w:val="0"/>
        <w:ind w:firstLine="708"/>
        <w:rPr>
          <w:rFonts w:ascii="Times New Roman" w:hAnsi="Times New Roman"/>
          <w:sz w:val="28"/>
          <w:szCs w:val="28"/>
        </w:rPr>
      </w:pPr>
      <w:r w:rsidRPr="006A2EB1">
        <w:rPr>
          <w:rFonts w:ascii="Times New Roman" w:hAnsi="Times New Roman"/>
          <w:sz w:val="28"/>
          <w:szCs w:val="28"/>
        </w:rPr>
        <w:t xml:space="preserve">В соответствии с Трудовым </w:t>
      </w:r>
      <w:hyperlink r:id="rId20" w:history="1">
        <w:r w:rsidRPr="006A2EB1">
          <w:rPr>
            <w:rFonts w:ascii="Times New Roman" w:hAnsi="Times New Roman"/>
            <w:sz w:val="28"/>
            <w:szCs w:val="28"/>
          </w:rPr>
          <w:t>кодексом</w:t>
        </w:r>
      </w:hyperlink>
      <w:r w:rsidRPr="006A2EB1">
        <w:rPr>
          <w:rFonts w:ascii="Times New Roman" w:hAnsi="Times New Roman"/>
          <w:sz w:val="28"/>
          <w:szCs w:val="28"/>
        </w:rPr>
        <w:t xml:space="preserve"> Российской Федерации, </w:t>
      </w:r>
      <w:hyperlink r:id="rId21" w:history="1">
        <w:r w:rsidRPr="006A2EB1">
          <w:rPr>
            <w:rFonts w:ascii="Times New Roman" w:hAnsi="Times New Roman"/>
            <w:sz w:val="28"/>
            <w:szCs w:val="28"/>
          </w:rPr>
          <w:t>Постановлением</w:t>
        </w:r>
      </w:hyperlink>
      <w:r w:rsidRPr="006A2EB1">
        <w:rPr>
          <w:rFonts w:ascii="Times New Roman" w:hAnsi="Times New Roman"/>
          <w:sz w:val="28"/>
          <w:szCs w:val="28"/>
        </w:rPr>
        <w:t xml:space="preserve"> Правительства Российской Федерации от 13.10.2008 № 749 «Об особенностях направления работников в служебные командировки»</w:t>
      </w:r>
    </w:p>
    <w:p w:rsidR="00565356" w:rsidRDefault="006A2EB1" w:rsidP="006A2EB1">
      <w:pPr>
        <w:autoSpaceDE w:val="0"/>
        <w:autoSpaceDN w:val="0"/>
        <w:adjustRightInd w:val="0"/>
        <w:jc w:val="center"/>
        <w:rPr>
          <w:rFonts w:ascii="Times New Roman" w:hAnsi="Times New Roman"/>
          <w:b/>
          <w:sz w:val="28"/>
          <w:szCs w:val="28"/>
        </w:rPr>
      </w:pPr>
      <w:proofErr w:type="gramStart"/>
      <w:r w:rsidRPr="006A2EB1">
        <w:rPr>
          <w:rFonts w:ascii="Times New Roman" w:hAnsi="Times New Roman"/>
          <w:b/>
          <w:sz w:val="28"/>
          <w:szCs w:val="28"/>
        </w:rPr>
        <w:t>администрация</w:t>
      </w:r>
      <w:proofErr w:type="gramEnd"/>
      <w:r w:rsidRPr="006A2EB1">
        <w:rPr>
          <w:rFonts w:ascii="Times New Roman" w:hAnsi="Times New Roman"/>
          <w:b/>
          <w:sz w:val="28"/>
          <w:szCs w:val="28"/>
        </w:rPr>
        <w:t xml:space="preserve"> муниципального образования «Каминское сельское поселение Родниковского муниципального района Ивановской области» </w:t>
      </w:r>
    </w:p>
    <w:p w:rsidR="006A2EB1" w:rsidRPr="006A2EB1" w:rsidRDefault="006A2EB1" w:rsidP="006A2EB1">
      <w:pPr>
        <w:autoSpaceDE w:val="0"/>
        <w:autoSpaceDN w:val="0"/>
        <w:adjustRightInd w:val="0"/>
        <w:jc w:val="center"/>
        <w:rPr>
          <w:rFonts w:ascii="Times New Roman" w:hAnsi="Times New Roman"/>
          <w:b/>
          <w:sz w:val="28"/>
          <w:szCs w:val="28"/>
        </w:rPr>
      </w:pPr>
      <w:proofErr w:type="gramStart"/>
      <w:r w:rsidRPr="006A2EB1">
        <w:rPr>
          <w:rFonts w:ascii="Times New Roman" w:hAnsi="Times New Roman"/>
          <w:b/>
          <w:sz w:val="28"/>
          <w:szCs w:val="28"/>
        </w:rPr>
        <w:t>п</w:t>
      </w:r>
      <w:proofErr w:type="gramEnd"/>
      <w:r w:rsidRPr="006A2EB1">
        <w:rPr>
          <w:rFonts w:ascii="Times New Roman" w:hAnsi="Times New Roman"/>
          <w:b/>
          <w:sz w:val="28"/>
          <w:szCs w:val="28"/>
        </w:rPr>
        <w:t xml:space="preserve"> о с т а н о в л я е т:</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ab/>
        <w:t xml:space="preserve">1. Утвердить </w:t>
      </w:r>
      <w:hyperlink w:anchor="Par43" w:history="1">
        <w:r w:rsidRPr="006A2EB1">
          <w:rPr>
            <w:rFonts w:ascii="Times New Roman" w:hAnsi="Times New Roman"/>
            <w:sz w:val="28"/>
            <w:szCs w:val="28"/>
          </w:rPr>
          <w:t>Порядок</w:t>
        </w:r>
      </w:hyperlink>
      <w:r w:rsidRPr="006A2EB1">
        <w:rPr>
          <w:rFonts w:ascii="Times New Roman" w:hAnsi="Times New Roman"/>
          <w:sz w:val="28"/>
          <w:szCs w:val="28"/>
        </w:rPr>
        <w:t xml:space="preserve"> и размеры возмещения расходов, связанных со служебными командировками муниципальных служащих органов местного самоуправления Каминского сельского поселения, работников органов местного самоуправления Каминского сельского поселения, занимающих должности, не относящиеся к муниципальным должностям муниципальной службы, работников муниципальных учреждений (приложение № 1).</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2. Настоящее постановление вступает в силу с момента подписания и распространяется на правоотношения с 01.08.2015.</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3. Контроль за исполнением данного постановления оставляю за собой.</w:t>
      </w:r>
    </w:p>
    <w:p w:rsidR="006A2EB1" w:rsidRPr="006A2EB1" w:rsidRDefault="006A2EB1" w:rsidP="006A2EB1">
      <w:pPr>
        <w:autoSpaceDE w:val="0"/>
        <w:autoSpaceDN w:val="0"/>
        <w:adjustRightInd w:val="0"/>
        <w:jc w:val="left"/>
        <w:rPr>
          <w:rFonts w:ascii="Times New Roman" w:hAnsi="Times New Roman"/>
          <w:sz w:val="28"/>
          <w:szCs w:val="28"/>
        </w:rPr>
      </w:pPr>
    </w:p>
    <w:p w:rsidR="006A2EB1" w:rsidRPr="006A2EB1" w:rsidRDefault="006A2EB1" w:rsidP="006A2EB1">
      <w:pPr>
        <w:autoSpaceDE w:val="0"/>
        <w:autoSpaceDN w:val="0"/>
        <w:adjustRightInd w:val="0"/>
        <w:jc w:val="left"/>
        <w:rPr>
          <w:rFonts w:ascii="Times New Roman" w:hAnsi="Times New Roman"/>
          <w:b/>
          <w:sz w:val="28"/>
          <w:szCs w:val="28"/>
        </w:rPr>
      </w:pPr>
      <w:r w:rsidRPr="006A2EB1">
        <w:rPr>
          <w:rFonts w:ascii="Times New Roman" w:hAnsi="Times New Roman"/>
          <w:b/>
          <w:sz w:val="28"/>
          <w:szCs w:val="28"/>
        </w:rPr>
        <w:t xml:space="preserve">И.о. Главы администрации МО </w:t>
      </w:r>
    </w:p>
    <w:p w:rsidR="006A2EB1" w:rsidRPr="006A2EB1" w:rsidRDefault="006A2EB1" w:rsidP="006A2EB1">
      <w:pPr>
        <w:autoSpaceDE w:val="0"/>
        <w:autoSpaceDN w:val="0"/>
        <w:adjustRightInd w:val="0"/>
        <w:jc w:val="left"/>
        <w:rPr>
          <w:rFonts w:ascii="Times New Roman" w:hAnsi="Times New Roman"/>
          <w:b/>
          <w:sz w:val="28"/>
          <w:szCs w:val="28"/>
        </w:rPr>
      </w:pPr>
      <w:r w:rsidRPr="006A2EB1">
        <w:rPr>
          <w:rFonts w:ascii="Times New Roman" w:hAnsi="Times New Roman"/>
          <w:b/>
          <w:sz w:val="28"/>
          <w:szCs w:val="28"/>
        </w:rPr>
        <w:t xml:space="preserve">«Каминское сельское поселение </w:t>
      </w:r>
    </w:p>
    <w:p w:rsidR="006A2EB1" w:rsidRPr="006A2EB1" w:rsidRDefault="006A2EB1" w:rsidP="006A2EB1">
      <w:pPr>
        <w:autoSpaceDE w:val="0"/>
        <w:autoSpaceDN w:val="0"/>
        <w:adjustRightInd w:val="0"/>
        <w:jc w:val="left"/>
        <w:rPr>
          <w:rFonts w:ascii="Times New Roman" w:hAnsi="Times New Roman"/>
          <w:b/>
          <w:sz w:val="28"/>
          <w:szCs w:val="28"/>
        </w:rPr>
      </w:pPr>
      <w:r w:rsidRPr="006A2EB1">
        <w:rPr>
          <w:rFonts w:ascii="Times New Roman" w:hAnsi="Times New Roman"/>
          <w:b/>
          <w:sz w:val="28"/>
          <w:szCs w:val="28"/>
        </w:rPr>
        <w:t xml:space="preserve">Родниковского муниципального </w:t>
      </w:r>
    </w:p>
    <w:p w:rsidR="006A2EB1" w:rsidRPr="006A2EB1" w:rsidRDefault="006A2EB1" w:rsidP="006A2EB1">
      <w:pPr>
        <w:autoSpaceDE w:val="0"/>
        <w:autoSpaceDN w:val="0"/>
        <w:adjustRightInd w:val="0"/>
        <w:jc w:val="left"/>
        <w:rPr>
          <w:rFonts w:ascii="Times New Roman" w:hAnsi="Times New Roman"/>
          <w:sz w:val="24"/>
          <w:szCs w:val="24"/>
        </w:rPr>
      </w:pPr>
      <w:r w:rsidRPr="006A2EB1">
        <w:rPr>
          <w:rFonts w:ascii="Times New Roman" w:hAnsi="Times New Roman"/>
          <w:b/>
          <w:sz w:val="28"/>
          <w:szCs w:val="28"/>
        </w:rPr>
        <w:t>района Ивановской области»</w:t>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b/>
          <w:sz w:val="28"/>
          <w:szCs w:val="28"/>
        </w:rPr>
        <w:tab/>
        <w:t>Т.П. Крылова</w:t>
      </w:r>
    </w:p>
    <w:p w:rsidR="006A2EB1" w:rsidRPr="006A2EB1" w:rsidRDefault="006A2EB1" w:rsidP="006A2EB1">
      <w:pPr>
        <w:ind w:left="1080"/>
        <w:jc w:val="right"/>
        <w:rPr>
          <w:rFonts w:ascii="Times New Roman" w:hAnsi="Times New Roman"/>
          <w:sz w:val="28"/>
          <w:szCs w:val="28"/>
        </w:rPr>
      </w:pPr>
    </w:p>
    <w:p w:rsidR="00565356" w:rsidRDefault="00565356" w:rsidP="006A2EB1">
      <w:pPr>
        <w:ind w:left="1080"/>
        <w:jc w:val="right"/>
        <w:rPr>
          <w:rFonts w:ascii="Times New Roman" w:hAnsi="Times New Roman"/>
          <w:sz w:val="28"/>
          <w:szCs w:val="28"/>
        </w:rPr>
      </w:pPr>
    </w:p>
    <w:p w:rsidR="00565356" w:rsidRDefault="00565356" w:rsidP="006A2EB1">
      <w:pPr>
        <w:ind w:left="1080"/>
        <w:jc w:val="right"/>
        <w:rPr>
          <w:rFonts w:ascii="Times New Roman" w:hAnsi="Times New Roman"/>
          <w:sz w:val="28"/>
          <w:szCs w:val="28"/>
        </w:rPr>
      </w:pPr>
    </w:p>
    <w:p w:rsidR="00565356" w:rsidRDefault="00565356" w:rsidP="006A2EB1">
      <w:pPr>
        <w:ind w:left="1080"/>
        <w:jc w:val="right"/>
        <w:rPr>
          <w:rFonts w:ascii="Times New Roman" w:hAnsi="Times New Roman"/>
          <w:sz w:val="28"/>
          <w:szCs w:val="28"/>
        </w:rPr>
      </w:pPr>
    </w:p>
    <w:p w:rsidR="00565356" w:rsidRDefault="00565356" w:rsidP="006A2EB1">
      <w:pPr>
        <w:ind w:left="1080"/>
        <w:jc w:val="right"/>
        <w:rPr>
          <w:rFonts w:ascii="Times New Roman" w:hAnsi="Times New Roman"/>
          <w:sz w:val="28"/>
          <w:szCs w:val="28"/>
        </w:rPr>
      </w:pPr>
    </w:p>
    <w:p w:rsidR="00565356" w:rsidRDefault="00565356" w:rsidP="006A2EB1">
      <w:pPr>
        <w:ind w:left="1080"/>
        <w:jc w:val="right"/>
        <w:rPr>
          <w:rFonts w:ascii="Times New Roman" w:hAnsi="Times New Roman"/>
          <w:sz w:val="28"/>
          <w:szCs w:val="28"/>
        </w:rPr>
      </w:pPr>
    </w:p>
    <w:p w:rsidR="00565356" w:rsidRDefault="00565356" w:rsidP="006A2EB1">
      <w:pPr>
        <w:ind w:left="1080"/>
        <w:jc w:val="right"/>
        <w:rPr>
          <w:rFonts w:ascii="Times New Roman" w:hAnsi="Times New Roman"/>
          <w:sz w:val="28"/>
          <w:szCs w:val="28"/>
        </w:rPr>
      </w:pPr>
    </w:p>
    <w:p w:rsidR="00565356" w:rsidRDefault="00565356" w:rsidP="00565356">
      <w:pPr>
        <w:ind w:left="1080"/>
        <w:jc w:val="right"/>
        <w:rPr>
          <w:rFonts w:ascii="Times New Roman" w:hAnsi="Times New Roman"/>
          <w:sz w:val="28"/>
          <w:szCs w:val="28"/>
        </w:rPr>
      </w:pPr>
      <w:r>
        <w:rPr>
          <w:rFonts w:ascii="Times New Roman" w:hAnsi="Times New Roman"/>
          <w:sz w:val="28"/>
          <w:szCs w:val="28"/>
        </w:rPr>
        <w:lastRenderedPageBreak/>
        <w:t xml:space="preserve">                                        Приложение № 1</w:t>
      </w:r>
    </w:p>
    <w:p w:rsidR="006A2EB1" w:rsidRPr="006A2EB1" w:rsidRDefault="006A2EB1" w:rsidP="006A2EB1">
      <w:pPr>
        <w:ind w:left="1080"/>
        <w:jc w:val="right"/>
        <w:rPr>
          <w:rFonts w:ascii="Times New Roman" w:hAnsi="Times New Roman"/>
          <w:sz w:val="28"/>
          <w:szCs w:val="28"/>
        </w:rPr>
      </w:pPr>
      <w:proofErr w:type="gramStart"/>
      <w:r w:rsidRPr="006A2EB1">
        <w:rPr>
          <w:rFonts w:ascii="Times New Roman" w:hAnsi="Times New Roman"/>
          <w:sz w:val="28"/>
          <w:szCs w:val="28"/>
        </w:rPr>
        <w:t>постановлению</w:t>
      </w:r>
      <w:proofErr w:type="gramEnd"/>
      <w:r w:rsidRPr="006A2EB1">
        <w:rPr>
          <w:rFonts w:ascii="Times New Roman" w:hAnsi="Times New Roman"/>
          <w:sz w:val="28"/>
          <w:szCs w:val="28"/>
        </w:rPr>
        <w:t xml:space="preserve"> </w:t>
      </w:r>
    </w:p>
    <w:p w:rsidR="006A2EB1" w:rsidRPr="006A2EB1" w:rsidRDefault="006A2EB1" w:rsidP="006A2EB1">
      <w:pPr>
        <w:ind w:left="1080"/>
        <w:jc w:val="right"/>
        <w:rPr>
          <w:rFonts w:ascii="Times New Roman" w:hAnsi="Times New Roman"/>
          <w:sz w:val="28"/>
          <w:szCs w:val="28"/>
        </w:rPr>
      </w:pPr>
      <w:r w:rsidRPr="006A2EB1">
        <w:rPr>
          <w:rFonts w:ascii="Times New Roman" w:hAnsi="Times New Roman"/>
          <w:sz w:val="28"/>
          <w:szCs w:val="28"/>
        </w:rPr>
        <w:t xml:space="preserve">администрации муниципального образования </w:t>
      </w:r>
    </w:p>
    <w:p w:rsidR="006A2EB1" w:rsidRPr="006A2EB1" w:rsidRDefault="006A2EB1" w:rsidP="006A2EB1">
      <w:pPr>
        <w:ind w:left="1080"/>
        <w:jc w:val="right"/>
        <w:rPr>
          <w:rFonts w:ascii="Times New Roman" w:hAnsi="Times New Roman"/>
          <w:sz w:val="28"/>
          <w:szCs w:val="28"/>
        </w:rPr>
      </w:pPr>
      <w:r w:rsidRPr="006A2EB1">
        <w:rPr>
          <w:rFonts w:ascii="Times New Roman" w:hAnsi="Times New Roman"/>
          <w:sz w:val="28"/>
          <w:szCs w:val="28"/>
        </w:rPr>
        <w:t xml:space="preserve">«Каминское сельское  поселение Родниковского </w:t>
      </w:r>
    </w:p>
    <w:p w:rsidR="006A2EB1" w:rsidRPr="006A2EB1" w:rsidRDefault="006A2EB1" w:rsidP="006A2EB1">
      <w:pPr>
        <w:ind w:left="1080"/>
        <w:jc w:val="right"/>
        <w:rPr>
          <w:rFonts w:ascii="Times New Roman" w:hAnsi="Times New Roman"/>
          <w:sz w:val="28"/>
          <w:szCs w:val="28"/>
        </w:rPr>
      </w:pPr>
      <w:r w:rsidRPr="006A2EB1">
        <w:rPr>
          <w:rFonts w:ascii="Times New Roman" w:hAnsi="Times New Roman"/>
          <w:sz w:val="28"/>
          <w:szCs w:val="28"/>
        </w:rPr>
        <w:t>муниципального района Ивановской области»</w:t>
      </w:r>
    </w:p>
    <w:p w:rsidR="006A2EB1" w:rsidRPr="006A2EB1" w:rsidRDefault="006A2EB1" w:rsidP="006A2EB1">
      <w:pPr>
        <w:ind w:left="4248"/>
        <w:jc w:val="right"/>
        <w:rPr>
          <w:rFonts w:ascii="Times New Roman" w:hAnsi="Times New Roman"/>
          <w:sz w:val="28"/>
          <w:szCs w:val="28"/>
        </w:rPr>
      </w:pPr>
      <w:r w:rsidRPr="006A2EB1">
        <w:rPr>
          <w:rFonts w:ascii="Times New Roman" w:hAnsi="Times New Roman"/>
          <w:sz w:val="28"/>
          <w:szCs w:val="28"/>
        </w:rPr>
        <w:t xml:space="preserve"> от  20.07.2015   № 48</w:t>
      </w:r>
    </w:p>
    <w:p w:rsidR="006A2EB1" w:rsidRPr="006A2EB1" w:rsidRDefault="006A2EB1" w:rsidP="006A2EB1">
      <w:pPr>
        <w:widowControl w:val="0"/>
        <w:autoSpaceDE w:val="0"/>
        <w:autoSpaceDN w:val="0"/>
        <w:adjustRightInd w:val="0"/>
        <w:jc w:val="right"/>
        <w:rPr>
          <w:rFonts w:ascii="Times New Roman" w:hAnsi="Times New Roman"/>
          <w:sz w:val="24"/>
          <w:szCs w:val="24"/>
        </w:rPr>
      </w:pPr>
    </w:p>
    <w:p w:rsidR="006A2EB1" w:rsidRPr="006A2EB1" w:rsidRDefault="006A2EB1" w:rsidP="006A2EB1">
      <w:pPr>
        <w:widowControl w:val="0"/>
        <w:autoSpaceDE w:val="0"/>
        <w:autoSpaceDN w:val="0"/>
        <w:adjustRightInd w:val="0"/>
        <w:jc w:val="left"/>
        <w:rPr>
          <w:rFonts w:ascii="Times New Roman" w:hAnsi="Times New Roman"/>
          <w:sz w:val="24"/>
          <w:szCs w:val="24"/>
        </w:rPr>
      </w:pPr>
    </w:p>
    <w:bookmarkStart w:id="7" w:name="Par43"/>
    <w:bookmarkStart w:id="8" w:name="Par55"/>
    <w:bookmarkEnd w:id="7"/>
    <w:bookmarkEnd w:id="8"/>
    <w:p w:rsidR="006A2EB1" w:rsidRPr="006A2EB1" w:rsidRDefault="006A2EB1" w:rsidP="006A2EB1">
      <w:pPr>
        <w:widowControl w:val="0"/>
        <w:autoSpaceDE w:val="0"/>
        <w:autoSpaceDN w:val="0"/>
        <w:adjustRightInd w:val="0"/>
        <w:jc w:val="center"/>
        <w:outlineLvl w:val="1"/>
        <w:rPr>
          <w:rFonts w:ascii="Times New Roman" w:hAnsi="Times New Roman"/>
          <w:b/>
          <w:sz w:val="28"/>
          <w:szCs w:val="28"/>
        </w:rPr>
      </w:pPr>
      <w:r w:rsidRPr="006A2EB1">
        <w:rPr>
          <w:rFonts w:ascii="Times New Roman" w:hAnsi="Times New Roman"/>
          <w:b/>
          <w:sz w:val="28"/>
          <w:szCs w:val="28"/>
        </w:rPr>
        <w:fldChar w:fldCharType="begin"/>
      </w:r>
      <w:r w:rsidRPr="006A2EB1">
        <w:rPr>
          <w:rFonts w:ascii="Times New Roman" w:hAnsi="Times New Roman"/>
          <w:b/>
          <w:sz w:val="28"/>
          <w:szCs w:val="28"/>
        </w:rPr>
        <w:instrText xml:space="preserve">HYPERLINK \l Par43  </w:instrText>
      </w:r>
      <w:r w:rsidRPr="006A2EB1">
        <w:rPr>
          <w:rFonts w:ascii="Times New Roman" w:hAnsi="Times New Roman"/>
          <w:b/>
          <w:sz w:val="28"/>
          <w:szCs w:val="28"/>
        </w:rPr>
        <w:fldChar w:fldCharType="separate"/>
      </w:r>
      <w:r w:rsidRPr="006A2EB1">
        <w:rPr>
          <w:rFonts w:ascii="Times New Roman" w:hAnsi="Times New Roman"/>
          <w:b/>
          <w:sz w:val="28"/>
          <w:szCs w:val="28"/>
        </w:rPr>
        <w:t>Порядок</w:t>
      </w:r>
      <w:r w:rsidRPr="006A2EB1">
        <w:rPr>
          <w:rFonts w:ascii="Times New Roman" w:hAnsi="Times New Roman"/>
          <w:b/>
          <w:sz w:val="28"/>
          <w:szCs w:val="28"/>
        </w:rPr>
        <w:fldChar w:fldCharType="end"/>
      </w:r>
      <w:r w:rsidRPr="006A2EB1">
        <w:rPr>
          <w:rFonts w:ascii="Times New Roman" w:hAnsi="Times New Roman"/>
          <w:b/>
          <w:sz w:val="28"/>
          <w:szCs w:val="28"/>
        </w:rPr>
        <w:t xml:space="preserve"> </w:t>
      </w:r>
    </w:p>
    <w:p w:rsidR="006A2EB1" w:rsidRPr="006A2EB1" w:rsidRDefault="006A2EB1" w:rsidP="006A2EB1">
      <w:pPr>
        <w:widowControl w:val="0"/>
        <w:autoSpaceDE w:val="0"/>
        <w:autoSpaceDN w:val="0"/>
        <w:adjustRightInd w:val="0"/>
        <w:jc w:val="center"/>
        <w:outlineLvl w:val="1"/>
        <w:rPr>
          <w:rFonts w:ascii="Times New Roman" w:hAnsi="Times New Roman"/>
          <w:b/>
          <w:sz w:val="24"/>
          <w:szCs w:val="24"/>
        </w:rPr>
      </w:pPr>
      <w:r w:rsidRPr="006A2EB1">
        <w:rPr>
          <w:rFonts w:ascii="Times New Roman" w:hAnsi="Times New Roman"/>
          <w:b/>
          <w:sz w:val="28"/>
          <w:szCs w:val="28"/>
        </w:rPr>
        <w:t xml:space="preserve"> и размеры возмещения расходов, связанных со служебными командировками муниципальных служащих органов местного самоуправления Каминского сельского поселения, работников органов местного самоуправления Каминского сельского поселения, занимающих должности, не относящиеся к муниципальным должностям муниципальной службы, работников муниципальных учреждений</w:t>
      </w:r>
    </w:p>
    <w:p w:rsidR="006A2EB1" w:rsidRPr="006A2EB1" w:rsidRDefault="006A2EB1" w:rsidP="006A2EB1">
      <w:pPr>
        <w:widowControl w:val="0"/>
        <w:autoSpaceDE w:val="0"/>
        <w:autoSpaceDN w:val="0"/>
        <w:adjustRightInd w:val="0"/>
        <w:jc w:val="center"/>
        <w:outlineLvl w:val="1"/>
        <w:rPr>
          <w:rFonts w:ascii="Times New Roman" w:hAnsi="Times New Roman"/>
          <w:sz w:val="24"/>
          <w:szCs w:val="24"/>
        </w:rPr>
      </w:pPr>
    </w:p>
    <w:p w:rsidR="006A2EB1" w:rsidRPr="006A2EB1" w:rsidRDefault="006A2EB1" w:rsidP="006A2EB1">
      <w:pPr>
        <w:widowControl w:val="0"/>
        <w:autoSpaceDE w:val="0"/>
        <w:autoSpaceDN w:val="0"/>
        <w:adjustRightInd w:val="0"/>
        <w:jc w:val="center"/>
        <w:outlineLvl w:val="1"/>
        <w:rPr>
          <w:rFonts w:ascii="Times New Roman" w:hAnsi="Times New Roman"/>
          <w:sz w:val="28"/>
          <w:szCs w:val="28"/>
        </w:rPr>
      </w:pPr>
      <w:r w:rsidRPr="006A2EB1">
        <w:rPr>
          <w:rFonts w:ascii="Times New Roman" w:hAnsi="Times New Roman"/>
          <w:sz w:val="28"/>
          <w:szCs w:val="28"/>
        </w:rPr>
        <w:t>1. Общие положения</w:t>
      </w:r>
    </w:p>
    <w:p w:rsidR="006A2EB1" w:rsidRPr="006A2EB1" w:rsidRDefault="006A2EB1" w:rsidP="006A2EB1">
      <w:pPr>
        <w:widowControl w:val="0"/>
        <w:autoSpaceDE w:val="0"/>
        <w:autoSpaceDN w:val="0"/>
        <w:adjustRightInd w:val="0"/>
        <w:jc w:val="left"/>
        <w:rPr>
          <w:rFonts w:ascii="Times New Roman" w:hAnsi="Times New Roman"/>
          <w:sz w:val="28"/>
          <w:szCs w:val="28"/>
        </w:rPr>
      </w:pP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1. Настоящий Порядок разработан в соответствии с Трудовым </w:t>
      </w:r>
      <w:hyperlink r:id="rId22" w:history="1">
        <w:r w:rsidRPr="006A2EB1">
          <w:rPr>
            <w:rFonts w:ascii="Times New Roman" w:hAnsi="Times New Roman"/>
            <w:sz w:val="28"/>
            <w:szCs w:val="28"/>
          </w:rPr>
          <w:t>кодексом</w:t>
        </w:r>
      </w:hyperlink>
      <w:r w:rsidRPr="006A2EB1">
        <w:rPr>
          <w:rFonts w:ascii="Times New Roman" w:hAnsi="Times New Roman"/>
          <w:sz w:val="28"/>
          <w:szCs w:val="28"/>
        </w:rPr>
        <w:t xml:space="preserve"> Российской Федерации, Федеральным </w:t>
      </w:r>
      <w:hyperlink r:id="rId23" w:history="1">
        <w:r w:rsidRPr="006A2EB1">
          <w:rPr>
            <w:rFonts w:ascii="Times New Roman" w:hAnsi="Times New Roman"/>
            <w:sz w:val="28"/>
            <w:szCs w:val="28"/>
          </w:rPr>
          <w:t>законом</w:t>
        </w:r>
      </w:hyperlink>
      <w:r w:rsidRPr="006A2EB1">
        <w:rPr>
          <w:rFonts w:ascii="Times New Roman" w:hAnsi="Times New Roman"/>
          <w:sz w:val="28"/>
          <w:szCs w:val="28"/>
        </w:rPr>
        <w:t xml:space="preserve"> от 02.03.2007 № 25-ФЗ «О муниципальной службе в Российской Федерации», </w:t>
      </w:r>
      <w:hyperlink r:id="rId24" w:history="1">
        <w:r w:rsidRPr="006A2EB1">
          <w:rPr>
            <w:rFonts w:ascii="Times New Roman" w:hAnsi="Times New Roman"/>
            <w:sz w:val="28"/>
            <w:szCs w:val="28"/>
          </w:rPr>
          <w:t>Постановлением</w:t>
        </w:r>
      </w:hyperlink>
      <w:r w:rsidRPr="006A2EB1">
        <w:rPr>
          <w:rFonts w:ascii="Times New Roman" w:hAnsi="Times New Roman"/>
          <w:sz w:val="28"/>
          <w:szCs w:val="28"/>
        </w:rPr>
        <w:t xml:space="preserve"> Правительства Российской Федерации от 13.10.2008 № 749 «Об особенностях направления работников в служебные командировки» и определяет правила принятия решения о направлении работников органов местного самоуправления муниципального образования «Каминское сельское поселение Родниковского муниципального района Ивановской области» и муниципальных учреждений в служебные командировки, а также определяет порядок и размеры возмещения расходов, связанных со служебными командировками.</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2. Порядок распространяет свое действие на муниципальных служащих, замещающих должности муниципальной службы в органах местного самоуправления муниципального образования «Каминское сельское поселение Родниковского муниципального района Ивановской области», работников, замещающих должности, не отнесенные к должностям муниципальной службы, и работников муниципальных учреждений (далее - работник).</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3. Служебная командировка - поездка работника по распоряжению работодателя на определенный срок для выполнения служебного поручения вне места постоянной работы.</w:t>
      </w:r>
    </w:p>
    <w:p w:rsidR="006A2EB1" w:rsidRPr="006A2EB1" w:rsidRDefault="006A2EB1" w:rsidP="006A2EB1">
      <w:pPr>
        <w:widowControl w:val="0"/>
        <w:autoSpaceDE w:val="0"/>
        <w:autoSpaceDN w:val="0"/>
        <w:adjustRightInd w:val="0"/>
        <w:jc w:val="left"/>
        <w:rPr>
          <w:rFonts w:ascii="Times New Roman" w:hAnsi="Times New Roman"/>
          <w:sz w:val="28"/>
          <w:szCs w:val="28"/>
        </w:rPr>
      </w:pPr>
    </w:p>
    <w:p w:rsidR="006A2EB1" w:rsidRPr="006A2EB1" w:rsidRDefault="006A2EB1" w:rsidP="006A2EB1">
      <w:pPr>
        <w:widowControl w:val="0"/>
        <w:autoSpaceDE w:val="0"/>
        <w:autoSpaceDN w:val="0"/>
        <w:adjustRightInd w:val="0"/>
        <w:jc w:val="center"/>
        <w:outlineLvl w:val="1"/>
        <w:rPr>
          <w:rFonts w:ascii="Times New Roman" w:hAnsi="Times New Roman"/>
          <w:sz w:val="28"/>
          <w:szCs w:val="28"/>
        </w:rPr>
      </w:pPr>
      <w:bookmarkStart w:id="9" w:name="Par61"/>
      <w:bookmarkEnd w:id="9"/>
      <w:r w:rsidRPr="006A2EB1">
        <w:rPr>
          <w:rFonts w:ascii="Times New Roman" w:hAnsi="Times New Roman"/>
          <w:sz w:val="28"/>
          <w:szCs w:val="28"/>
        </w:rPr>
        <w:t>2. Порядок принятия решения о направлении работников</w:t>
      </w:r>
    </w:p>
    <w:p w:rsidR="006A2EB1" w:rsidRPr="006A2EB1" w:rsidRDefault="006A2EB1" w:rsidP="006A2EB1">
      <w:pPr>
        <w:widowControl w:val="0"/>
        <w:autoSpaceDE w:val="0"/>
        <w:autoSpaceDN w:val="0"/>
        <w:adjustRightInd w:val="0"/>
        <w:jc w:val="center"/>
        <w:rPr>
          <w:rFonts w:ascii="Times New Roman" w:hAnsi="Times New Roman"/>
          <w:sz w:val="28"/>
          <w:szCs w:val="28"/>
        </w:rPr>
      </w:pPr>
      <w:r w:rsidRPr="006A2EB1">
        <w:rPr>
          <w:rFonts w:ascii="Times New Roman" w:hAnsi="Times New Roman"/>
          <w:sz w:val="28"/>
          <w:szCs w:val="28"/>
        </w:rPr>
        <w:t>в служебную командировку и оформление необходимых</w:t>
      </w:r>
    </w:p>
    <w:p w:rsidR="006A2EB1" w:rsidRPr="006A2EB1" w:rsidRDefault="006A2EB1" w:rsidP="006A2EB1">
      <w:pPr>
        <w:widowControl w:val="0"/>
        <w:autoSpaceDE w:val="0"/>
        <w:autoSpaceDN w:val="0"/>
        <w:adjustRightInd w:val="0"/>
        <w:jc w:val="center"/>
        <w:rPr>
          <w:rFonts w:ascii="Times New Roman" w:hAnsi="Times New Roman"/>
          <w:sz w:val="28"/>
          <w:szCs w:val="28"/>
        </w:rPr>
      </w:pPr>
      <w:r w:rsidRPr="006A2EB1">
        <w:rPr>
          <w:rFonts w:ascii="Times New Roman" w:hAnsi="Times New Roman"/>
          <w:sz w:val="28"/>
          <w:szCs w:val="28"/>
        </w:rPr>
        <w:t>документов при направлении в служебную командировку</w:t>
      </w:r>
    </w:p>
    <w:p w:rsidR="006A2EB1" w:rsidRPr="006A2EB1" w:rsidRDefault="006A2EB1" w:rsidP="006A2EB1">
      <w:pPr>
        <w:widowControl w:val="0"/>
        <w:autoSpaceDE w:val="0"/>
        <w:autoSpaceDN w:val="0"/>
        <w:adjustRightInd w:val="0"/>
        <w:jc w:val="left"/>
        <w:rPr>
          <w:rFonts w:ascii="Times New Roman" w:hAnsi="Times New Roman"/>
          <w:sz w:val="28"/>
          <w:szCs w:val="28"/>
        </w:rPr>
      </w:pP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4. В служебные командировки (далее - командировка) направляются работники, состоящие в трудовых отношениях с работодателем.</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5. Командирование работника осуществляется на основании распоряжения работодателя по согласованию с руководителем заинтересованного структурного подразделения.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lastRenderedPageBreak/>
        <w:t>6. Цель командировки работника определяется работодателем и указывается в служебном задании.</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7. Оформление командировочных документов возлагается на кадровые службы органов местного самоуправления муниципального образования «Каминское сельское поселение Родниковского муниципального района Ивановской области» и муниципальных учреждений.</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8. На основании решения работодателя о направлении работника в командировку специалист по кадровой работе оформляет правовой акт (приказ, распоряжение) о направлении работника в командировку и командировочное удостоверение.</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Командировочное удостоверение оформляется в одном экземпляре и подписывается работодателем.</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9. Срок командировки работника определяется работодателем с учетом объема и сложности служебного задания.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10. Командировочное удостоверение вручается работнику и находится у него в течение всего срока командировки. Фактическое время пребывания в месте командирования определяется по отметкам о дате приезда на место командирования и дате выезда из него, которые делаются в командировочном удостоверении и заверяются подписью должностного лица и печатью. Если работник командирован в несколько организаций, расположенных в разных населенных пунктах, отметки в командировочном удостоверении о дате приезда и дате выезда делаются в каждой организации.</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Командировочное удостоверение может не выписываться, если работник должен возвратиться из командировки на место постоянной работы в тот же день, в который он был командирован, и не требуется оплата проезда. В исключительных случаях, связанных с осуществлением оперативных выездов, когда произвести оформление командировки в установленном порядке не представляется возможным, работодателем разрешается выезд без командировочного удостоверения.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11. Днем выезда в командировку считается день отправления поезда, самолета, автобуса или другого транспортного средства от места постоянной работы командированного, а днем приезда - дата прибытия указанного транспортного средства к месту постоянной работы.</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При отправлении транспортного средства до 24 часов включительно днем выезда в командировку считаются текущие сутки, а с 00 часов и позднее - последующие сутки.</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В случае если станция, аэропорт находятся за чертой населенного пункта, учитывается время, необходимое для проезда до станции, аэропорта. Аналогично определяется день приезда работника к месту постоянной работы.</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Вопрос о явке работника на работу в день выезда в командировку и в день приезда из командировки решается по договоренности с работодателем.</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12. В целях обеспечения полноты и своевременности учета командировок кадровые службы органов местного самоуправления муниципального образования ведут учет лиц, убывающих в командировки.</w:t>
      </w:r>
    </w:p>
    <w:p w:rsidR="006A2EB1" w:rsidRPr="006A2EB1" w:rsidRDefault="006A2EB1" w:rsidP="006A2EB1">
      <w:pPr>
        <w:widowControl w:val="0"/>
        <w:autoSpaceDE w:val="0"/>
        <w:autoSpaceDN w:val="0"/>
        <w:adjustRightInd w:val="0"/>
        <w:rPr>
          <w:rFonts w:ascii="Times New Roman" w:hAnsi="Times New Roman"/>
          <w:sz w:val="28"/>
          <w:szCs w:val="28"/>
        </w:rPr>
      </w:pPr>
    </w:p>
    <w:p w:rsidR="006A2EB1" w:rsidRPr="006A2EB1" w:rsidRDefault="006A2EB1" w:rsidP="006A2EB1">
      <w:pPr>
        <w:widowControl w:val="0"/>
        <w:autoSpaceDE w:val="0"/>
        <w:autoSpaceDN w:val="0"/>
        <w:adjustRightInd w:val="0"/>
        <w:jc w:val="center"/>
        <w:outlineLvl w:val="1"/>
        <w:rPr>
          <w:rFonts w:ascii="Times New Roman" w:hAnsi="Times New Roman"/>
          <w:sz w:val="28"/>
          <w:szCs w:val="28"/>
        </w:rPr>
      </w:pPr>
      <w:bookmarkStart w:id="10" w:name="Par80"/>
      <w:bookmarkEnd w:id="10"/>
      <w:r w:rsidRPr="006A2EB1">
        <w:rPr>
          <w:rFonts w:ascii="Times New Roman" w:hAnsi="Times New Roman"/>
          <w:sz w:val="28"/>
          <w:szCs w:val="28"/>
        </w:rPr>
        <w:t>3. Условия направления работника в командировку</w:t>
      </w:r>
    </w:p>
    <w:p w:rsidR="006A2EB1" w:rsidRPr="006A2EB1" w:rsidRDefault="006A2EB1" w:rsidP="006A2EB1">
      <w:pPr>
        <w:widowControl w:val="0"/>
        <w:autoSpaceDE w:val="0"/>
        <w:autoSpaceDN w:val="0"/>
        <w:adjustRightInd w:val="0"/>
        <w:jc w:val="center"/>
        <w:rPr>
          <w:rFonts w:ascii="Times New Roman" w:hAnsi="Times New Roman"/>
          <w:sz w:val="28"/>
          <w:szCs w:val="28"/>
        </w:rPr>
      </w:pPr>
      <w:r w:rsidRPr="006A2EB1">
        <w:rPr>
          <w:rFonts w:ascii="Times New Roman" w:hAnsi="Times New Roman"/>
          <w:sz w:val="28"/>
          <w:szCs w:val="28"/>
        </w:rPr>
        <w:t>и порядок возмещения расходов, связанных с командировкой</w:t>
      </w:r>
    </w:p>
    <w:p w:rsidR="006A2EB1" w:rsidRPr="006A2EB1" w:rsidRDefault="006A2EB1" w:rsidP="006A2EB1">
      <w:pPr>
        <w:widowControl w:val="0"/>
        <w:autoSpaceDE w:val="0"/>
        <w:autoSpaceDN w:val="0"/>
        <w:adjustRightInd w:val="0"/>
        <w:jc w:val="center"/>
        <w:rPr>
          <w:rFonts w:ascii="Times New Roman" w:hAnsi="Times New Roman"/>
          <w:sz w:val="28"/>
          <w:szCs w:val="28"/>
        </w:rPr>
      </w:pP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13. При направлении работника в служебную командировку ему гарантируется сохранение должности (места работы) и среднего заработка, а также возмещаются: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а) расходы по проезду к месту командирования и обратно - к постоянному месту прохождения муниципальной службы (работы);</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б) расходы по проезду из одного населенного пункта в другой, если работник командирован в несколько организаций, расположенных в разных населенных пунктах;</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в) расходы по найму жилого помещения;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г) дополнительные расходы, связанные с проживанием вне постоянного места жительства (суточные);</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д) иные расходы, связанные со служебной командировкой (при условии, что они произведены работником с разрешения представителя нанимателя (работодателя)).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14. При направлении работника в служебную командировку на территорию иностранного государства ему дополнительно возмещаются: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а) расходы на оформление заграничного паспорта, визы и других выездных документов;</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б) обязательные консульские и аэродромные сборы;</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в) сборы за право въезда или транзита автомобильного транспорта;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г) расходы на оформление обязательной медицинской страховки;</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д) иные обязательные платежи и сборы, предусмотренные законодательством.</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15. В случае временной нетрудоспособности командированного работника, удостоверенной в установленном порядке, работнику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За период временной нетрудоспособности командированному работнику выплачивается пособие по временной нетрудоспособности в соответствии с законодательством Российской Федерации.</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16. Дополнительные расходы, связанные с проживанием вне постоянного места жительства (суточные), выплачиваются работнику за каждый день нахождения в служебной командировке на территории Российской Федерации, включая выходные и праздничные дни, а также дни нахождения в пути, в том числе за время вынужденной остановки в пути, в следующих размерах:</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за каждый день нахождения в командировке в пределах и за пределами Ивановской области - до 300 руб.;</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за каждый день нахождения в командировке в городах Москва и Санкт-Петербург - до 500 руб.</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17. При командировании в местность, откуда работник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 суточные не выплачиваются.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lastRenderedPageBreak/>
        <w:t xml:space="preserve">Если командированный работник по окончании рабочего дня по согласованию с представителем нанимателя (работодателем) остается в месте командирования, то расходы по найму жилого помещения при предоставлении соответствующих документов возмещаются работнику по фактическим затратам, не превышающим предельные нормы возмещения расходов по найму жилого помещения, указанные в пункте </w:t>
      </w:r>
      <w:hyperlink w:anchor="Par107" w:history="1">
        <w:r w:rsidRPr="006A2EB1">
          <w:rPr>
            <w:rFonts w:ascii="Times New Roman" w:hAnsi="Times New Roman"/>
            <w:sz w:val="28"/>
            <w:szCs w:val="28"/>
          </w:rPr>
          <w:t>18</w:t>
        </w:r>
      </w:hyperlink>
      <w:r w:rsidRPr="006A2EB1">
        <w:rPr>
          <w:rFonts w:ascii="Times New Roman" w:hAnsi="Times New Roman"/>
          <w:sz w:val="28"/>
          <w:szCs w:val="28"/>
        </w:rPr>
        <w:t xml:space="preserve"> настоящего Порядка.</w:t>
      </w:r>
    </w:p>
    <w:p w:rsidR="006A2EB1" w:rsidRPr="006A2EB1" w:rsidRDefault="006A2EB1" w:rsidP="006A2EB1">
      <w:pPr>
        <w:widowControl w:val="0"/>
        <w:autoSpaceDE w:val="0"/>
        <w:autoSpaceDN w:val="0"/>
        <w:adjustRightInd w:val="0"/>
        <w:ind w:firstLine="540"/>
        <w:rPr>
          <w:rFonts w:ascii="Times New Roman" w:hAnsi="Times New Roman"/>
          <w:sz w:val="28"/>
          <w:szCs w:val="28"/>
        </w:rPr>
      </w:pPr>
      <w:bookmarkStart w:id="11" w:name="Par107"/>
      <w:bookmarkEnd w:id="11"/>
      <w:r w:rsidRPr="006A2EB1">
        <w:rPr>
          <w:rFonts w:ascii="Times New Roman" w:hAnsi="Times New Roman"/>
          <w:sz w:val="28"/>
          <w:szCs w:val="28"/>
        </w:rPr>
        <w:t>18. Расходы по бронированию и найму жилого помещения на территории Российской Федерации возмещаются командированным работникам (кроме тех случаев, когда им предоставляется бесплатное жилое помещение) по фактическим затратам, подтвержденным соответствующими документами, по следующим нормам:</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а) муниципальным служащим, замещающим должности муниципальной службы высшей группы должностей, руководителям муниципальных учреждений - не более стоимости двухкомнатного номера;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б) муниципальным служащим, замещающим должности главной, ведущей, старшей, младшей групп должностей, работникам органов местного самоуправления Каминского сельского поселения, замещающим должность, не являющуюся должностью муниципальной службы, работникам муниципальных учреждений - не более стоимости однокомнатного (одноместного) номера.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19. В случае если в населенном пункте отсутствует гостиница и работнику предоставляется иное жилое помещение, в том числе в ближайшем населенном пункте с гарантированным транспортным обеспечением от места проживания до места командирования и обратно, расходы по найму жилого помещения, подтвержденные соответствующими документами, возмещаются в размерах, установленных </w:t>
      </w:r>
      <w:hyperlink w:anchor="Par107" w:history="1">
        <w:r w:rsidRPr="006A2EB1">
          <w:rPr>
            <w:rFonts w:ascii="Times New Roman" w:hAnsi="Times New Roman"/>
            <w:sz w:val="28"/>
            <w:szCs w:val="28"/>
          </w:rPr>
          <w:t>18</w:t>
        </w:r>
      </w:hyperlink>
      <w:r w:rsidRPr="006A2EB1">
        <w:rPr>
          <w:rFonts w:ascii="Times New Roman" w:hAnsi="Times New Roman"/>
          <w:sz w:val="28"/>
          <w:szCs w:val="28"/>
        </w:rPr>
        <w:t xml:space="preserve"> настоящего Порядка.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При отсутствии подтверждающих документов, в том числе в случае непредоставления места в гостинице, расходы по найму жилого помещения возмещаются в размере 12 рублей в сутки.</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В случае вынужденной остановки в пути командированному работнику возмещаются расходы по найму жилого помещения, подтвержденные соответствующими документами, в размерах, установленных в пункте </w:t>
      </w:r>
      <w:hyperlink w:anchor="Par107" w:history="1">
        <w:r w:rsidRPr="006A2EB1">
          <w:rPr>
            <w:rFonts w:ascii="Times New Roman" w:hAnsi="Times New Roman"/>
            <w:sz w:val="28"/>
            <w:szCs w:val="28"/>
          </w:rPr>
          <w:t>18</w:t>
        </w:r>
      </w:hyperlink>
      <w:r w:rsidRPr="006A2EB1">
        <w:rPr>
          <w:rFonts w:ascii="Times New Roman" w:hAnsi="Times New Roman"/>
          <w:sz w:val="28"/>
          <w:szCs w:val="28"/>
        </w:rPr>
        <w:t xml:space="preserve"> настоящего Порядка.</w:t>
      </w:r>
    </w:p>
    <w:p w:rsidR="006A2EB1" w:rsidRPr="006A2EB1" w:rsidRDefault="006A2EB1" w:rsidP="006A2EB1">
      <w:pPr>
        <w:widowControl w:val="0"/>
        <w:autoSpaceDE w:val="0"/>
        <w:autoSpaceDN w:val="0"/>
        <w:adjustRightInd w:val="0"/>
        <w:ind w:firstLine="540"/>
        <w:rPr>
          <w:rFonts w:ascii="Times New Roman" w:hAnsi="Times New Roman"/>
          <w:sz w:val="28"/>
          <w:szCs w:val="28"/>
        </w:rPr>
      </w:pPr>
      <w:bookmarkStart w:id="12" w:name="Par113"/>
      <w:bookmarkEnd w:id="12"/>
      <w:r w:rsidRPr="006A2EB1">
        <w:rPr>
          <w:rFonts w:ascii="Times New Roman" w:hAnsi="Times New Roman"/>
          <w:sz w:val="28"/>
          <w:szCs w:val="28"/>
        </w:rPr>
        <w:t>20. Расходы по проезду работника на территории Российской Федерации к месту командирования и обратно - к постоянному месту прохождения муниципальной службы (работы),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работник командирован в несколько организаций, расположенных в разных населенных пунктах, воздушным, железнодорожным, водным и автомобильным транспортом, возмещаются по фактическим затратам, подтвержденным проездными документами, с учетом следующих норм:</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а) муниципальным служащим, замещающим должности муниципальной службы высшей группы должностей, руководителям муниципальных учреждений:</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воздушным транспортом - по билету 1 класса;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 морским и речным транспортом - по тарифам, устанавливаемым перевозчиком, но не выше стоимости проезда в каюте «люкс» с комплексным </w:t>
      </w:r>
      <w:r w:rsidRPr="006A2EB1">
        <w:rPr>
          <w:rFonts w:ascii="Times New Roman" w:hAnsi="Times New Roman"/>
          <w:sz w:val="28"/>
          <w:szCs w:val="28"/>
        </w:rPr>
        <w:lastRenderedPageBreak/>
        <w:t>обслуживанием пассажиров;</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железнодорожным транспортом - в вагоне повышенной комфортности, отнесенном к вагонам бизнес-класса, с двухместными купе категории «СВ» или в вагоне категории «С» с местами для сидения, соответствующими требованиям, предъявляемым к вагонам бизнес-класса;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б) муниципальным служащим, замещающим должности главной, ведущей, старшей, младшей групп должностей, работникам органов местного самоуправления Каминского сельского поселения, замещающим должность, не являющуюся должностью муниципальной службы, работникам муниципальных учреждений:</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воздушным транспортом - по тарифу экономического класса;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морским и речным транспортом - по тарифам, устанавливаемым перевозчиком, но не выше стоимости проезда в двухместной каюте с комплексным обслуживанием пассажиров;</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железнодорожным транспортом - в вагоне повышенной комфортности, отнесенном к вагонам экономического класса, с четырехместными купе категории «К» или в вагоне категории «С» с местами для сидения.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При отсутствии проездных документов оплата не производится.</w:t>
      </w:r>
    </w:p>
    <w:p w:rsidR="006A2EB1" w:rsidRPr="006A2EB1" w:rsidRDefault="006A2EB1" w:rsidP="006A2EB1">
      <w:pPr>
        <w:widowControl w:val="0"/>
        <w:autoSpaceDE w:val="0"/>
        <w:autoSpaceDN w:val="0"/>
        <w:adjustRightInd w:val="0"/>
        <w:ind w:firstLine="540"/>
        <w:rPr>
          <w:rFonts w:ascii="Times New Roman" w:hAnsi="Times New Roman"/>
          <w:sz w:val="28"/>
          <w:szCs w:val="28"/>
        </w:rPr>
      </w:pPr>
      <w:bookmarkStart w:id="13" w:name="Par123"/>
      <w:bookmarkEnd w:id="13"/>
      <w:r w:rsidRPr="006A2EB1">
        <w:rPr>
          <w:rFonts w:ascii="Times New Roman" w:hAnsi="Times New Roman"/>
          <w:sz w:val="28"/>
          <w:szCs w:val="28"/>
        </w:rPr>
        <w:t>21. Командированным работникам оплачиваются расходы по проезду до станции, пристани, аэропорта при наличии документов (билетов), подтверждающих эти расходы.</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22. Муниципальным служащим, замещающим должности муниципальной службы высшей группы должностей, руководителям муниципальных учреждений оплачиваются услуги залов официальных лиц и делегаций, организуемых в составе железнодорожных и автомобильных вокзалов (станций), морских и речных портов, аэропортов (аэродромов), открытых для международных сообщений (международных полетов), при наличии подтверждающих расходы документов по фактическим затратам.</w:t>
      </w:r>
    </w:p>
    <w:p w:rsidR="006A2EB1" w:rsidRPr="006A2EB1" w:rsidRDefault="006A2EB1" w:rsidP="006A2EB1">
      <w:pPr>
        <w:widowControl w:val="0"/>
        <w:autoSpaceDE w:val="0"/>
        <w:autoSpaceDN w:val="0"/>
        <w:adjustRightInd w:val="0"/>
        <w:ind w:firstLine="540"/>
        <w:rPr>
          <w:rFonts w:ascii="Times New Roman" w:hAnsi="Times New Roman"/>
          <w:sz w:val="28"/>
          <w:szCs w:val="28"/>
        </w:rPr>
      </w:pPr>
      <w:bookmarkStart w:id="14" w:name="Par125"/>
      <w:bookmarkEnd w:id="14"/>
      <w:r w:rsidRPr="006A2EB1">
        <w:rPr>
          <w:rFonts w:ascii="Times New Roman" w:hAnsi="Times New Roman"/>
          <w:sz w:val="28"/>
          <w:szCs w:val="28"/>
        </w:rPr>
        <w:t xml:space="preserve">23. При направлении работников в командировку за пределы территории Российской Федерации суточные выплачиваются в российских рублях в пересчете на иностранную валюту по курсу, установленному Центральным банком Российской Федерации на дату предоставления авансового отчета об израсходованных в связи с командировкой суммах, в размерах, устанавливаемых </w:t>
      </w:r>
      <w:hyperlink r:id="rId25" w:history="1">
        <w:r w:rsidRPr="006A2EB1">
          <w:rPr>
            <w:rFonts w:ascii="Times New Roman" w:hAnsi="Times New Roman"/>
            <w:sz w:val="28"/>
            <w:szCs w:val="28"/>
          </w:rPr>
          <w:t>Постановлением</w:t>
        </w:r>
      </w:hyperlink>
      <w:r w:rsidRPr="006A2EB1">
        <w:rPr>
          <w:rFonts w:ascii="Times New Roman" w:hAnsi="Times New Roman"/>
          <w:sz w:val="28"/>
          <w:szCs w:val="28"/>
        </w:rPr>
        <w:t xml:space="preserve"> Правительства Российской Федерации от 26.12.2005 № 812 «О размере и порядке выплаты суточных в иностранной валюте и надбавок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с учетом особенностей, предусмотренных </w:t>
      </w:r>
      <w:hyperlink r:id="rId26" w:history="1">
        <w:r w:rsidRPr="006A2EB1">
          <w:rPr>
            <w:rFonts w:ascii="Times New Roman" w:hAnsi="Times New Roman"/>
            <w:sz w:val="28"/>
            <w:szCs w:val="28"/>
          </w:rPr>
          <w:t>пунктом 19</w:t>
        </w:r>
      </w:hyperlink>
      <w:r w:rsidRPr="006A2EB1">
        <w:rPr>
          <w:rFonts w:ascii="Times New Roman" w:hAnsi="Times New Roman"/>
          <w:sz w:val="28"/>
          <w:szCs w:val="28"/>
        </w:rPr>
        <w:t xml:space="preserve"> Положения об особенностях направления работников в служебные командировки, утвержденного Постановлением Правительства Российской Федерации от 13.10.2008 № 749.</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24. За время нахождения в пути работника, направляемого в командировку за пределы территории Российской Федерации, суточные выплачиваются:</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а) при проезде по территории Российской Федерации - в порядке и размерах, определяемых пунктом </w:t>
      </w:r>
      <w:hyperlink w:anchor="Par97" w:history="1">
        <w:r w:rsidRPr="006A2EB1">
          <w:rPr>
            <w:rFonts w:ascii="Times New Roman" w:hAnsi="Times New Roman"/>
            <w:sz w:val="28"/>
            <w:szCs w:val="28"/>
          </w:rPr>
          <w:t>16</w:t>
        </w:r>
      </w:hyperlink>
      <w:r w:rsidRPr="006A2EB1">
        <w:rPr>
          <w:rFonts w:ascii="Times New Roman" w:hAnsi="Times New Roman"/>
          <w:sz w:val="28"/>
          <w:szCs w:val="28"/>
        </w:rPr>
        <w:t xml:space="preserve"> настоящего Порядка, для командировок в пределах территории Российской Федерации;</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б) при проезде по территории иностранного государства - в порядке и </w:t>
      </w:r>
      <w:r w:rsidRPr="006A2EB1">
        <w:rPr>
          <w:rFonts w:ascii="Times New Roman" w:hAnsi="Times New Roman"/>
          <w:sz w:val="28"/>
          <w:szCs w:val="28"/>
        </w:rPr>
        <w:lastRenderedPageBreak/>
        <w:t xml:space="preserve">размерах, определяемых </w:t>
      </w:r>
      <w:hyperlink w:anchor="Par125" w:history="1">
        <w:r w:rsidRPr="006A2EB1">
          <w:rPr>
            <w:rFonts w:ascii="Times New Roman" w:hAnsi="Times New Roman"/>
            <w:sz w:val="28"/>
            <w:szCs w:val="28"/>
          </w:rPr>
          <w:t xml:space="preserve">пунктом </w:t>
        </w:r>
      </w:hyperlink>
      <w:r w:rsidRPr="006A2EB1">
        <w:rPr>
          <w:rFonts w:ascii="Times New Roman" w:hAnsi="Times New Roman"/>
          <w:sz w:val="28"/>
          <w:szCs w:val="28"/>
        </w:rPr>
        <w:t>23 настоящего Порядка, для командировок на территории иностранных государств.</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25. Работнику, выехавшему в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определяемой </w:t>
      </w:r>
      <w:hyperlink w:anchor="Par125" w:history="1">
        <w:r w:rsidRPr="006A2EB1">
          <w:rPr>
            <w:rFonts w:ascii="Times New Roman" w:hAnsi="Times New Roman"/>
            <w:sz w:val="28"/>
            <w:szCs w:val="28"/>
          </w:rPr>
          <w:t xml:space="preserve">пунктом </w:t>
        </w:r>
      </w:hyperlink>
      <w:r w:rsidRPr="006A2EB1">
        <w:rPr>
          <w:rFonts w:ascii="Times New Roman" w:hAnsi="Times New Roman"/>
          <w:sz w:val="28"/>
          <w:szCs w:val="28"/>
        </w:rPr>
        <w:t>23 настоящего Порядка, для командировок на территории иностранных государств.</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26. Расходы по проезду при направлении работника в командировку на территории иностранных государств возмещаются ему в соответствии с </w:t>
      </w:r>
      <w:hyperlink w:anchor="Par113" w:history="1">
        <w:r w:rsidRPr="006A2EB1">
          <w:rPr>
            <w:rFonts w:ascii="Times New Roman" w:hAnsi="Times New Roman"/>
            <w:sz w:val="28"/>
            <w:szCs w:val="28"/>
          </w:rPr>
          <w:t>20</w:t>
        </w:r>
      </w:hyperlink>
      <w:r w:rsidRPr="006A2EB1">
        <w:rPr>
          <w:rFonts w:ascii="Times New Roman" w:hAnsi="Times New Roman"/>
          <w:sz w:val="28"/>
          <w:szCs w:val="28"/>
        </w:rPr>
        <w:t xml:space="preserve">, </w:t>
      </w:r>
      <w:hyperlink w:anchor="Par123" w:history="1">
        <w:r w:rsidRPr="006A2EB1">
          <w:rPr>
            <w:rFonts w:ascii="Times New Roman" w:hAnsi="Times New Roman"/>
            <w:sz w:val="28"/>
            <w:szCs w:val="28"/>
          </w:rPr>
          <w:t>21</w:t>
        </w:r>
      </w:hyperlink>
      <w:r w:rsidRPr="006A2EB1">
        <w:rPr>
          <w:rFonts w:ascii="Times New Roman" w:hAnsi="Times New Roman"/>
          <w:sz w:val="28"/>
          <w:szCs w:val="28"/>
        </w:rPr>
        <w:t xml:space="preserve"> настоящего Порядка.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 xml:space="preserve">27. Расходы по найму жилого помещения при направлении работника в командировки на территории иностранных государств (если не предоставляется бесплатное жилое помещение), включая бронирование, возмещаются по фактическим затратам, подтвержденным соответствующими документами, но не превышающим предельные </w:t>
      </w:r>
      <w:hyperlink r:id="rId27" w:history="1">
        <w:r w:rsidRPr="006A2EB1">
          <w:rPr>
            <w:rFonts w:ascii="Times New Roman" w:hAnsi="Times New Roman"/>
            <w:sz w:val="28"/>
            <w:szCs w:val="28"/>
          </w:rPr>
          <w:t>нормы</w:t>
        </w:r>
      </w:hyperlink>
      <w:r w:rsidRPr="006A2EB1">
        <w:rPr>
          <w:rFonts w:ascii="Times New Roman" w:hAnsi="Times New Roman"/>
          <w:sz w:val="28"/>
          <w:szCs w:val="28"/>
        </w:rPr>
        <w:t xml:space="preserve"> возмещения расходов по найму жилого помещения в иностранной валюте при служебных командировках на территории иностранных государств для работников организаций, финансируемых за счет средств федерального бюджета, установленные приказом Министерства финансов Российской Федерации от 02.08.2004 № 64н «Об установлении предельных норм возмещения расходов по найму жилого помещения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в следующих размерах:</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а) муниципальным служащим, замещающим должности муниципальной службы высшей группы должностей, руководителям муниципальных учреждений - не более стоимости двухкомнатного (двухместного) номера;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б) муниципальным служащим, замещающим должности главной, ведущей, старшей, младшей групп должностей, работникам органов местного самоуправления Каминского сельского поселения, замещающим должность, не являющуюся должностью муниципальной службы, работникам муниципальных учреждений - не более стоимости однокомнатного (одноместного) номера.</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Иные расходы, связанные с командировкой (при условии, что они произведены работником с разрешения представителя нанимателя (работодателя)), возмещаются по фактическим затратам, подтвержденным соответствующими документами о расходах.</w:t>
      </w:r>
    </w:p>
    <w:p w:rsidR="006A2EB1" w:rsidRPr="006A2EB1" w:rsidRDefault="006A2EB1" w:rsidP="006A2EB1">
      <w:pPr>
        <w:widowControl w:val="0"/>
        <w:autoSpaceDE w:val="0"/>
        <w:autoSpaceDN w:val="0"/>
        <w:adjustRightInd w:val="0"/>
        <w:ind w:firstLine="540"/>
        <w:rPr>
          <w:rFonts w:ascii="Times New Roman" w:hAnsi="Times New Roman"/>
          <w:sz w:val="28"/>
          <w:szCs w:val="28"/>
        </w:rPr>
      </w:pPr>
      <w:r w:rsidRPr="006A2EB1">
        <w:rPr>
          <w:rFonts w:ascii="Times New Roman" w:hAnsi="Times New Roman"/>
          <w:sz w:val="28"/>
          <w:szCs w:val="28"/>
        </w:rPr>
        <w:t>28. Вопросы порядка и размера возмещения расходов, связанных с командировками работников, не урегулированные настоящим Порядком, разрешаются в соответствии с нормами трудового законодательства Российской Федерации, законодательства о муниципальной службе.</w:t>
      </w:r>
    </w:p>
    <w:p w:rsidR="006A2EB1" w:rsidRPr="006A2EB1" w:rsidRDefault="006A2EB1" w:rsidP="006A2EB1">
      <w:pPr>
        <w:widowControl w:val="0"/>
        <w:autoSpaceDE w:val="0"/>
        <w:autoSpaceDN w:val="0"/>
        <w:adjustRightInd w:val="0"/>
        <w:jc w:val="left"/>
        <w:rPr>
          <w:rFonts w:ascii="Times New Roman" w:hAnsi="Times New Roman"/>
          <w:sz w:val="28"/>
          <w:szCs w:val="28"/>
        </w:rPr>
      </w:pPr>
    </w:p>
    <w:p w:rsidR="006A2EB1" w:rsidRPr="006A2EB1" w:rsidRDefault="006A2EB1" w:rsidP="006A2EB1">
      <w:pPr>
        <w:jc w:val="left"/>
        <w:rPr>
          <w:rFonts w:ascii="Times New Roman" w:hAnsi="Times New Roman"/>
          <w:sz w:val="28"/>
          <w:szCs w:val="28"/>
        </w:rPr>
      </w:pPr>
    </w:p>
    <w:p w:rsidR="006A2EB1" w:rsidRPr="006A2EB1" w:rsidRDefault="006A2EB1" w:rsidP="006A2EB1">
      <w:pPr>
        <w:jc w:val="left"/>
        <w:rPr>
          <w:rFonts w:ascii="Times New Roman" w:hAnsi="Times New Roman"/>
          <w:sz w:val="28"/>
          <w:szCs w:val="28"/>
        </w:rPr>
      </w:pPr>
    </w:p>
    <w:p w:rsidR="006A2EB1" w:rsidRPr="006A2EB1" w:rsidRDefault="006A2EB1" w:rsidP="006A2EB1">
      <w:pPr>
        <w:jc w:val="left"/>
        <w:rPr>
          <w:rFonts w:ascii="Times New Roman" w:hAnsi="Times New Roman"/>
          <w:sz w:val="28"/>
          <w:szCs w:val="28"/>
        </w:rPr>
      </w:pPr>
    </w:p>
    <w:p w:rsidR="006A2EB1" w:rsidRPr="006A2EB1" w:rsidRDefault="006A2EB1" w:rsidP="006A2EB1">
      <w:pPr>
        <w:jc w:val="left"/>
        <w:rPr>
          <w:rFonts w:ascii="Times New Roman" w:hAnsi="Times New Roman"/>
          <w:sz w:val="28"/>
          <w:szCs w:val="28"/>
        </w:rPr>
      </w:pPr>
    </w:p>
    <w:p w:rsidR="006A2EB1" w:rsidRPr="006A2EB1" w:rsidRDefault="006A2EB1" w:rsidP="006A2EB1">
      <w:pPr>
        <w:jc w:val="left"/>
        <w:rPr>
          <w:rFonts w:ascii="Times New Roman" w:hAnsi="Times New Roman"/>
          <w:sz w:val="28"/>
          <w:szCs w:val="28"/>
        </w:rPr>
      </w:pPr>
    </w:p>
    <w:p w:rsidR="006A2EB1" w:rsidRPr="006A2EB1" w:rsidRDefault="006A2EB1" w:rsidP="006A2EB1">
      <w:pPr>
        <w:jc w:val="left"/>
        <w:rPr>
          <w:rFonts w:ascii="Times New Roman" w:hAnsi="Times New Roman"/>
          <w:sz w:val="28"/>
          <w:szCs w:val="28"/>
        </w:rPr>
      </w:pPr>
    </w:p>
    <w:p w:rsidR="006A2EB1" w:rsidRDefault="006A2EB1" w:rsidP="00565356">
      <w:pPr>
        <w:tabs>
          <w:tab w:val="left" w:pos="9000"/>
        </w:tabs>
        <w:ind w:right="175"/>
        <w:rPr>
          <w:rFonts w:ascii="Times New Roman" w:hAnsi="Times New Roman"/>
          <w:sz w:val="24"/>
          <w:szCs w:val="24"/>
        </w:rPr>
      </w:pPr>
    </w:p>
    <w:p w:rsidR="00565356" w:rsidRPr="006A2EB1" w:rsidRDefault="00565356" w:rsidP="00565356">
      <w:pPr>
        <w:tabs>
          <w:tab w:val="left" w:pos="9000"/>
        </w:tabs>
        <w:ind w:right="175"/>
        <w:rPr>
          <w:rFonts w:ascii="Times New Roman" w:hAnsi="Times New Roman"/>
          <w:sz w:val="28"/>
          <w:szCs w:val="28"/>
        </w:rPr>
      </w:pPr>
    </w:p>
    <w:p w:rsidR="006A2EB1" w:rsidRPr="006A2EB1" w:rsidRDefault="00CE72B6" w:rsidP="006A2EB1">
      <w:pPr>
        <w:ind w:right="-109"/>
        <w:jc w:val="center"/>
        <w:rPr>
          <w:rFonts w:ascii="Times New Roman" w:hAnsi="Times New Roman"/>
          <w:sz w:val="24"/>
          <w:szCs w:val="24"/>
        </w:rPr>
      </w:pPr>
      <w:r>
        <w:rPr>
          <w:rFonts w:ascii="Times New Roman" w:hAnsi="Times New Roman"/>
          <w:sz w:val="24"/>
          <w:szCs w:val="24"/>
        </w:rPr>
        <w:pict>
          <v:shape id="_x0000_i1041" type="#_x0000_t75" style="width:51pt;height:62.25pt" fillcolor="window">
            <v:imagedata r:id="rId7" o:title="Gerb_rf"/>
          </v:shape>
        </w:pict>
      </w:r>
    </w:p>
    <w:p w:rsidR="006A2EB1" w:rsidRPr="006A2EB1" w:rsidRDefault="006A2EB1" w:rsidP="006A2EB1">
      <w:pPr>
        <w:ind w:right="-1315"/>
        <w:jc w:val="center"/>
        <w:rPr>
          <w:rFonts w:ascii="Times New Roman" w:hAnsi="Times New Roman"/>
          <w:b/>
          <w:sz w:val="16"/>
          <w:szCs w:val="24"/>
        </w:rPr>
      </w:pPr>
    </w:p>
    <w:p w:rsidR="006A2EB1" w:rsidRPr="006A2EB1" w:rsidRDefault="006A2EB1" w:rsidP="006A2EB1">
      <w:pPr>
        <w:tabs>
          <w:tab w:val="left" w:pos="5670"/>
        </w:tabs>
        <w:spacing w:line="360" w:lineRule="auto"/>
        <w:ind w:right="-109"/>
        <w:jc w:val="center"/>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ind w:right="-109"/>
        <w:jc w:val="center"/>
        <w:rPr>
          <w:rFonts w:ascii="Times New Roman" w:hAnsi="Times New Roman"/>
          <w:b/>
          <w:i/>
          <w:sz w:val="28"/>
          <w:szCs w:val="28"/>
        </w:rPr>
      </w:pPr>
      <w:r w:rsidRPr="006A2EB1">
        <w:rPr>
          <w:rFonts w:ascii="Times New Roman" w:hAnsi="Times New Roman"/>
          <w:b/>
          <w:i/>
          <w:sz w:val="28"/>
          <w:szCs w:val="28"/>
        </w:rPr>
        <w:t>Администрации</w:t>
      </w:r>
    </w:p>
    <w:p w:rsidR="006A2EB1" w:rsidRPr="006A2EB1" w:rsidRDefault="006A2EB1" w:rsidP="006A2EB1">
      <w:pPr>
        <w:ind w:right="-109"/>
        <w:jc w:val="center"/>
        <w:rPr>
          <w:rFonts w:ascii="Times New Roman" w:hAnsi="Times New Roman"/>
          <w:b/>
          <w:i/>
          <w:sz w:val="28"/>
          <w:szCs w:val="28"/>
        </w:rPr>
      </w:pPr>
      <w:r w:rsidRPr="006A2EB1">
        <w:rPr>
          <w:rFonts w:ascii="Times New Roman" w:hAnsi="Times New Roman"/>
          <w:b/>
          <w:i/>
          <w:sz w:val="28"/>
          <w:szCs w:val="28"/>
        </w:rPr>
        <w:t>муниципального образования</w:t>
      </w:r>
    </w:p>
    <w:p w:rsidR="006A2EB1" w:rsidRPr="006A2EB1" w:rsidRDefault="006A2EB1" w:rsidP="006A2EB1">
      <w:pPr>
        <w:ind w:right="-109"/>
        <w:jc w:val="center"/>
        <w:rPr>
          <w:rFonts w:ascii="Times New Roman" w:hAnsi="Times New Roman"/>
          <w:b/>
          <w:i/>
          <w:sz w:val="28"/>
          <w:szCs w:val="28"/>
        </w:rPr>
      </w:pPr>
      <w:r w:rsidRPr="006A2EB1">
        <w:rPr>
          <w:rFonts w:ascii="Times New Roman" w:hAnsi="Times New Roman"/>
          <w:b/>
          <w:i/>
          <w:sz w:val="28"/>
          <w:szCs w:val="28"/>
        </w:rPr>
        <w:t>«Каминское сельское поселение</w:t>
      </w:r>
    </w:p>
    <w:p w:rsidR="006A2EB1" w:rsidRPr="006A2EB1" w:rsidRDefault="006A2EB1" w:rsidP="006A2EB1">
      <w:pPr>
        <w:ind w:right="-109"/>
        <w:jc w:val="center"/>
        <w:rPr>
          <w:rFonts w:ascii="Times New Roman" w:hAnsi="Times New Roman"/>
          <w:b/>
          <w:i/>
          <w:sz w:val="28"/>
          <w:szCs w:val="28"/>
        </w:rPr>
      </w:pPr>
      <w:r w:rsidRPr="006A2EB1">
        <w:rPr>
          <w:rFonts w:ascii="Times New Roman" w:hAnsi="Times New Roman"/>
          <w:b/>
          <w:i/>
          <w:sz w:val="28"/>
          <w:szCs w:val="28"/>
        </w:rPr>
        <w:t>Родниковского района Ивановской области»</w:t>
      </w:r>
    </w:p>
    <w:p w:rsidR="006A2EB1" w:rsidRPr="006A2EB1" w:rsidRDefault="006A2EB1" w:rsidP="006A2EB1">
      <w:pPr>
        <w:ind w:right="-109"/>
        <w:jc w:val="center"/>
        <w:rPr>
          <w:rFonts w:ascii="Times New Roman" w:hAnsi="Times New Roman"/>
          <w:sz w:val="24"/>
          <w:szCs w:val="24"/>
        </w:rPr>
      </w:pPr>
    </w:p>
    <w:p w:rsidR="006A2EB1" w:rsidRPr="006A2EB1" w:rsidRDefault="006A2EB1" w:rsidP="006A2EB1">
      <w:pPr>
        <w:ind w:right="-109"/>
        <w:jc w:val="center"/>
        <w:rPr>
          <w:rFonts w:ascii="Times New Roman" w:hAnsi="Times New Roman"/>
          <w:sz w:val="28"/>
          <w:szCs w:val="28"/>
        </w:rPr>
      </w:pPr>
      <w:r w:rsidRPr="006A2EB1">
        <w:rPr>
          <w:rFonts w:ascii="Times New Roman" w:hAnsi="Times New Roman"/>
          <w:sz w:val="28"/>
          <w:szCs w:val="28"/>
        </w:rPr>
        <w:t>от  29.07.2015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xml:space="preserve">   №  51</w:t>
      </w:r>
    </w:p>
    <w:p w:rsidR="006A2EB1" w:rsidRPr="006A2EB1" w:rsidRDefault="006A2EB1" w:rsidP="006A2EB1">
      <w:pPr>
        <w:ind w:right="-109"/>
        <w:jc w:val="left"/>
        <w:rPr>
          <w:rFonts w:ascii="Times New Roman" w:hAnsi="Times New Roman"/>
          <w:sz w:val="24"/>
          <w:szCs w:val="24"/>
        </w:rPr>
      </w:pPr>
    </w:p>
    <w:p w:rsidR="006A2EB1" w:rsidRPr="006A2EB1" w:rsidRDefault="006A2EB1" w:rsidP="006A2EB1">
      <w:pPr>
        <w:shd w:val="clear" w:color="auto" w:fill="FFFFFF"/>
        <w:ind w:right="40"/>
        <w:jc w:val="center"/>
        <w:rPr>
          <w:rFonts w:ascii="Times New Roman" w:hAnsi="Times New Roman"/>
          <w:b/>
          <w:bCs/>
          <w:color w:val="000000"/>
          <w:sz w:val="28"/>
          <w:szCs w:val="28"/>
        </w:rPr>
      </w:pPr>
      <w:r w:rsidRPr="006A2EB1">
        <w:rPr>
          <w:rFonts w:ascii="Times New Roman" w:hAnsi="Times New Roman"/>
          <w:b/>
          <w:bCs/>
          <w:color w:val="000000"/>
          <w:sz w:val="28"/>
          <w:szCs w:val="28"/>
        </w:rPr>
        <w:t>О плате за наем жилых помещений, находящихся в собственности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rPr>
          <w:rFonts w:ascii="Times New Roman" w:hAnsi="Times New Roman"/>
          <w:color w:val="000000"/>
          <w:spacing w:val="-3"/>
          <w:sz w:val="28"/>
          <w:szCs w:val="28"/>
        </w:rPr>
      </w:pPr>
    </w:p>
    <w:p w:rsidR="006A2EB1" w:rsidRPr="006A2EB1" w:rsidRDefault="006A2EB1" w:rsidP="006A2EB1">
      <w:pPr>
        <w:ind w:firstLine="708"/>
        <w:rPr>
          <w:rFonts w:ascii="Times New Roman" w:hAnsi="Times New Roman"/>
          <w:sz w:val="28"/>
          <w:szCs w:val="28"/>
        </w:rPr>
      </w:pPr>
      <w:r w:rsidRPr="006A2EB1">
        <w:rPr>
          <w:rFonts w:ascii="Times New Roman" w:hAnsi="Times New Roman"/>
          <w:color w:val="000000"/>
          <w:spacing w:val="-3"/>
          <w:sz w:val="28"/>
          <w:szCs w:val="28"/>
        </w:rPr>
        <w:t xml:space="preserve">В соответствии с Федеральным законом «Об общих принципах организации местного </w:t>
      </w:r>
      <w:r w:rsidRPr="006A2EB1">
        <w:rPr>
          <w:rFonts w:ascii="Times New Roman" w:hAnsi="Times New Roman"/>
          <w:color w:val="000000"/>
          <w:spacing w:val="-5"/>
          <w:sz w:val="28"/>
          <w:szCs w:val="28"/>
        </w:rPr>
        <w:t>самоуправления в Российской Федерации» от 06.10.2003г. № 131-ФЗ (в действующей редакции), Уставом МО «Каминское сельское поселение Родниковского муниципального района Ивановской области</w:t>
      </w:r>
      <w:r w:rsidRPr="006A2EB1">
        <w:rPr>
          <w:rFonts w:ascii="Times New Roman" w:hAnsi="Times New Roman"/>
          <w:color w:val="000000"/>
          <w:sz w:val="28"/>
          <w:szCs w:val="28"/>
        </w:rPr>
        <w:t>», принимая во внимание решение комиссии по регулированию тарифов,</w:t>
      </w:r>
    </w:p>
    <w:p w:rsidR="006A2EB1" w:rsidRPr="006A2EB1" w:rsidRDefault="006A2EB1" w:rsidP="006A2EB1">
      <w:pPr>
        <w:autoSpaceDE w:val="0"/>
        <w:autoSpaceDN w:val="0"/>
        <w:adjustRightInd w:val="0"/>
        <w:ind w:right="-109"/>
        <w:jc w:val="center"/>
        <w:rPr>
          <w:rFonts w:ascii="Times New Roman" w:hAnsi="Times New Roman"/>
          <w:b/>
          <w:sz w:val="28"/>
          <w:szCs w:val="28"/>
        </w:rPr>
      </w:pPr>
    </w:p>
    <w:p w:rsidR="00565356" w:rsidRDefault="006A2EB1" w:rsidP="006A2EB1">
      <w:pPr>
        <w:autoSpaceDE w:val="0"/>
        <w:autoSpaceDN w:val="0"/>
        <w:adjustRightInd w:val="0"/>
        <w:ind w:right="-109"/>
        <w:jc w:val="center"/>
        <w:rPr>
          <w:rFonts w:ascii="Times New Roman" w:hAnsi="Times New Roman"/>
          <w:b/>
          <w:sz w:val="28"/>
          <w:szCs w:val="28"/>
        </w:rPr>
      </w:pPr>
      <w:proofErr w:type="gramStart"/>
      <w:r w:rsidRPr="006A2EB1">
        <w:rPr>
          <w:rFonts w:ascii="Times New Roman" w:hAnsi="Times New Roman"/>
          <w:b/>
          <w:sz w:val="28"/>
          <w:szCs w:val="28"/>
        </w:rPr>
        <w:t>администрация</w:t>
      </w:r>
      <w:proofErr w:type="gramEnd"/>
      <w:r w:rsidRPr="006A2EB1">
        <w:rPr>
          <w:rFonts w:ascii="Times New Roman" w:hAnsi="Times New Roman"/>
          <w:b/>
          <w:sz w:val="28"/>
          <w:szCs w:val="28"/>
        </w:rPr>
        <w:t xml:space="preserve"> муниципального образования «Каминское сельское поселение Родниковского муниципального района Ивановской области» </w:t>
      </w:r>
    </w:p>
    <w:p w:rsidR="006A2EB1" w:rsidRPr="006A2EB1" w:rsidRDefault="006A2EB1" w:rsidP="006A2EB1">
      <w:pPr>
        <w:autoSpaceDE w:val="0"/>
        <w:autoSpaceDN w:val="0"/>
        <w:adjustRightInd w:val="0"/>
        <w:ind w:right="-109"/>
        <w:jc w:val="center"/>
        <w:rPr>
          <w:rFonts w:ascii="Times New Roman" w:hAnsi="Times New Roman"/>
          <w:b/>
          <w:sz w:val="28"/>
          <w:szCs w:val="28"/>
        </w:rPr>
      </w:pPr>
      <w:proofErr w:type="gramStart"/>
      <w:r w:rsidRPr="006A2EB1">
        <w:rPr>
          <w:rFonts w:ascii="Times New Roman" w:hAnsi="Times New Roman"/>
          <w:b/>
          <w:sz w:val="28"/>
          <w:szCs w:val="28"/>
        </w:rPr>
        <w:t>п</w:t>
      </w:r>
      <w:proofErr w:type="gramEnd"/>
      <w:r w:rsidRPr="006A2EB1">
        <w:rPr>
          <w:rFonts w:ascii="Times New Roman" w:hAnsi="Times New Roman"/>
          <w:b/>
          <w:sz w:val="28"/>
          <w:szCs w:val="28"/>
        </w:rPr>
        <w:t xml:space="preserve"> о с т а н о в л я е т:</w:t>
      </w:r>
    </w:p>
    <w:p w:rsidR="006A2EB1" w:rsidRPr="006A2EB1" w:rsidRDefault="006A2EB1" w:rsidP="006A2EB1">
      <w:pPr>
        <w:autoSpaceDE w:val="0"/>
        <w:autoSpaceDN w:val="0"/>
        <w:adjustRightInd w:val="0"/>
        <w:ind w:right="-109"/>
        <w:jc w:val="center"/>
        <w:rPr>
          <w:rFonts w:ascii="Times New Roman" w:hAnsi="Times New Roman"/>
          <w:b/>
          <w:sz w:val="28"/>
          <w:szCs w:val="28"/>
        </w:rPr>
      </w:pPr>
    </w:p>
    <w:p w:rsidR="006A2EB1" w:rsidRPr="006A2EB1" w:rsidRDefault="006A2EB1" w:rsidP="006A2EB1">
      <w:pPr>
        <w:shd w:val="clear" w:color="auto" w:fill="FFFFFF"/>
        <w:tabs>
          <w:tab w:val="left" w:pos="1051"/>
        </w:tabs>
        <w:spacing w:before="5"/>
        <w:ind w:left="7" w:firstLine="708"/>
        <w:rPr>
          <w:rFonts w:ascii="Times New Roman" w:hAnsi="Times New Roman"/>
          <w:color w:val="000000"/>
          <w:sz w:val="28"/>
          <w:szCs w:val="28"/>
        </w:rPr>
      </w:pPr>
      <w:r w:rsidRPr="006A2EB1">
        <w:rPr>
          <w:rFonts w:ascii="Times New Roman" w:hAnsi="Times New Roman"/>
          <w:bCs/>
          <w:color w:val="000000"/>
          <w:spacing w:val="-1"/>
          <w:sz w:val="28"/>
          <w:szCs w:val="28"/>
        </w:rPr>
        <w:t xml:space="preserve">1. Установить с 1 января 2015 года плату за наем помещений, находящихся в собственности муниципального образования </w:t>
      </w:r>
      <w:r w:rsidRPr="006A2EB1">
        <w:rPr>
          <w:rFonts w:ascii="Times New Roman" w:hAnsi="Times New Roman"/>
          <w:color w:val="000000"/>
          <w:spacing w:val="-5"/>
          <w:sz w:val="28"/>
          <w:szCs w:val="28"/>
        </w:rPr>
        <w:t>«Каминское сельское поселение Родниковского муниципального района Ивановской области</w:t>
      </w:r>
      <w:r w:rsidRPr="006A2EB1">
        <w:rPr>
          <w:rFonts w:ascii="Times New Roman" w:hAnsi="Times New Roman"/>
          <w:color w:val="000000"/>
          <w:sz w:val="28"/>
          <w:szCs w:val="28"/>
        </w:rPr>
        <w:t>» в размере 6,0 рублей с 1 квадратного метра общей площади жилого помещения в месяц.</w:t>
      </w:r>
    </w:p>
    <w:p w:rsidR="006A2EB1" w:rsidRPr="006A2EB1" w:rsidRDefault="006A2EB1" w:rsidP="006A2EB1">
      <w:pPr>
        <w:shd w:val="clear" w:color="auto" w:fill="FFFFFF"/>
        <w:tabs>
          <w:tab w:val="left" w:pos="1051"/>
        </w:tabs>
        <w:spacing w:before="5"/>
        <w:ind w:left="7" w:firstLine="708"/>
        <w:rPr>
          <w:rFonts w:ascii="Times New Roman" w:hAnsi="Times New Roman"/>
          <w:bCs/>
          <w:color w:val="000000"/>
          <w:spacing w:val="-1"/>
          <w:sz w:val="28"/>
          <w:szCs w:val="28"/>
        </w:rPr>
      </w:pPr>
      <w:r w:rsidRPr="006A2EB1">
        <w:rPr>
          <w:rFonts w:ascii="Times New Roman" w:hAnsi="Times New Roman"/>
          <w:bCs/>
          <w:color w:val="000000"/>
          <w:spacing w:val="-1"/>
          <w:sz w:val="28"/>
          <w:szCs w:val="28"/>
        </w:rPr>
        <w:t>2. Опубликовать настоящее решение в информационном бюллетене «Сборник нормативных актов Родниковского района»</w:t>
      </w:r>
    </w:p>
    <w:p w:rsidR="006A2EB1" w:rsidRPr="006A2EB1" w:rsidRDefault="006A2EB1" w:rsidP="006A2EB1">
      <w:pPr>
        <w:autoSpaceDE w:val="0"/>
        <w:autoSpaceDN w:val="0"/>
        <w:adjustRightInd w:val="0"/>
        <w:ind w:right="-109" w:firstLine="540"/>
        <w:rPr>
          <w:rFonts w:ascii="Times New Roman" w:hAnsi="Times New Roman"/>
          <w:b/>
          <w:sz w:val="28"/>
          <w:szCs w:val="28"/>
        </w:rPr>
      </w:pPr>
    </w:p>
    <w:p w:rsidR="006A2EB1" w:rsidRPr="006A2EB1" w:rsidRDefault="006A2EB1" w:rsidP="006A2EB1">
      <w:pPr>
        <w:autoSpaceDE w:val="0"/>
        <w:autoSpaceDN w:val="0"/>
        <w:adjustRightInd w:val="0"/>
        <w:ind w:right="-109" w:firstLine="540"/>
        <w:rPr>
          <w:rFonts w:ascii="Times New Roman" w:hAnsi="Times New Roman"/>
          <w:b/>
          <w:sz w:val="28"/>
          <w:szCs w:val="28"/>
        </w:rPr>
      </w:pPr>
    </w:p>
    <w:p w:rsidR="006A2EB1" w:rsidRPr="006A2EB1" w:rsidRDefault="006A2EB1" w:rsidP="006A2EB1">
      <w:pPr>
        <w:autoSpaceDE w:val="0"/>
        <w:autoSpaceDN w:val="0"/>
        <w:adjustRightInd w:val="0"/>
        <w:ind w:right="-109" w:firstLine="540"/>
        <w:rPr>
          <w:rFonts w:ascii="Times New Roman" w:hAnsi="Times New Roman"/>
          <w:b/>
          <w:sz w:val="28"/>
          <w:szCs w:val="28"/>
        </w:rPr>
      </w:pPr>
    </w:p>
    <w:p w:rsidR="006A2EB1" w:rsidRPr="006A2EB1" w:rsidRDefault="006A2EB1" w:rsidP="006A2EB1">
      <w:pPr>
        <w:autoSpaceDE w:val="0"/>
        <w:autoSpaceDN w:val="0"/>
        <w:adjustRightInd w:val="0"/>
        <w:ind w:right="-109" w:firstLine="540"/>
        <w:rPr>
          <w:rFonts w:ascii="Times New Roman" w:hAnsi="Times New Roman"/>
          <w:b/>
          <w:sz w:val="28"/>
          <w:szCs w:val="28"/>
        </w:rPr>
      </w:pPr>
      <w:r w:rsidRPr="006A2EB1">
        <w:rPr>
          <w:rFonts w:ascii="Times New Roman" w:hAnsi="Times New Roman"/>
          <w:b/>
          <w:sz w:val="28"/>
          <w:szCs w:val="28"/>
        </w:rPr>
        <w:t xml:space="preserve">И.о. Главы администрации МО </w:t>
      </w:r>
    </w:p>
    <w:p w:rsidR="006A2EB1" w:rsidRPr="006A2EB1" w:rsidRDefault="006A2EB1" w:rsidP="006A2EB1">
      <w:pPr>
        <w:autoSpaceDE w:val="0"/>
        <w:autoSpaceDN w:val="0"/>
        <w:adjustRightInd w:val="0"/>
        <w:ind w:right="-109" w:firstLine="540"/>
        <w:rPr>
          <w:rFonts w:ascii="Times New Roman" w:hAnsi="Times New Roman"/>
          <w:b/>
          <w:sz w:val="28"/>
          <w:szCs w:val="28"/>
        </w:rPr>
      </w:pPr>
      <w:r w:rsidRPr="006A2EB1">
        <w:rPr>
          <w:rFonts w:ascii="Times New Roman" w:hAnsi="Times New Roman"/>
          <w:b/>
          <w:sz w:val="28"/>
          <w:szCs w:val="28"/>
        </w:rPr>
        <w:t xml:space="preserve">«Каминское сельское поселение </w:t>
      </w:r>
    </w:p>
    <w:p w:rsidR="006A2EB1" w:rsidRPr="006A2EB1" w:rsidRDefault="006A2EB1" w:rsidP="006A2EB1">
      <w:pPr>
        <w:autoSpaceDE w:val="0"/>
        <w:autoSpaceDN w:val="0"/>
        <w:adjustRightInd w:val="0"/>
        <w:ind w:right="-109" w:firstLine="540"/>
        <w:rPr>
          <w:rFonts w:ascii="Times New Roman" w:hAnsi="Times New Roman"/>
          <w:b/>
          <w:sz w:val="28"/>
          <w:szCs w:val="28"/>
        </w:rPr>
      </w:pPr>
      <w:r w:rsidRPr="006A2EB1">
        <w:rPr>
          <w:rFonts w:ascii="Times New Roman" w:hAnsi="Times New Roman"/>
          <w:b/>
          <w:sz w:val="28"/>
          <w:szCs w:val="28"/>
        </w:rPr>
        <w:t>Родниковского муниципального</w:t>
      </w:r>
    </w:p>
    <w:p w:rsidR="006A2EB1" w:rsidRPr="006A2EB1" w:rsidRDefault="006A2EB1" w:rsidP="006A2EB1">
      <w:pPr>
        <w:autoSpaceDE w:val="0"/>
        <w:autoSpaceDN w:val="0"/>
        <w:adjustRightInd w:val="0"/>
        <w:ind w:right="-109"/>
        <w:rPr>
          <w:rFonts w:ascii="Times New Roman" w:hAnsi="Times New Roman"/>
          <w:b/>
          <w:sz w:val="28"/>
          <w:szCs w:val="28"/>
        </w:rPr>
      </w:pPr>
      <w:r w:rsidRPr="006A2EB1">
        <w:rPr>
          <w:rFonts w:ascii="Times New Roman" w:hAnsi="Times New Roman"/>
          <w:b/>
          <w:sz w:val="28"/>
          <w:szCs w:val="28"/>
        </w:rPr>
        <w:t xml:space="preserve">        района Ивановской области»                                       Т.П. Крылова</w:t>
      </w:r>
    </w:p>
    <w:p w:rsidR="006A2EB1" w:rsidRPr="006A2EB1" w:rsidRDefault="006A2EB1" w:rsidP="006A2EB1">
      <w:pPr>
        <w:tabs>
          <w:tab w:val="left" w:pos="9000"/>
        </w:tabs>
        <w:ind w:right="175" w:firstLine="4860"/>
        <w:rPr>
          <w:rFonts w:ascii="Times New Roman" w:hAnsi="Times New Roman"/>
          <w:sz w:val="28"/>
          <w:szCs w:val="28"/>
        </w:rPr>
      </w:pPr>
    </w:p>
    <w:p w:rsidR="006A2EB1" w:rsidRPr="006A2EB1" w:rsidRDefault="006A2EB1" w:rsidP="006A2EB1">
      <w:pPr>
        <w:tabs>
          <w:tab w:val="left" w:pos="9000"/>
        </w:tabs>
        <w:ind w:right="175" w:firstLine="4860"/>
        <w:jc w:val="right"/>
        <w:rPr>
          <w:rFonts w:ascii="Times New Roman" w:hAnsi="Times New Roman"/>
          <w:sz w:val="28"/>
          <w:szCs w:val="28"/>
        </w:rPr>
      </w:pPr>
    </w:p>
    <w:p w:rsidR="006A2EB1" w:rsidRPr="006A2EB1" w:rsidRDefault="006A2EB1" w:rsidP="006A2EB1">
      <w:pPr>
        <w:tabs>
          <w:tab w:val="left" w:pos="9000"/>
        </w:tabs>
        <w:ind w:right="175" w:firstLine="4860"/>
        <w:jc w:val="right"/>
        <w:rPr>
          <w:rFonts w:ascii="Times New Roman" w:hAnsi="Times New Roman"/>
          <w:sz w:val="28"/>
          <w:szCs w:val="28"/>
        </w:rPr>
      </w:pPr>
    </w:p>
    <w:p w:rsidR="00565356" w:rsidRDefault="00565356" w:rsidP="006A2EB1">
      <w:pPr>
        <w:ind w:right="-109"/>
        <w:jc w:val="center"/>
        <w:rPr>
          <w:rFonts w:ascii="Times New Roman" w:hAnsi="Times New Roman"/>
          <w:sz w:val="24"/>
          <w:szCs w:val="24"/>
        </w:rPr>
      </w:pPr>
    </w:p>
    <w:p w:rsidR="00565356" w:rsidRDefault="00565356" w:rsidP="006A2EB1">
      <w:pPr>
        <w:ind w:right="-109"/>
        <w:jc w:val="center"/>
        <w:rPr>
          <w:rFonts w:ascii="Times New Roman" w:hAnsi="Times New Roman"/>
          <w:sz w:val="24"/>
          <w:szCs w:val="24"/>
        </w:rPr>
      </w:pPr>
    </w:p>
    <w:p w:rsidR="00565356" w:rsidRDefault="00565356" w:rsidP="006A2EB1">
      <w:pPr>
        <w:ind w:right="-109"/>
        <w:jc w:val="center"/>
        <w:rPr>
          <w:rFonts w:ascii="Times New Roman" w:hAnsi="Times New Roman"/>
          <w:sz w:val="24"/>
          <w:szCs w:val="24"/>
        </w:rPr>
      </w:pPr>
    </w:p>
    <w:p w:rsidR="00565356" w:rsidRDefault="00565356" w:rsidP="006A2EB1">
      <w:pPr>
        <w:ind w:right="-109"/>
        <w:jc w:val="center"/>
        <w:rPr>
          <w:rFonts w:ascii="Times New Roman" w:hAnsi="Times New Roman"/>
          <w:sz w:val="24"/>
          <w:szCs w:val="24"/>
        </w:rPr>
      </w:pPr>
    </w:p>
    <w:p w:rsidR="00565356" w:rsidRDefault="00565356" w:rsidP="006A2EB1">
      <w:pPr>
        <w:ind w:right="-109"/>
        <w:jc w:val="center"/>
        <w:rPr>
          <w:rFonts w:ascii="Times New Roman" w:hAnsi="Times New Roman"/>
          <w:sz w:val="24"/>
          <w:szCs w:val="24"/>
        </w:rPr>
      </w:pPr>
    </w:p>
    <w:p w:rsidR="006A2EB1" w:rsidRPr="006A2EB1" w:rsidRDefault="00CE72B6" w:rsidP="006A2EB1">
      <w:pPr>
        <w:ind w:right="-109"/>
        <w:jc w:val="center"/>
        <w:rPr>
          <w:rFonts w:ascii="Times New Roman" w:hAnsi="Times New Roman"/>
          <w:sz w:val="24"/>
          <w:szCs w:val="24"/>
        </w:rPr>
      </w:pPr>
      <w:r>
        <w:rPr>
          <w:rFonts w:ascii="Times New Roman" w:hAnsi="Times New Roman"/>
          <w:sz w:val="24"/>
          <w:szCs w:val="24"/>
        </w:rPr>
        <w:pict>
          <v:shape id="_x0000_i1042" type="#_x0000_t75" style="width:51pt;height:62.25pt" fillcolor="window">
            <v:imagedata r:id="rId7" o:title="Gerb_rf"/>
          </v:shape>
        </w:pict>
      </w:r>
    </w:p>
    <w:p w:rsidR="006A2EB1" w:rsidRPr="006A2EB1" w:rsidRDefault="006A2EB1" w:rsidP="006A2EB1">
      <w:pPr>
        <w:ind w:right="-1315"/>
        <w:jc w:val="center"/>
        <w:rPr>
          <w:rFonts w:ascii="Times New Roman" w:hAnsi="Times New Roman"/>
          <w:b/>
          <w:sz w:val="16"/>
          <w:szCs w:val="24"/>
        </w:rPr>
      </w:pPr>
    </w:p>
    <w:p w:rsidR="006A2EB1" w:rsidRPr="006A2EB1" w:rsidRDefault="006A2EB1" w:rsidP="006A2EB1">
      <w:pPr>
        <w:tabs>
          <w:tab w:val="left" w:pos="5670"/>
        </w:tabs>
        <w:spacing w:line="360" w:lineRule="auto"/>
        <w:ind w:right="-109"/>
        <w:jc w:val="center"/>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ind w:right="-109"/>
        <w:jc w:val="center"/>
        <w:rPr>
          <w:rFonts w:ascii="Times New Roman" w:hAnsi="Times New Roman"/>
          <w:b/>
          <w:i/>
          <w:sz w:val="28"/>
          <w:szCs w:val="28"/>
        </w:rPr>
      </w:pPr>
      <w:r w:rsidRPr="006A2EB1">
        <w:rPr>
          <w:rFonts w:ascii="Times New Roman" w:hAnsi="Times New Roman"/>
          <w:b/>
          <w:i/>
          <w:sz w:val="28"/>
          <w:szCs w:val="28"/>
        </w:rPr>
        <w:t>Администрации</w:t>
      </w:r>
    </w:p>
    <w:p w:rsidR="006A2EB1" w:rsidRPr="006A2EB1" w:rsidRDefault="006A2EB1" w:rsidP="006A2EB1">
      <w:pPr>
        <w:ind w:right="-109"/>
        <w:jc w:val="center"/>
        <w:rPr>
          <w:rFonts w:ascii="Times New Roman" w:hAnsi="Times New Roman"/>
          <w:b/>
          <w:i/>
          <w:sz w:val="28"/>
          <w:szCs w:val="28"/>
        </w:rPr>
      </w:pPr>
      <w:r w:rsidRPr="006A2EB1">
        <w:rPr>
          <w:rFonts w:ascii="Times New Roman" w:hAnsi="Times New Roman"/>
          <w:b/>
          <w:i/>
          <w:sz w:val="28"/>
          <w:szCs w:val="28"/>
        </w:rPr>
        <w:t>муниципального образования</w:t>
      </w:r>
    </w:p>
    <w:p w:rsidR="006A2EB1" w:rsidRPr="006A2EB1" w:rsidRDefault="006A2EB1" w:rsidP="006A2EB1">
      <w:pPr>
        <w:ind w:right="-109"/>
        <w:jc w:val="center"/>
        <w:rPr>
          <w:rFonts w:ascii="Times New Roman" w:hAnsi="Times New Roman"/>
          <w:b/>
          <w:i/>
          <w:sz w:val="28"/>
          <w:szCs w:val="28"/>
        </w:rPr>
      </w:pPr>
      <w:r w:rsidRPr="006A2EB1">
        <w:rPr>
          <w:rFonts w:ascii="Times New Roman" w:hAnsi="Times New Roman"/>
          <w:b/>
          <w:i/>
          <w:sz w:val="28"/>
          <w:szCs w:val="28"/>
        </w:rPr>
        <w:t>«Каминское сельское поселение</w:t>
      </w:r>
    </w:p>
    <w:p w:rsidR="006A2EB1" w:rsidRPr="006A2EB1" w:rsidRDefault="006A2EB1" w:rsidP="006A2EB1">
      <w:pPr>
        <w:ind w:right="-109"/>
        <w:jc w:val="center"/>
        <w:rPr>
          <w:rFonts w:ascii="Times New Roman" w:hAnsi="Times New Roman"/>
          <w:b/>
          <w:i/>
          <w:sz w:val="28"/>
          <w:szCs w:val="28"/>
        </w:rPr>
      </w:pPr>
      <w:r w:rsidRPr="006A2EB1">
        <w:rPr>
          <w:rFonts w:ascii="Times New Roman" w:hAnsi="Times New Roman"/>
          <w:b/>
          <w:i/>
          <w:sz w:val="28"/>
          <w:szCs w:val="28"/>
        </w:rPr>
        <w:t>Родниковского района Ивановской области»</w:t>
      </w:r>
    </w:p>
    <w:p w:rsidR="006A2EB1" w:rsidRPr="006A2EB1" w:rsidRDefault="006A2EB1" w:rsidP="006A2EB1">
      <w:pPr>
        <w:ind w:right="-109"/>
        <w:jc w:val="center"/>
        <w:rPr>
          <w:rFonts w:ascii="Times New Roman" w:hAnsi="Times New Roman"/>
          <w:sz w:val="24"/>
          <w:szCs w:val="24"/>
        </w:rPr>
      </w:pPr>
    </w:p>
    <w:p w:rsidR="006A2EB1" w:rsidRPr="006A2EB1" w:rsidRDefault="006A2EB1" w:rsidP="006A2EB1">
      <w:pPr>
        <w:ind w:right="-109"/>
        <w:jc w:val="center"/>
        <w:rPr>
          <w:rFonts w:ascii="Times New Roman" w:hAnsi="Times New Roman"/>
          <w:sz w:val="28"/>
          <w:szCs w:val="28"/>
        </w:rPr>
      </w:pPr>
      <w:r w:rsidRPr="006A2EB1">
        <w:rPr>
          <w:rFonts w:ascii="Times New Roman" w:hAnsi="Times New Roman"/>
          <w:sz w:val="28"/>
          <w:szCs w:val="28"/>
        </w:rPr>
        <w:t>от  29.07.2015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xml:space="preserve">   №  52</w:t>
      </w:r>
    </w:p>
    <w:p w:rsidR="006A2EB1" w:rsidRPr="006A2EB1" w:rsidRDefault="006A2EB1" w:rsidP="006A2EB1">
      <w:pPr>
        <w:ind w:right="-109"/>
        <w:jc w:val="left"/>
        <w:rPr>
          <w:rFonts w:ascii="Times New Roman" w:hAnsi="Times New Roman"/>
          <w:sz w:val="24"/>
          <w:szCs w:val="24"/>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Об утверждении положения о порядке выявления и оформления жилых помещений, переходящих в порядке наследования в собственность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jc w:val="center"/>
        <w:rPr>
          <w:rFonts w:ascii="Times New Roman" w:hAnsi="Times New Roman"/>
          <w:b/>
          <w:sz w:val="16"/>
          <w:szCs w:val="16"/>
        </w:rPr>
      </w:pPr>
    </w:p>
    <w:p w:rsidR="006A2EB1" w:rsidRPr="006A2EB1" w:rsidRDefault="006A2EB1" w:rsidP="006A2EB1">
      <w:pPr>
        <w:rPr>
          <w:rFonts w:ascii="Times New Roman" w:hAnsi="Times New Roman"/>
          <w:sz w:val="28"/>
          <w:szCs w:val="28"/>
        </w:rPr>
      </w:pPr>
      <w:r w:rsidRPr="006A2EB1">
        <w:rPr>
          <w:rFonts w:ascii="Times New Roman" w:hAnsi="Times New Roman"/>
          <w:b/>
          <w:sz w:val="28"/>
          <w:szCs w:val="28"/>
        </w:rPr>
        <w:tab/>
      </w:r>
      <w:r w:rsidRPr="006A2EB1">
        <w:rPr>
          <w:rFonts w:ascii="Times New Roman" w:hAnsi="Times New Roman"/>
          <w:b/>
          <w:sz w:val="28"/>
          <w:szCs w:val="28"/>
        </w:rPr>
        <w:tab/>
      </w:r>
      <w:r w:rsidRPr="006A2EB1">
        <w:rPr>
          <w:rFonts w:ascii="Times New Roman" w:hAnsi="Times New Roman"/>
          <w:sz w:val="28"/>
          <w:szCs w:val="28"/>
        </w:rPr>
        <w:t>В соответствии  с Гражданским кодексом Российской Федерации (часть третья) от 26.11.2001 № 146-ФЗ (в действующей редакции), Федеральным законом от 29 ноября 2007 года № 281-ФЗ «О внесении изменений в часть третью Гражданского кодекса Российской Федерации», Уставом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autoSpaceDE w:val="0"/>
        <w:autoSpaceDN w:val="0"/>
        <w:adjustRightInd w:val="0"/>
        <w:ind w:right="-109"/>
        <w:jc w:val="center"/>
        <w:rPr>
          <w:rFonts w:ascii="Times New Roman" w:hAnsi="Times New Roman"/>
          <w:b/>
          <w:sz w:val="16"/>
          <w:szCs w:val="16"/>
        </w:rPr>
      </w:pPr>
    </w:p>
    <w:p w:rsidR="00565356" w:rsidRDefault="006A2EB1" w:rsidP="006A2EB1">
      <w:pPr>
        <w:autoSpaceDE w:val="0"/>
        <w:autoSpaceDN w:val="0"/>
        <w:adjustRightInd w:val="0"/>
        <w:ind w:right="-109"/>
        <w:jc w:val="center"/>
        <w:rPr>
          <w:rFonts w:ascii="Times New Roman" w:hAnsi="Times New Roman"/>
          <w:b/>
          <w:sz w:val="28"/>
          <w:szCs w:val="28"/>
        </w:rPr>
      </w:pPr>
      <w:proofErr w:type="gramStart"/>
      <w:r w:rsidRPr="006A2EB1">
        <w:rPr>
          <w:rFonts w:ascii="Times New Roman" w:hAnsi="Times New Roman"/>
          <w:b/>
          <w:sz w:val="28"/>
          <w:szCs w:val="28"/>
        </w:rPr>
        <w:t>администрация</w:t>
      </w:r>
      <w:proofErr w:type="gramEnd"/>
      <w:r w:rsidRPr="006A2EB1">
        <w:rPr>
          <w:rFonts w:ascii="Times New Roman" w:hAnsi="Times New Roman"/>
          <w:b/>
          <w:sz w:val="28"/>
          <w:szCs w:val="28"/>
        </w:rPr>
        <w:t xml:space="preserve"> муниципального образования «Каминское сельское поселение Родниковского муниципального района Ивановской области» </w:t>
      </w:r>
    </w:p>
    <w:p w:rsidR="006A2EB1" w:rsidRPr="006A2EB1" w:rsidRDefault="006A2EB1" w:rsidP="006A2EB1">
      <w:pPr>
        <w:autoSpaceDE w:val="0"/>
        <w:autoSpaceDN w:val="0"/>
        <w:adjustRightInd w:val="0"/>
        <w:ind w:right="-109"/>
        <w:jc w:val="center"/>
        <w:rPr>
          <w:rFonts w:ascii="Times New Roman" w:hAnsi="Times New Roman"/>
          <w:b/>
          <w:sz w:val="28"/>
          <w:szCs w:val="28"/>
        </w:rPr>
      </w:pPr>
      <w:proofErr w:type="gramStart"/>
      <w:r w:rsidRPr="006A2EB1">
        <w:rPr>
          <w:rFonts w:ascii="Times New Roman" w:hAnsi="Times New Roman"/>
          <w:b/>
          <w:sz w:val="28"/>
          <w:szCs w:val="28"/>
        </w:rPr>
        <w:t>п</w:t>
      </w:r>
      <w:proofErr w:type="gramEnd"/>
      <w:r w:rsidRPr="006A2EB1">
        <w:rPr>
          <w:rFonts w:ascii="Times New Roman" w:hAnsi="Times New Roman"/>
          <w:b/>
          <w:sz w:val="28"/>
          <w:szCs w:val="28"/>
        </w:rPr>
        <w:t xml:space="preserve"> о с т а н о в л я е т:</w:t>
      </w:r>
    </w:p>
    <w:p w:rsidR="006A2EB1" w:rsidRPr="006A2EB1" w:rsidRDefault="006A2EB1" w:rsidP="006A2EB1">
      <w:pPr>
        <w:autoSpaceDE w:val="0"/>
        <w:autoSpaceDN w:val="0"/>
        <w:adjustRightInd w:val="0"/>
        <w:ind w:right="-109"/>
        <w:jc w:val="center"/>
        <w:rPr>
          <w:rFonts w:ascii="Times New Roman" w:hAnsi="Times New Roman"/>
          <w:b/>
          <w:sz w:val="16"/>
          <w:szCs w:val="16"/>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 Утвердить положение о порядке выявления и оформления жилых помещений, переходящих в порядке наследования по закону в собственность муниципального образования «Каминское сельское поселение Родниковского муниципального района Ивановской области» (приложение № 1).</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Опубликовать настоящее решение в информационном бюллетене  «Сборник нормативных актов Родниковского района».  </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Контроль за исполнением настоящего решения возложить на администрацию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autoSpaceDE w:val="0"/>
        <w:autoSpaceDN w:val="0"/>
        <w:adjustRightInd w:val="0"/>
        <w:ind w:right="-109"/>
        <w:jc w:val="center"/>
        <w:rPr>
          <w:rFonts w:ascii="Times New Roman" w:hAnsi="Times New Roman"/>
          <w:b/>
          <w:sz w:val="28"/>
          <w:szCs w:val="28"/>
        </w:rPr>
      </w:pPr>
    </w:p>
    <w:p w:rsidR="006A2EB1" w:rsidRPr="006A2EB1" w:rsidRDefault="006A2EB1" w:rsidP="006A2EB1">
      <w:pPr>
        <w:autoSpaceDE w:val="0"/>
        <w:autoSpaceDN w:val="0"/>
        <w:adjustRightInd w:val="0"/>
        <w:ind w:right="-109" w:firstLine="540"/>
        <w:rPr>
          <w:rFonts w:ascii="Times New Roman" w:hAnsi="Times New Roman"/>
          <w:b/>
          <w:sz w:val="28"/>
          <w:szCs w:val="28"/>
        </w:rPr>
      </w:pPr>
      <w:r w:rsidRPr="006A2EB1">
        <w:rPr>
          <w:rFonts w:ascii="Times New Roman" w:hAnsi="Times New Roman"/>
          <w:b/>
          <w:sz w:val="28"/>
          <w:szCs w:val="28"/>
        </w:rPr>
        <w:t xml:space="preserve">И.о. Главы администрации МО </w:t>
      </w:r>
    </w:p>
    <w:p w:rsidR="006A2EB1" w:rsidRPr="006A2EB1" w:rsidRDefault="006A2EB1" w:rsidP="006A2EB1">
      <w:pPr>
        <w:autoSpaceDE w:val="0"/>
        <w:autoSpaceDN w:val="0"/>
        <w:adjustRightInd w:val="0"/>
        <w:ind w:right="-109" w:firstLine="540"/>
        <w:rPr>
          <w:rFonts w:ascii="Times New Roman" w:hAnsi="Times New Roman"/>
          <w:b/>
          <w:sz w:val="28"/>
          <w:szCs w:val="28"/>
        </w:rPr>
      </w:pPr>
      <w:r w:rsidRPr="006A2EB1">
        <w:rPr>
          <w:rFonts w:ascii="Times New Roman" w:hAnsi="Times New Roman"/>
          <w:b/>
          <w:sz w:val="28"/>
          <w:szCs w:val="28"/>
        </w:rPr>
        <w:t xml:space="preserve">«Каминское сельское поселение </w:t>
      </w:r>
    </w:p>
    <w:p w:rsidR="006A2EB1" w:rsidRPr="006A2EB1" w:rsidRDefault="006A2EB1" w:rsidP="006A2EB1">
      <w:pPr>
        <w:autoSpaceDE w:val="0"/>
        <w:autoSpaceDN w:val="0"/>
        <w:adjustRightInd w:val="0"/>
        <w:ind w:right="-109" w:firstLine="540"/>
        <w:rPr>
          <w:rFonts w:ascii="Times New Roman" w:hAnsi="Times New Roman"/>
          <w:b/>
          <w:sz w:val="28"/>
          <w:szCs w:val="28"/>
        </w:rPr>
      </w:pPr>
      <w:r w:rsidRPr="006A2EB1">
        <w:rPr>
          <w:rFonts w:ascii="Times New Roman" w:hAnsi="Times New Roman"/>
          <w:b/>
          <w:sz w:val="28"/>
          <w:szCs w:val="28"/>
        </w:rPr>
        <w:t>Родниковского муниципального</w:t>
      </w:r>
    </w:p>
    <w:p w:rsidR="006A2EB1" w:rsidRPr="006A2EB1" w:rsidRDefault="006A2EB1" w:rsidP="006A2EB1">
      <w:pPr>
        <w:autoSpaceDE w:val="0"/>
        <w:autoSpaceDN w:val="0"/>
        <w:adjustRightInd w:val="0"/>
        <w:ind w:right="-109"/>
        <w:rPr>
          <w:rFonts w:ascii="Times New Roman" w:hAnsi="Times New Roman"/>
          <w:b/>
          <w:sz w:val="28"/>
          <w:szCs w:val="28"/>
        </w:rPr>
      </w:pPr>
      <w:r w:rsidRPr="006A2EB1">
        <w:rPr>
          <w:rFonts w:ascii="Times New Roman" w:hAnsi="Times New Roman"/>
          <w:b/>
          <w:sz w:val="28"/>
          <w:szCs w:val="28"/>
        </w:rPr>
        <w:t xml:space="preserve">        района Ивановской области»                                       Т.П. Крылова</w:t>
      </w:r>
    </w:p>
    <w:p w:rsidR="006A2EB1" w:rsidRPr="006A2EB1" w:rsidRDefault="006A2EB1" w:rsidP="006A2EB1">
      <w:pPr>
        <w:jc w:val="right"/>
        <w:rPr>
          <w:rFonts w:ascii="Times New Roman" w:hAnsi="Times New Roman"/>
          <w:sz w:val="28"/>
          <w:szCs w:val="28"/>
        </w:rPr>
      </w:pPr>
    </w:p>
    <w:p w:rsidR="00565356" w:rsidRDefault="00565356" w:rsidP="006A2EB1">
      <w:pPr>
        <w:jc w:val="right"/>
        <w:rPr>
          <w:rFonts w:ascii="Times New Roman" w:hAnsi="Times New Roman"/>
          <w:sz w:val="24"/>
          <w:szCs w:val="24"/>
        </w:rPr>
      </w:pPr>
    </w:p>
    <w:p w:rsidR="00565356" w:rsidRDefault="00565356" w:rsidP="006A2EB1">
      <w:pPr>
        <w:jc w:val="right"/>
        <w:rPr>
          <w:rFonts w:ascii="Times New Roman" w:hAnsi="Times New Roman"/>
          <w:sz w:val="24"/>
          <w:szCs w:val="24"/>
        </w:rPr>
      </w:pPr>
    </w:p>
    <w:p w:rsidR="00565356" w:rsidRDefault="00565356" w:rsidP="006A2EB1">
      <w:pPr>
        <w:jc w:val="right"/>
        <w:rPr>
          <w:rFonts w:ascii="Times New Roman" w:hAnsi="Times New Roman"/>
          <w:sz w:val="24"/>
          <w:szCs w:val="24"/>
        </w:rPr>
      </w:pPr>
    </w:p>
    <w:p w:rsidR="00565356" w:rsidRDefault="00565356" w:rsidP="006A2EB1">
      <w:pPr>
        <w:jc w:val="right"/>
        <w:rPr>
          <w:rFonts w:ascii="Times New Roman" w:hAnsi="Times New Roman"/>
          <w:sz w:val="24"/>
          <w:szCs w:val="24"/>
        </w:rPr>
      </w:pPr>
    </w:p>
    <w:p w:rsidR="00565356" w:rsidRDefault="00565356" w:rsidP="006A2EB1">
      <w:pPr>
        <w:jc w:val="right"/>
        <w:rPr>
          <w:rFonts w:ascii="Times New Roman" w:hAnsi="Times New Roman"/>
          <w:sz w:val="24"/>
          <w:szCs w:val="24"/>
        </w:rPr>
      </w:pP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Приложение № 1</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к решению Совета муниципального</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xml:space="preserve">образования «Каминское сельское </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xml:space="preserve">поселение Родниковского муниципального </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района Ивановской области»</w:t>
      </w:r>
    </w:p>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от 29.07.2015 № 52</w:t>
      </w:r>
    </w:p>
    <w:p w:rsidR="006A2EB1" w:rsidRPr="006A2EB1" w:rsidRDefault="006A2EB1" w:rsidP="006A2EB1">
      <w:pPr>
        <w:jc w:val="left"/>
        <w:rPr>
          <w:rFonts w:ascii="Times New Roman" w:hAnsi="Times New Roman"/>
          <w:b/>
          <w:sz w:val="28"/>
          <w:szCs w:val="28"/>
        </w:rPr>
      </w:pP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Положение</w:t>
      </w: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о порядке выявления и оформления жилых помещений, переходящих в порядке наследования по закону в собственность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1.Общие положения</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1.1. Настоящее Положение разработано в связи с необходимостью введения единого порядка учета, сохранности и реализации жилых помещений, переходящих в порядке наследования по закону в собственность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1.2. Настоящее Положение распространяется на жилые помещения, находящиеся на территории муниципального образования «Каминское сельское поселение Родниковского муниципального района Ивановской области», переходящее в порядке наследования по закону в собственность муниципального образования «Каминское сельское поселение Родниковского муниципального района Ивановской области».</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1.3. К жилым помещениям, переходящим в порядке наследования по закону в собственность муниципального образования «Каминское сельское поселение Родниковского муниципального района Ивановской области», относятся жилые помещения, принадлежавшие гражданам на праве собственности и освободившиеся за их смертью в случае, если отсутствуют наследники, как по закону, так и по завещанию, либо никто из наследников не имеет право наследовать или все наследники отстранены от наследования, либо никто из наследников не принял наследства, либо все наследники отказались от наследства и при этом никто из них не указал, что отказывается в пользу другого наследника.</w:t>
      </w: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 xml:space="preserve">2. Порядок оформления документов на жилые помещения, </w:t>
      </w: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 xml:space="preserve">переходящие в порядке наследования по закону в собственность </w:t>
      </w: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МО «Каминское сельское поселение Родниковского муниципального района Ивановской области»</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2.1. Администрация муниципального образования «Каминское сельское поселение Родниковского муниципального района Ивановской области» организовывает работу по своевременному и оперативному сбору информации о выбытии граждан в связи со смертью, в том числе имевших на праве собственности жилые помещения.</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2.2. Администрация муниципального образования «Каминское сельское поселение Родниковского муниципального района Ивановской области» совместно с управляющей организацией, ОВД Родниковского района опечатывают жилое помещение.</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2.3. По истечении 6 месяцев со дня смерти собственника жилого помещения нотариусу по месту открытия наследства представителем администрации муниципального образования «Каминское сельское поселение Родниковского муниципального района Ивановской области» или иным уполномоченным  лицом представляются следующие документы:</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 заявление о выдаче свидетельства о праве на наследство по закону;</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lastRenderedPageBreak/>
        <w:tab/>
        <w:t>- свидетельство о смерти или справка о смерти;</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 справка БТИ об оценочной стоимости жилого помещения на дату смерти, кадастровый паспорт;</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 правоустанавливающие документы и/или правоподтверждающие документы наследователя на квартиру (при их наличии);</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 выписка из Единого государственного реестра прав на недвижимое имущество и сделок с ним, удостоверяющая внесение в Реестр записи о праве собственности  умершего гражданина на жилое помещение;</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2.4. Для осуществления в установленном порядке государственной регистрации права собственности муниципального образования «Каминское сельское поселение Родниковского муниципального района Ивановской области» на основании свидетельства о праве на наследство по закону на жилое помещение администрация муниципального образования «Каминское сельское поселение Родниковского муниципального района Ивановской области» в 20-тидневный срок с момента получения свидетельства о праве на наследство по закону на жилое помещение представляет в Управление Федеральной регистрационной службы по Ивановской области документы в соответствии с Федеральным законом «О государственной регистрации прав на недвижимое имущество и сделок с ним».</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Управление Федеральной регистрационной службы по Ивановской области в срок, установленный законом, осуществляет регистрацию перехода  права собственности на жилое помещение и выдает свидетельство о государственной регистрации права.</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2.5. Данные о жилом помещении, перешедшим в порядке наследования по закону в собственность муниципального образования  «Каминское сельское поселение Родниковского муниципального района Ивановской области», на основании свидетельства о государственной регистрации права вносятся в установленном порядке в Реестр объектов собственности муниципального образования «Каминское сельское поселение Родниковского муниципального района Ивановской области» с отнесением его к виду «жилищный фонд социального использования».</w:t>
      </w:r>
    </w:p>
    <w:p w:rsidR="006A2EB1" w:rsidRPr="006A2EB1" w:rsidRDefault="006A2EB1" w:rsidP="006A2EB1">
      <w:pPr>
        <w:jc w:val="center"/>
        <w:rPr>
          <w:rFonts w:ascii="Times New Roman" w:hAnsi="Times New Roman"/>
          <w:b/>
          <w:sz w:val="26"/>
          <w:szCs w:val="26"/>
        </w:rPr>
      </w:pPr>
      <w:r w:rsidRPr="006A2EB1">
        <w:rPr>
          <w:rFonts w:ascii="Times New Roman" w:hAnsi="Times New Roman"/>
          <w:b/>
          <w:sz w:val="26"/>
          <w:szCs w:val="26"/>
        </w:rPr>
        <w:t>3.Заключительные положения</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3.1. Внесение изменений и дополнений в настоящее положение производится путем принятия соответствующего решения Совета МО «Каминское  сельское поселение Родниковского муниципального района Ивановской области».</w:t>
      </w:r>
    </w:p>
    <w:p w:rsidR="006A2EB1" w:rsidRPr="006A2EB1" w:rsidRDefault="006A2EB1" w:rsidP="006A2EB1">
      <w:pPr>
        <w:rPr>
          <w:rFonts w:ascii="Times New Roman" w:hAnsi="Times New Roman"/>
          <w:sz w:val="26"/>
          <w:szCs w:val="26"/>
        </w:rPr>
      </w:pPr>
      <w:r w:rsidRPr="006A2EB1">
        <w:rPr>
          <w:rFonts w:ascii="Times New Roman" w:hAnsi="Times New Roman"/>
          <w:sz w:val="26"/>
          <w:szCs w:val="26"/>
        </w:rPr>
        <w:tab/>
        <w:t>3.2. Вопросы, не урегулированные настоящим положением, регулируются в соответствии с нормами действующего законодательства.</w:t>
      </w:r>
    </w:p>
    <w:p w:rsidR="006A2EB1" w:rsidRPr="006A2EB1" w:rsidRDefault="006A2EB1" w:rsidP="006A2EB1">
      <w:pPr>
        <w:jc w:val="center"/>
        <w:rPr>
          <w:rFonts w:ascii="Times New Roman" w:hAnsi="Times New Roman"/>
          <w:b/>
          <w:sz w:val="28"/>
          <w:szCs w:val="28"/>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sz w:val="24"/>
          <w:szCs w:val="24"/>
        </w:rPr>
      </w:pPr>
    </w:p>
    <w:p w:rsidR="006A2EB1" w:rsidRPr="006A2EB1" w:rsidRDefault="006A2EB1" w:rsidP="006A2EB1">
      <w:pPr>
        <w:tabs>
          <w:tab w:val="left" w:pos="9000"/>
        </w:tabs>
        <w:ind w:right="175" w:firstLine="4860"/>
        <w:jc w:val="right"/>
        <w:rPr>
          <w:rFonts w:ascii="Times New Roman" w:hAnsi="Times New Roman"/>
          <w:sz w:val="28"/>
          <w:szCs w:val="28"/>
        </w:rPr>
      </w:pPr>
    </w:p>
    <w:p w:rsidR="006A2EB1" w:rsidRPr="006A2EB1" w:rsidRDefault="006A2EB1" w:rsidP="006A2EB1">
      <w:pPr>
        <w:tabs>
          <w:tab w:val="left" w:pos="9000"/>
        </w:tabs>
        <w:ind w:right="175" w:firstLine="4860"/>
        <w:jc w:val="right"/>
        <w:rPr>
          <w:rFonts w:ascii="Times New Roman" w:hAnsi="Times New Roman"/>
          <w:sz w:val="28"/>
          <w:szCs w:val="28"/>
        </w:rPr>
      </w:pPr>
    </w:p>
    <w:p w:rsidR="006A2EB1" w:rsidRPr="006A2EB1" w:rsidRDefault="006A2EB1" w:rsidP="006A2EB1">
      <w:pPr>
        <w:tabs>
          <w:tab w:val="left" w:pos="9000"/>
        </w:tabs>
        <w:ind w:right="175" w:firstLine="4860"/>
        <w:jc w:val="right"/>
        <w:rPr>
          <w:rFonts w:ascii="Times New Roman" w:hAnsi="Times New Roman"/>
          <w:sz w:val="28"/>
          <w:szCs w:val="28"/>
        </w:rPr>
      </w:pPr>
    </w:p>
    <w:p w:rsidR="006A2EB1" w:rsidRPr="006A2EB1" w:rsidRDefault="006A2EB1" w:rsidP="006A2EB1">
      <w:pPr>
        <w:tabs>
          <w:tab w:val="left" w:pos="9000"/>
        </w:tabs>
        <w:ind w:right="175" w:firstLine="4860"/>
        <w:jc w:val="right"/>
        <w:rPr>
          <w:rFonts w:ascii="Times New Roman" w:hAnsi="Times New Roman"/>
          <w:sz w:val="28"/>
          <w:szCs w:val="28"/>
        </w:rPr>
      </w:pPr>
    </w:p>
    <w:p w:rsidR="006A2EB1" w:rsidRPr="006A2EB1" w:rsidRDefault="006A2EB1" w:rsidP="006A2EB1">
      <w:pPr>
        <w:tabs>
          <w:tab w:val="left" w:pos="9000"/>
        </w:tabs>
        <w:ind w:right="175" w:firstLine="4860"/>
        <w:jc w:val="right"/>
        <w:rPr>
          <w:rFonts w:ascii="Times New Roman" w:hAnsi="Times New Roman"/>
          <w:sz w:val="28"/>
          <w:szCs w:val="28"/>
        </w:rPr>
      </w:pPr>
    </w:p>
    <w:p w:rsidR="006A2EB1" w:rsidRPr="006A2EB1" w:rsidRDefault="006A2EB1" w:rsidP="006A2EB1">
      <w:pPr>
        <w:tabs>
          <w:tab w:val="left" w:pos="9000"/>
        </w:tabs>
        <w:ind w:right="175" w:firstLine="4860"/>
        <w:jc w:val="right"/>
        <w:rPr>
          <w:rFonts w:ascii="Times New Roman" w:hAnsi="Times New Roman"/>
          <w:sz w:val="28"/>
          <w:szCs w:val="28"/>
        </w:rPr>
      </w:pPr>
    </w:p>
    <w:p w:rsidR="006A2EB1" w:rsidRPr="006A2EB1" w:rsidRDefault="006A2EB1" w:rsidP="006A2EB1">
      <w:pPr>
        <w:tabs>
          <w:tab w:val="left" w:pos="9000"/>
        </w:tabs>
        <w:ind w:right="175" w:firstLine="4860"/>
        <w:jc w:val="right"/>
        <w:rPr>
          <w:rFonts w:ascii="Times New Roman" w:hAnsi="Times New Roman"/>
          <w:sz w:val="28"/>
          <w:szCs w:val="28"/>
        </w:rPr>
      </w:pPr>
    </w:p>
    <w:p w:rsidR="006A2EB1" w:rsidRPr="006A2EB1" w:rsidRDefault="006A2EB1" w:rsidP="006A2EB1">
      <w:pPr>
        <w:tabs>
          <w:tab w:val="left" w:pos="9000"/>
        </w:tabs>
        <w:ind w:right="175" w:firstLine="4860"/>
        <w:jc w:val="right"/>
        <w:rPr>
          <w:rFonts w:ascii="Times New Roman" w:hAnsi="Times New Roman"/>
          <w:sz w:val="28"/>
          <w:szCs w:val="28"/>
        </w:rPr>
      </w:pPr>
    </w:p>
    <w:p w:rsidR="006A2EB1" w:rsidRPr="006A2EB1" w:rsidRDefault="006A2EB1" w:rsidP="006A2EB1">
      <w:pPr>
        <w:jc w:val="left"/>
        <w:rPr>
          <w:rFonts w:ascii="Times New Roman" w:hAnsi="Times New Roman"/>
          <w:sz w:val="24"/>
          <w:szCs w:val="24"/>
        </w:rPr>
      </w:pPr>
    </w:p>
    <w:p w:rsidR="006A2EB1" w:rsidRPr="006A2EB1" w:rsidRDefault="006A2EB1" w:rsidP="006A2EB1">
      <w:pPr>
        <w:tabs>
          <w:tab w:val="left" w:pos="2985"/>
        </w:tabs>
        <w:jc w:val="left"/>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565356" w:rsidRDefault="00565356" w:rsidP="00BB2AD4">
      <w:pPr>
        <w:suppressAutoHyphens/>
        <w:rPr>
          <w:rFonts w:ascii="Times New Roman" w:hAnsi="Times New Roman"/>
          <w:sz w:val="28"/>
          <w:szCs w:val="28"/>
        </w:rPr>
      </w:pPr>
    </w:p>
    <w:p w:rsidR="006A2EB1" w:rsidRPr="006A2EB1" w:rsidRDefault="00CE72B6" w:rsidP="006A2EB1">
      <w:pPr>
        <w:ind w:right="-6"/>
        <w:jc w:val="center"/>
        <w:rPr>
          <w:rFonts w:ascii="Times New Roman" w:hAnsi="Times New Roman"/>
          <w:sz w:val="28"/>
          <w:szCs w:val="28"/>
        </w:rPr>
      </w:pPr>
      <w:r>
        <w:rPr>
          <w:rFonts w:ascii="Times New Roman" w:hAnsi="Times New Roman"/>
          <w:sz w:val="28"/>
          <w:szCs w:val="28"/>
        </w:rPr>
        <w:pict>
          <v:shape id="_x0000_i1043" type="#_x0000_t75" style="width:51pt;height:62.25pt" fillcolor="window">
            <v:imagedata r:id="rId7" o:title="Gerb_rf"/>
          </v:shape>
        </w:pict>
      </w:r>
    </w:p>
    <w:p w:rsidR="006A2EB1" w:rsidRPr="006A2EB1" w:rsidRDefault="006A2EB1" w:rsidP="006A2EB1">
      <w:pPr>
        <w:ind w:right="709"/>
        <w:jc w:val="center"/>
        <w:rPr>
          <w:rFonts w:ascii="Times New Roman" w:hAnsi="Times New Roman"/>
          <w:sz w:val="28"/>
          <w:szCs w:val="28"/>
        </w:rPr>
      </w:pPr>
    </w:p>
    <w:p w:rsidR="006A2EB1" w:rsidRPr="006A2EB1" w:rsidRDefault="006A2EB1" w:rsidP="006A2EB1">
      <w:pPr>
        <w:jc w:val="center"/>
        <w:outlineLvl w:val="0"/>
        <w:rPr>
          <w:rFonts w:ascii="Times New Roman" w:hAnsi="Times New Roman"/>
          <w:b/>
          <w:sz w:val="28"/>
          <w:szCs w:val="28"/>
        </w:rPr>
      </w:pPr>
      <w:r w:rsidRPr="006A2EB1">
        <w:rPr>
          <w:rFonts w:ascii="Times New Roman" w:hAnsi="Times New Roman"/>
          <w:b/>
          <w:sz w:val="28"/>
          <w:szCs w:val="28"/>
        </w:rPr>
        <w:t>Российская Федерация</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Ивановская область</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муниципальное образование «Филисовское сельское поселение </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Родниковского муниципального района Ивановской области»</w:t>
      </w:r>
    </w:p>
    <w:p w:rsidR="006A2EB1" w:rsidRPr="006A2EB1" w:rsidRDefault="006A2EB1" w:rsidP="006A2EB1">
      <w:pPr>
        <w:jc w:val="center"/>
        <w:rPr>
          <w:rFonts w:ascii="Times New Roman" w:hAnsi="Times New Roman"/>
          <w:b/>
          <w:sz w:val="28"/>
          <w:szCs w:val="28"/>
        </w:rPr>
      </w:pPr>
    </w:p>
    <w:p w:rsidR="006A2EB1" w:rsidRPr="006A2EB1" w:rsidRDefault="006A2EB1" w:rsidP="006A2EB1">
      <w:pPr>
        <w:ind w:firstLine="27"/>
        <w:jc w:val="center"/>
        <w:rPr>
          <w:rFonts w:ascii="Times New Roman" w:hAnsi="Times New Roman"/>
          <w:b/>
          <w:sz w:val="28"/>
          <w:szCs w:val="28"/>
        </w:rPr>
      </w:pPr>
      <w:r w:rsidRPr="006A2EB1">
        <w:rPr>
          <w:rFonts w:ascii="Times New Roman" w:hAnsi="Times New Roman"/>
          <w:b/>
          <w:sz w:val="28"/>
          <w:szCs w:val="28"/>
        </w:rPr>
        <w:t>СОВЕТ МУНИЦИПАЛЬНОГО ОБРАЗОВАНИЯ</w:t>
      </w:r>
    </w:p>
    <w:p w:rsidR="006A2EB1" w:rsidRPr="006A2EB1" w:rsidRDefault="006A2EB1" w:rsidP="006A2EB1">
      <w:pPr>
        <w:ind w:firstLine="27"/>
        <w:jc w:val="center"/>
        <w:rPr>
          <w:rFonts w:ascii="Times New Roman" w:hAnsi="Times New Roman"/>
          <w:b/>
          <w:bCs/>
          <w:iCs/>
          <w:sz w:val="28"/>
          <w:szCs w:val="28"/>
        </w:rPr>
      </w:pPr>
      <w:r w:rsidRPr="006A2EB1">
        <w:rPr>
          <w:rFonts w:ascii="Times New Roman" w:hAnsi="Times New Roman"/>
          <w:b/>
          <w:bCs/>
          <w:iCs/>
          <w:sz w:val="28"/>
          <w:szCs w:val="28"/>
        </w:rPr>
        <w:t xml:space="preserve">«ФИЛИСОВСКОЕ СЕЛЬСКОЕ ПОСЕЛЕНИЕ РОДНИКОВСКОГО </w:t>
      </w:r>
    </w:p>
    <w:p w:rsidR="006A2EB1" w:rsidRPr="006A2EB1" w:rsidRDefault="006A2EB1" w:rsidP="006A2EB1">
      <w:pPr>
        <w:ind w:firstLine="27"/>
        <w:jc w:val="center"/>
        <w:rPr>
          <w:rFonts w:ascii="Times New Roman" w:hAnsi="Times New Roman"/>
          <w:b/>
          <w:bCs/>
          <w:iCs/>
          <w:sz w:val="28"/>
          <w:szCs w:val="28"/>
        </w:rPr>
      </w:pPr>
      <w:r w:rsidRPr="006A2EB1">
        <w:rPr>
          <w:rFonts w:ascii="Times New Roman" w:hAnsi="Times New Roman"/>
          <w:b/>
          <w:bCs/>
          <w:iCs/>
          <w:sz w:val="28"/>
          <w:szCs w:val="28"/>
        </w:rPr>
        <w:t>МУНИЦИПАЛЬНОГО РАЙОНА  ИВАНОВСКОЙ ОБЛАСТИ»</w:t>
      </w:r>
    </w:p>
    <w:p w:rsidR="006A2EB1" w:rsidRPr="006A2EB1" w:rsidRDefault="006A2EB1" w:rsidP="006A2EB1">
      <w:pPr>
        <w:ind w:firstLine="27"/>
        <w:jc w:val="center"/>
        <w:rPr>
          <w:rFonts w:ascii="Times New Roman" w:hAnsi="Times New Roman"/>
          <w:sz w:val="28"/>
          <w:szCs w:val="28"/>
        </w:rPr>
      </w:pPr>
      <w:r w:rsidRPr="006A2EB1">
        <w:rPr>
          <w:rFonts w:ascii="Times New Roman" w:hAnsi="Times New Roman"/>
          <w:sz w:val="28"/>
          <w:szCs w:val="28"/>
        </w:rPr>
        <w:t>первого созыва</w:t>
      </w:r>
    </w:p>
    <w:p w:rsidR="006A2EB1" w:rsidRPr="006A2EB1" w:rsidRDefault="006A2EB1" w:rsidP="006A2EB1">
      <w:pPr>
        <w:ind w:right="709"/>
        <w:jc w:val="left"/>
        <w:rPr>
          <w:rFonts w:ascii="Times New Roman" w:hAnsi="Times New Roman"/>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РЕШЕНИЕ</w:t>
      </w:r>
    </w:p>
    <w:p w:rsidR="006A2EB1" w:rsidRPr="006A2EB1" w:rsidRDefault="006A2EB1" w:rsidP="006A2EB1">
      <w:pPr>
        <w:jc w:val="center"/>
        <w:rPr>
          <w:rFonts w:ascii="Times New Roman" w:hAnsi="Times New Roman"/>
          <w:b/>
          <w:sz w:val="28"/>
          <w:szCs w:val="28"/>
        </w:rPr>
      </w:pPr>
    </w:p>
    <w:p w:rsidR="006A2EB1" w:rsidRPr="006A2EB1" w:rsidRDefault="006A2EB1" w:rsidP="006A2EB1">
      <w:pPr>
        <w:jc w:val="center"/>
        <w:rPr>
          <w:rFonts w:ascii="Times New Roman" w:hAnsi="Times New Roman"/>
          <w:sz w:val="28"/>
          <w:szCs w:val="28"/>
        </w:rPr>
      </w:pPr>
      <w:r w:rsidRPr="006A2EB1">
        <w:rPr>
          <w:rFonts w:ascii="Times New Roman" w:hAnsi="Times New Roman"/>
          <w:sz w:val="28"/>
          <w:szCs w:val="28"/>
        </w:rPr>
        <w:t>от  15.06.2015</w:t>
      </w:r>
      <w:r w:rsidRPr="006A2EB1">
        <w:rPr>
          <w:rFonts w:ascii="Times New Roman" w:hAnsi="Times New Roman"/>
          <w:sz w:val="28"/>
          <w:szCs w:val="28"/>
        </w:rPr>
        <w:tab/>
        <w:t xml:space="preserve">                       №  27</w:t>
      </w:r>
    </w:p>
    <w:p w:rsidR="006A2EB1" w:rsidRPr="006A2EB1" w:rsidRDefault="006A2EB1" w:rsidP="006A2EB1">
      <w:pPr>
        <w:jc w:val="left"/>
        <w:rPr>
          <w:rFonts w:ascii="Times New Roman" w:hAnsi="Times New Roman"/>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О внесении изменений в Устав муниципального образования «Филисовское сельское поселение Родниковского муниципального района Ивановской области»</w:t>
      </w:r>
    </w:p>
    <w:p w:rsidR="006A2EB1" w:rsidRPr="006A2EB1" w:rsidRDefault="006A2EB1" w:rsidP="006A2EB1">
      <w:pPr>
        <w:jc w:val="center"/>
        <w:rPr>
          <w:rFonts w:ascii="Times New Roman" w:hAnsi="Times New Roman"/>
          <w:b/>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«Филисовское сельское поселение Родниковского муниципального района Ивановской области», Регламентом Совета муниципального образования «Филисовское сельское поселение Родниковского муниципального района Ивановской области», </w:t>
      </w:r>
    </w:p>
    <w:p w:rsidR="006A2EB1" w:rsidRPr="006A2EB1" w:rsidRDefault="006A2EB1" w:rsidP="006A2EB1">
      <w:pPr>
        <w:rPr>
          <w:rFonts w:ascii="Times New Roman" w:hAnsi="Times New Roman"/>
          <w:sz w:val="28"/>
          <w:szCs w:val="28"/>
        </w:rPr>
      </w:pPr>
    </w:p>
    <w:p w:rsidR="006A2EB1" w:rsidRPr="006A2EB1" w:rsidRDefault="006A2EB1" w:rsidP="006A2EB1">
      <w:pPr>
        <w:tabs>
          <w:tab w:val="left" w:pos="2985"/>
        </w:tabs>
        <w:jc w:val="center"/>
        <w:rPr>
          <w:rFonts w:ascii="Times New Roman" w:hAnsi="Times New Roman"/>
          <w:b/>
          <w:sz w:val="28"/>
          <w:szCs w:val="28"/>
        </w:rPr>
      </w:pPr>
      <w:r w:rsidRPr="006A2EB1">
        <w:rPr>
          <w:rFonts w:ascii="Times New Roman" w:hAnsi="Times New Roman"/>
          <w:b/>
          <w:sz w:val="28"/>
          <w:szCs w:val="28"/>
        </w:rPr>
        <w:t>Совет муниципального образования «Филисовское сельское поселение Родниковского муниципального района Ивановской области»</w:t>
      </w:r>
    </w:p>
    <w:p w:rsidR="006A2EB1" w:rsidRPr="006A2EB1" w:rsidRDefault="006A2EB1" w:rsidP="006A2EB1">
      <w:pPr>
        <w:tabs>
          <w:tab w:val="left" w:pos="2985"/>
        </w:tabs>
        <w:jc w:val="center"/>
        <w:rPr>
          <w:rFonts w:ascii="Times New Roman" w:hAnsi="Times New Roman"/>
          <w:b/>
          <w:sz w:val="28"/>
          <w:szCs w:val="28"/>
        </w:rPr>
      </w:pPr>
      <w:r w:rsidRPr="006A2EB1">
        <w:rPr>
          <w:rFonts w:ascii="Times New Roman" w:hAnsi="Times New Roman"/>
          <w:b/>
          <w:sz w:val="28"/>
          <w:szCs w:val="28"/>
        </w:rPr>
        <w:t>РЕШИЛ:</w:t>
      </w:r>
    </w:p>
    <w:p w:rsidR="006A2EB1" w:rsidRPr="006A2EB1" w:rsidRDefault="006A2EB1" w:rsidP="006A2EB1">
      <w:pPr>
        <w:tabs>
          <w:tab w:val="left" w:pos="2985"/>
        </w:tabs>
        <w:jc w:val="center"/>
        <w:rPr>
          <w:rFonts w:ascii="Times New Roman" w:hAnsi="Times New Roman"/>
          <w:b/>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1. Принять изменения в Устав муниципального образования «Филисовское сельское поселение Родниковского муниципального района Ивановской области» (приложение).</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lastRenderedPageBreak/>
        <w:t>3. Опубликовать настоящее решение в информационном бюллетене «Сборник нормативных актов Родниковского района».</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4. Изменения в Устав муниципального образования «Филисовское сельское поселение Родниковского муниципального района Ивановской области», указанные в пунктах 1-3, 23-30 приложения к настоящему решению, вступают в силу после его официального опубликования.</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5. Изменения в Устав муниципального образования «Филисовское сельское поселение Родниковского муниципального района Ивановской области», указанные в пунктах 7, 8, 10, 11, 12, 14 (за исключением частей 2, 3, 4 статьи 31 Устава поселения в ее новой редакции), 15-22, 31, 32, 34, 36  приложения к настоящему решению, вступают в силу со дня вступления в должность Главы муниципального образования «Филисовское сельское поселение Родниковского муниципального района Ивановской области», избранного Советом поселения по результатам конкурса и возглавляющего администрацию поселения.</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r w:rsidRPr="006A2EB1">
        <w:rPr>
          <w:rFonts w:ascii="Times New Roman" w:hAnsi="Times New Roman"/>
          <w:sz w:val="28"/>
          <w:szCs w:val="28"/>
        </w:rPr>
        <w:t>6. Изменения в Устав муниципального образования «Филисовское сельское поселение Родниковского муниципального района Ивановской области», указанные в пунктах 4-6, 9, 13, 14 (в отношении частей 2, 3, 4 статьи 31 Устава поселения в ее новой редакции), 33, 35 приложения к настоящему решению, вступают в силу со дня первого заседания Совета муниципального образования «Филисовское сельское поселение Родниковского муниципального района Ивановской области», избранного по результатам муниципальных выборов 13 сентября 2015 года.</w:t>
      </w: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sz w:val="28"/>
          <w:szCs w:val="28"/>
        </w:rPr>
      </w:pPr>
    </w:p>
    <w:p w:rsidR="006A2EB1" w:rsidRPr="006A2EB1" w:rsidRDefault="006A2EB1" w:rsidP="006A2EB1">
      <w:pPr>
        <w:tabs>
          <w:tab w:val="left" w:pos="2985"/>
        </w:tabs>
        <w:rPr>
          <w:rFonts w:ascii="Times New Roman" w:hAnsi="Times New Roman"/>
          <w:b/>
          <w:sz w:val="28"/>
          <w:szCs w:val="28"/>
        </w:rPr>
      </w:pPr>
      <w:r w:rsidRPr="006A2EB1">
        <w:rPr>
          <w:rFonts w:ascii="Times New Roman" w:hAnsi="Times New Roman"/>
          <w:b/>
          <w:sz w:val="28"/>
          <w:szCs w:val="28"/>
        </w:rPr>
        <w:t>Глава муниципального образования</w:t>
      </w:r>
    </w:p>
    <w:p w:rsidR="006A2EB1" w:rsidRPr="006A2EB1" w:rsidRDefault="006A2EB1" w:rsidP="006A2EB1">
      <w:pPr>
        <w:tabs>
          <w:tab w:val="left" w:pos="2985"/>
        </w:tabs>
        <w:rPr>
          <w:rFonts w:ascii="Times New Roman" w:hAnsi="Times New Roman"/>
          <w:b/>
          <w:sz w:val="28"/>
          <w:szCs w:val="28"/>
        </w:rPr>
      </w:pPr>
      <w:r w:rsidRPr="006A2EB1">
        <w:rPr>
          <w:rFonts w:ascii="Times New Roman" w:hAnsi="Times New Roman"/>
          <w:b/>
          <w:sz w:val="28"/>
          <w:szCs w:val="28"/>
        </w:rPr>
        <w:t xml:space="preserve">«Филисовское сельское поселение </w:t>
      </w:r>
    </w:p>
    <w:p w:rsidR="006A2EB1" w:rsidRPr="006A2EB1" w:rsidRDefault="006A2EB1" w:rsidP="006A2EB1">
      <w:pPr>
        <w:tabs>
          <w:tab w:val="left" w:pos="2985"/>
        </w:tabs>
        <w:rPr>
          <w:rFonts w:ascii="Times New Roman" w:hAnsi="Times New Roman"/>
          <w:b/>
          <w:sz w:val="28"/>
          <w:szCs w:val="28"/>
        </w:rPr>
      </w:pPr>
      <w:r w:rsidRPr="006A2EB1">
        <w:rPr>
          <w:rFonts w:ascii="Times New Roman" w:hAnsi="Times New Roman"/>
          <w:b/>
          <w:sz w:val="28"/>
          <w:szCs w:val="28"/>
        </w:rPr>
        <w:t xml:space="preserve">Родниковского муниципального района </w:t>
      </w:r>
    </w:p>
    <w:p w:rsidR="006A2EB1" w:rsidRPr="006A2EB1" w:rsidRDefault="006A2EB1" w:rsidP="006A2EB1">
      <w:pPr>
        <w:tabs>
          <w:tab w:val="left" w:pos="2985"/>
        </w:tabs>
        <w:rPr>
          <w:rFonts w:ascii="Times New Roman" w:hAnsi="Times New Roman"/>
          <w:b/>
          <w:sz w:val="28"/>
          <w:szCs w:val="28"/>
        </w:rPr>
      </w:pPr>
      <w:r w:rsidRPr="006A2EB1">
        <w:rPr>
          <w:rFonts w:ascii="Times New Roman" w:hAnsi="Times New Roman"/>
          <w:b/>
          <w:sz w:val="28"/>
          <w:szCs w:val="28"/>
        </w:rPr>
        <w:t>Ивановской области»                                                             Зиновьева Е.Г.</w:t>
      </w: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rPr>
          <w:rFonts w:ascii="Times New Roman" w:hAnsi="Times New Roman"/>
          <w:b/>
          <w:sz w:val="28"/>
          <w:szCs w:val="28"/>
        </w:rPr>
      </w:pPr>
    </w:p>
    <w:p w:rsidR="006A2EB1" w:rsidRPr="006A2EB1" w:rsidRDefault="006A2EB1" w:rsidP="006A2EB1">
      <w:pPr>
        <w:tabs>
          <w:tab w:val="left" w:pos="2985"/>
        </w:tabs>
        <w:jc w:val="right"/>
        <w:rPr>
          <w:rFonts w:ascii="Times New Roman" w:hAnsi="Times New Roman"/>
          <w:sz w:val="28"/>
          <w:szCs w:val="28"/>
        </w:rPr>
      </w:pPr>
    </w:p>
    <w:p w:rsidR="006A2EB1" w:rsidRPr="006A2EB1" w:rsidRDefault="006A2EB1" w:rsidP="006A2EB1">
      <w:pPr>
        <w:tabs>
          <w:tab w:val="left" w:pos="2985"/>
        </w:tabs>
        <w:jc w:val="right"/>
        <w:rPr>
          <w:rFonts w:ascii="Times New Roman" w:hAnsi="Times New Roman"/>
          <w:sz w:val="28"/>
          <w:szCs w:val="28"/>
        </w:rPr>
      </w:pPr>
    </w:p>
    <w:p w:rsidR="006A2EB1" w:rsidRPr="006A2EB1" w:rsidRDefault="006A2EB1" w:rsidP="006A2EB1">
      <w:pPr>
        <w:tabs>
          <w:tab w:val="left" w:pos="2985"/>
        </w:tabs>
        <w:jc w:val="right"/>
        <w:rPr>
          <w:rFonts w:ascii="Times New Roman" w:hAnsi="Times New Roman"/>
          <w:sz w:val="28"/>
          <w:szCs w:val="28"/>
        </w:rPr>
      </w:pPr>
    </w:p>
    <w:p w:rsidR="006A2EB1" w:rsidRPr="006A2EB1" w:rsidRDefault="006A2EB1" w:rsidP="006A2EB1">
      <w:pPr>
        <w:tabs>
          <w:tab w:val="left" w:pos="2985"/>
        </w:tabs>
        <w:jc w:val="right"/>
        <w:rPr>
          <w:rFonts w:ascii="Times New Roman" w:hAnsi="Times New Roman"/>
          <w:sz w:val="28"/>
          <w:szCs w:val="28"/>
        </w:rPr>
      </w:pPr>
    </w:p>
    <w:p w:rsidR="006A2EB1" w:rsidRPr="006A2EB1" w:rsidRDefault="006A2EB1" w:rsidP="006A2EB1">
      <w:pPr>
        <w:tabs>
          <w:tab w:val="left" w:pos="2985"/>
        </w:tabs>
        <w:jc w:val="right"/>
        <w:rPr>
          <w:rFonts w:ascii="Times New Roman" w:hAnsi="Times New Roman"/>
          <w:sz w:val="28"/>
          <w:szCs w:val="28"/>
        </w:rPr>
      </w:pPr>
    </w:p>
    <w:p w:rsidR="006A2EB1" w:rsidRPr="006A2EB1" w:rsidRDefault="006A2EB1" w:rsidP="006A2EB1">
      <w:pPr>
        <w:tabs>
          <w:tab w:val="left" w:pos="2985"/>
        </w:tabs>
        <w:jc w:val="right"/>
        <w:rPr>
          <w:rFonts w:ascii="Times New Roman" w:hAnsi="Times New Roman"/>
          <w:sz w:val="28"/>
          <w:szCs w:val="28"/>
        </w:rPr>
      </w:pPr>
    </w:p>
    <w:p w:rsidR="006A2EB1" w:rsidRDefault="006A2EB1" w:rsidP="006A2EB1">
      <w:pPr>
        <w:tabs>
          <w:tab w:val="left" w:pos="2985"/>
        </w:tabs>
        <w:jc w:val="right"/>
        <w:rPr>
          <w:rFonts w:ascii="Times New Roman" w:hAnsi="Times New Roman"/>
          <w:sz w:val="28"/>
          <w:szCs w:val="28"/>
        </w:rPr>
      </w:pPr>
    </w:p>
    <w:p w:rsidR="00565356" w:rsidRPr="006A2EB1" w:rsidRDefault="00565356" w:rsidP="006A2EB1">
      <w:pPr>
        <w:tabs>
          <w:tab w:val="left" w:pos="2985"/>
        </w:tabs>
        <w:jc w:val="right"/>
        <w:rPr>
          <w:rFonts w:ascii="Times New Roman" w:hAnsi="Times New Roman"/>
          <w:sz w:val="28"/>
          <w:szCs w:val="28"/>
        </w:rPr>
      </w:pPr>
    </w:p>
    <w:p w:rsidR="006A2EB1" w:rsidRPr="006A2EB1" w:rsidRDefault="006A2EB1" w:rsidP="006A2EB1">
      <w:pPr>
        <w:tabs>
          <w:tab w:val="left" w:pos="2985"/>
        </w:tabs>
        <w:jc w:val="right"/>
        <w:rPr>
          <w:rFonts w:ascii="Times New Roman" w:hAnsi="Times New Roman"/>
          <w:sz w:val="28"/>
          <w:szCs w:val="28"/>
        </w:rPr>
      </w:pPr>
      <w:r w:rsidRPr="006A2EB1">
        <w:rPr>
          <w:rFonts w:ascii="Times New Roman" w:hAnsi="Times New Roman"/>
          <w:sz w:val="28"/>
          <w:szCs w:val="28"/>
        </w:rPr>
        <w:t>Приложение к решению</w:t>
      </w:r>
    </w:p>
    <w:p w:rsidR="006A2EB1" w:rsidRPr="006A2EB1" w:rsidRDefault="006A2EB1" w:rsidP="006A2EB1">
      <w:pPr>
        <w:tabs>
          <w:tab w:val="left" w:pos="2985"/>
        </w:tabs>
        <w:jc w:val="right"/>
        <w:rPr>
          <w:rFonts w:ascii="Times New Roman" w:hAnsi="Times New Roman"/>
          <w:sz w:val="28"/>
          <w:szCs w:val="28"/>
        </w:rPr>
      </w:pPr>
      <w:r w:rsidRPr="006A2EB1">
        <w:rPr>
          <w:rFonts w:ascii="Times New Roman" w:hAnsi="Times New Roman"/>
          <w:sz w:val="28"/>
          <w:szCs w:val="28"/>
        </w:rPr>
        <w:t xml:space="preserve"> Совета муниципального образования</w:t>
      </w:r>
    </w:p>
    <w:p w:rsidR="006A2EB1" w:rsidRPr="006A2EB1" w:rsidRDefault="006A2EB1" w:rsidP="006A2EB1">
      <w:pPr>
        <w:tabs>
          <w:tab w:val="left" w:pos="2985"/>
        </w:tabs>
        <w:jc w:val="right"/>
        <w:rPr>
          <w:rFonts w:ascii="Times New Roman" w:hAnsi="Times New Roman"/>
          <w:sz w:val="28"/>
          <w:szCs w:val="28"/>
        </w:rPr>
      </w:pPr>
      <w:r w:rsidRPr="006A2EB1">
        <w:rPr>
          <w:rFonts w:ascii="Times New Roman" w:hAnsi="Times New Roman"/>
          <w:sz w:val="28"/>
          <w:szCs w:val="28"/>
        </w:rPr>
        <w:t xml:space="preserve"> «Филисовское сельское поселение </w:t>
      </w:r>
    </w:p>
    <w:p w:rsidR="006A2EB1" w:rsidRPr="006A2EB1" w:rsidRDefault="006A2EB1" w:rsidP="006A2EB1">
      <w:pPr>
        <w:tabs>
          <w:tab w:val="left" w:pos="2985"/>
        </w:tabs>
        <w:jc w:val="right"/>
        <w:rPr>
          <w:rFonts w:ascii="Times New Roman" w:hAnsi="Times New Roman"/>
          <w:sz w:val="28"/>
          <w:szCs w:val="28"/>
        </w:rPr>
      </w:pPr>
      <w:r w:rsidRPr="006A2EB1">
        <w:rPr>
          <w:rFonts w:ascii="Times New Roman" w:hAnsi="Times New Roman"/>
          <w:sz w:val="28"/>
          <w:szCs w:val="28"/>
        </w:rPr>
        <w:t xml:space="preserve">Родниковского муниципального района </w:t>
      </w:r>
    </w:p>
    <w:p w:rsidR="006A2EB1" w:rsidRPr="006A2EB1" w:rsidRDefault="006A2EB1" w:rsidP="006A2EB1">
      <w:pPr>
        <w:tabs>
          <w:tab w:val="left" w:pos="2985"/>
        </w:tabs>
        <w:jc w:val="right"/>
        <w:rPr>
          <w:rFonts w:ascii="Times New Roman" w:hAnsi="Times New Roman"/>
          <w:sz w:val="28"/>
          <w:szCs w:val="28"/>
        </w:rPr>
      </w:pPr>
      <w:r w:rsidRPr="006A2EB1">
        <w:rPr>
          <w:rFonts w:ascii="Times New Roman" w:hAnsi="Times New Roman"/>
          <w:sz w:val="28"/>
          <w:szCs w:val="28"/>
        </w:rPr>
        <w:t xml:space="preserve">Ивановской области» </w:t>
      </w:r>
    </w:p>
    <w:p w:rsidR="006A2EB1" w:rsidRPr="006A2EB1" w:rsidRDefault="006A2EB1" w:rsidP="006A2EB1">
      <w:pPr>
        <w:tabs>
          <w:tab w:val="left" w:pos="2985"/>
        </w:tabs>
        <w:jc w:val="right"/>
        <w:rPr>
          <w:rFonts w:ascii="Times New Roman" w:hAnsi="Times New Roman"/>
          <w:sz w:val="28"/>
          <w:szCs w:val="28"/>
        </w:rPr>
      </w:pPr>
      <w:r w:rsidRPr="006A2EB1">
        <w:rPr>
          <w:rFonts w:ascii="Times New Roman" w:hAnsi="Times New Roman"/>
          <w:sz w:val="28"/>
          <w:szCs w:val="28"/>
        </w:rPr>
        <w:t>от  15.05.2015 № 27</w:t>
      </w:r>
    </w:p>
    <w:p w:rsidR="006A2EB1" w:rsidRPr="006A2EB1" w:rsidRDefault="006A2EB1" w:rsidP="006A2EB1">
      <w:pPr>
        <w:tabs>
          <w:tab w:val="left" w:pos="2985"/>
        </w:tabs>
        <w:jc w:val="right"/>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 Пункт 3 части 4 статьи 13 Устава «Местный референдум»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по инициативе Совета поселения и Главы поселения, выдвинутой ими совместно.»</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2. Статью 15 Устава «Голосование по отзыву депутата Совета поселения, Главы поселения. Голосование по вопросам изменения границ Филисовского сельского поселения, преобразования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15. Голосование по отзыву депутата Совета поселения, голосование по вопросам изменения границ Филисовского сельского поселения, преобразования поселения»</w:t>
      </w:r>
    </w:p>
    <w:p w:rsidR="006A2EB1" w:rsidRPr="006A2EB1" w:rsidRDefault="006A2EB1" w:rsidP="006A2EB1">
      <w:pPr>
        <w:shd w:val="clear" w:color="auto" w:fill="FFFFFF"/>
        <w:ind w:right="11"/>
        <w:rPr>
          <w:rFonts w:ascii="Times New Roman" w:hAnsi="Times New Roman"/>
          <w:sz w:val="28"/>
          <w:szCs w:val="24"/>
        </w:rPr>
      </w:pPr>
      <w:r w:rsidRPr="006A2EB1">
        <w:rPr>
          <w:rFonts w:ascii="Times New Roman" w:hAnsi="Times New Roman"/>
          <w:sz w:val="28"/>
          <w:szCs w:val="24"/>
        </w:rPr>
        <w:t xml:space="preserve">     1. Голосование по отзыву депутата Совета поселения проводится по инициативе населения в порядке, установленном федеральным законом и принимаемым в соответствии с ним</w:t>
      </w:r>
      <w:r w:rsidRPr="006A2EB1">
        <w:rPr>
          <w:rFonts w:ascii="Times New Roman" w:hAnsi="Times New Roman"/>
          <w:i/>
          <w:iCs/>
          <w:sz w:val="28"/>
          <w:szCs w:val="24"/>
        </w:rPr>
        <w:t xml:space="preserve"> </w:t>
      </w:r>
      <w:r w:rsidRPr="006A2EB1">
        <w:rPr>
          <w:rFonts w:ascii="Times New Roman" w:hAnsi="Times New Roman"/>
          <w:sz w:val="28"/>
          <w:szCs w:val="24"/>
        </w:rPr>
        <w:t xml:space="preserve">законом Ивановской области для проведения местного референдума с учетом особенностей, установленных Федеральным законом от 06.10.2003 № 131-ФЗ «Об общих принципах организации местного самоуправления в Российской Федерации». </w:t>
      </w:r>
    </w:p>
    <w:p w:rsidR="006A2EB1" w:rsidRPr="006A2EB1" w:rsidRDefault="006A2EB1" w:rsidP="006A2EB1">
      <w:pPr>
        <w:shd w:val="clear" w:color="auto" w:fill="FFFFFF"/>
        <w:ind w:left="5" w:right="34"/>
        <w:rPr>
          <w:rFonts w:ascii="Times New Roman" w:hAnsi="Times New Roman"/>
          <w:sz w:val="28"/>
          <w:szCs w:val="24"/>
        </w:rPr>
      </w:pPr>
      <w:r w:rsidRPr="006A2EB1">
        <w:rPr>
          <w:rFonts w:ascii="Times New Roman" w:hAnsi="Times New Roman"/>
          <w:sz w:val="28"/>
          <w:szCs w:val="24"/>
        </w:rPr>
        <w:t xml:space="preserve">     2. Основаниями для отзыва депутата Совета поселения может быть:</w:t>
      </w:r>
    </w:p>
    <w:p w:rsidR="006A2EB1" w:rsidRPr="006A2EB1" w:rsidRDefault="006A2EB1" w:rsidP="006A2EB1">
      <w:pPr>
        <w:shd w:val="clear" w:color="auto" w:fill="FFFFFF"/>
        <w:tabs>
          <w:tab w:val="left" w:pos="9350"/>
        </w:tabs>
        <w:rPr>
          <w:rFonts w:ascii="Times New Roman" w:hAnsi="Times New Roman"/>
          <w:sz w:val="28"/>
          <w:szCs w:val="24"/>
        </w:rPr>
      </w:pPr>
      <w:r w:rsidRPr="006A2EB1">
        <w:rPr>
          <w:rFonts w:ascii="Times New Roman" w:hAnsi="Times New Roman"/>
          <w:sz w:val="28"/>
          <w:szCs w:val="24"/>
        </w:rPr>
        <w:t xml:space="preserve">     1) невыполнение или ненадлежащее выполнение депутатом своих полномочий, выраженных в конкретных противоправных решениях или действиях (бездействии) в случае их подтверждения в судебном порядке;</w:t>
      </w:r>
    </w:p>
    <w:p w:rsidR="006A2EB1" w:rsidRPr="006A2EB1" w:rsidRDefault="006A2EB1" w:rsidP="006A2EB1">
      <w:pPr>
        <w:shd w:val="clear" w:color="auto" w:fill="FFFFFF"/>
        <w:ind w:right="-68"/>
        <w:rPr>
          <w:rFonts w:ascii="Times New Roman" w:hAnsi="Times New Roman"/>
          <w:sz w:val="28"/>
          <w:szCs w:val="24"/>
        </w:rPr>
      </w:pPr>
      <w:r w:rsidRPr="006A2EB1">
        <w:rPr>
          <w:rFonts w:ascii="Times New Roman" w:hAnsi="Times New Roman"/>
          <w:sz w:val="28"/>
          <w:szCs w:val="24"/>
        </w:rPr>
        <w:t xml:space="preserve">     2) нарушение федерального законодательства, законодательства Ивановской области, настоящего Устава в случае его подтверждения в судебном порядке.</w:t>
      </w:r>
    </w:p>
    <w:p w:rsidR="006A2EB1" w:rsidRPr="006A2EB1" w:rsidRDefault="006A2EB1" w:rsidP="006A2EB1">
      <w:pPr>
        <w:shd w:val="clear" w:color="auto" w:fill="FFFFFF"/>
        <w:ind w:right="5"/>
        <w:rPr>
          <w:rFonts w:ascii="Times New Roman" w:hAnsi="Times New Roman"/>
          <w:sz w:val="28"/>
          <w:szCs w:val="24"/>
        </w:rPr>
      </w:pPr>
      <w:r w:rsidRPr="006A2EB1">
        <w:rPr>
          <w:rFonts w:ascii="Times New Roman" w:hAnsi="Times New Roman"/>
          <w:sz w:val="28"/>
          <w:szCs w:val="24"/>
        </w:rPr>
        <w:t xml:space="preserve">     3. Депутату Совета поселения должна быть предоставлена возможность дать избирателям объяснения по поводу обстоятельств, выдвигаемых в качестве оснований для отзыва, в средствах массовой информации или на собрании избирателей, о времени и месте проведения которого избиратели оповещаются Советом поселения заранее.</w:t>
      </w:r>
    </w:p>
    <w:p w:rsidR="006A2EB1" w:rsidRPr="006A2EB1" w:rsidRDefault="006A2EB1" w:rsidP="006A2EB1">
      <w:pPr>
        <w:shd w:val="clear" w:color="auto" w:fill="FFFFFF"/>
        <w:ind w:right="29"/>
        <w:rPr>
          <w:rFonts w:ascii="Times New Roman" w:hAnsi="Times New Roman"/>
          <w:sz w:val="28"/>
          <w:szCs w:val="24"/>
        </w:rPr>
      </w:pPr>
      <w:r w:rsidRPr="006A2EB1">
        <w:rPr>
          <w:rFonts w:ascii="Times New Roman" w:hAnsi="Times New Roman"/>
          <w:sz w:val="28"/>
          <w:szCs w:val="24"/>
        </w:rPr>
        <w:t xml:space="preserve">     4. Голосование по вопросам изменения границ поселения, преобразования поселения производится в соответствии с требованиями Федерального закона от 06.10.2003 № 131-ФЗ «Об общих принципах организации местного самоуправления в Российской Федерации».</w:t>
      </w:r>
    </w:p>
    <w:p w:rsidR="006A2EB1" w:rsidRPr="006A2EB1" w:rsidRDefault="006A2EB1" w:rsidP="006A2EB1">
      <w:pPr>
        <w:shd w:val="clear" w:color="auto" w:fill="FFFFFF"/>
        <w:ind w:right="34"/>
        <w:rPr>
          <w:rFonts w:ascii="Times New Roman" w:hAnsi="Times New Roman"/>
          <w:sz w:val="28"/>
          <w:szCs w:val="24"/>
        </w:rPr>
      </w:pPr>
      <w:r w:rsidRPr="006A2EB1">
        <w:rPr>
          <w:rFonts w:ascii="Times New Roman" w:hAnsi="Times New Roman"/>
          <w:sz w:val="28"/>
          <w:szCs w:val="24"/>
        </w:rPr>
        <w:t xml:space="preserve">     5. Итоги голосования по отзыву депутата Совета поселения, итоги голосования по вопросам изменения границ поселения, преобразования поселения и принятые решения направляются избирательной комиссией поселения для официального опубликования в средства массовой информации или обнародуются.»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3. Пункт 3 части 3 статьи 18 Устава «Публичные слушания»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проекты планов и программ развития муниципального образования, проекты правил землепользования и застройки, проекты планировки территорий </w:t>
      </w:r>
      <w:r w:rsidRPr="006A2EB1">
        <w:rPr>
          <w:rFonts w:ascii="Times New Roman" w:hAnsi="Times New Roman"/>
          <w:sz w:val="28"/>
          <w:szCs w:val="28"/>
        </w:rPr>
        <w:lastRenderedPageBreak/>
        <w:t>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4. Абзац третий части 1 статьи 25 Устава «Совет Филисовского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«Организацию деятельности Совета поселения осуществляет Председатель Совета поселения, избираемый из его состава.» </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5. Часть 6 статьи 25 Устава «Совет Филисовского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Со дня начала работы Совета поселения нового созыва полномочия Совета поселения прежнего созыва прекращаются. Первое заседание вновь сформированного Совета поселения открывает, до избрания Председателя Совета поселения ведет, подписывает и направляет на опубликование решение об избрании Председателя Совета поселения старейший депутат. Вновь сформированный Совет поселения обязан в течение 30 суток со дня начала своей работы избрать Председателя Совета поселения, его заместителя, и решения об их избрании опубликовать.»</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6. Часть 7 статьи 25 Устава «Совет Филисовского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Совет поселения решает вопросы, отнесенные к его компетенции, на заседаниях. Очередные заседания созываются Председателем Совета поселения не реже одного раза в три месяца. Внеочередные заседания созываются по инициативе Председателя Совета поселения, Главы поселения и (или) по инициативе не менее 1/3 депутатов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7. Пункт 12 части 2 статьи 26 Устава «Полномочия Совета Филисовского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«12) утверждение структуры администрации поселения и положения об администрации поселения по представлению Главы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8. Часть 3 статьи 26 Устава «Полномочия Совета Филисовского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Совет поселения заслушивает ежегодные отчеты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Советом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9. Статью 28 Устава «Статус депутата Совета поселения, Главы поселения» дополнить частью 10.1 следующего содержания: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«10.1 Депутат Совета поселения может иметь помощников, которые не являются выборными лицами и (или) муниципальными служащими. Положение о помощниках депутатов Совета поселения утверждается Советом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10. Абзацы второй и третий части 3 статьи 29 Устава «Гарантии осуществления </w:t>
      </w:r>
      <w:r w:rsidRPr="006A2EB1">
        <w:rPr>
          <w:rFonts w:ascii="Times New Roman" w:hAnsi="Times New Roman"/>
          <w:sz w:val="28"/>
          <w:szCs w:val="28"/>
        </w:rPr>
        <w:lastRenderedPageBreak/>
        <w:t>полномочий депутата, Главы поселения» изложить в новой редакции:</w:t>
      </w:r>
    </w:p>
    <w:p w:rsidR="006A2EB1" w:rsidRPr="006A2EB1" w:rsidRDefault="006A2EB1" w:rsidP="006A2EB1">
      <w:pPr>
        <w:shd w:val="clear" w:color="auto" w:fill="FFFFFF"/>
        <w:ind w:left="11" w:hanging="11"/>
        <w:rPr>
          <w:rFonts w:ascii="Times New Roman" w:hAnsi="Times New Roman"/>
          <w:sz w:val="28"/>
          <w:szCs w:val="28"/>
        </w:rPr>
      </w:pPr>
      <w:r w:rsidRPr="006A2EB1">
        <w:rPr>
          <w:rFonts w:ascii="Times New Roman" w:hAnsi="Times New Roman"/>
          <w:sz w:val="28"/>
          <w:szCs w:val="28"/>
        </w:rPr>
        <w:t xml:space="preserve">     «Депутат Совета поселения, группа депутатов Совета поселения имеют право внести на рассмотрение Совета поселения обращение (запрос) к Совету поселения, Главе поселения, иным органам местного самоуправления, руководителям предприятий, учреждений, организаций, расположенных на территории Филисовского сельского поселения.</w:t>
      </w:r>
    </w:p>
    <w:p w:rsidR="006A2EB1" w:rsidRPr="006A2EB1" w:rsidRDefault="006A2EB1" w:rsidP="006A2EB1">
      <w:pPr>
        <w:shd w:val="clear" w:color="auto" w:fill="FFFFFF"/>
        <w:ind w:left="11" w:hanging="11"/>
        <w:rPr>
          <w:rFonts w:ascii="Times New Roman" w:hAnsi="Times New Roman"/>
          <w:sz w:val="28"/>
          <w:szCs w:val="28"/>
        </w:rPr>
      </w:pPr>
      <w:r w:rsidRPr="006A2EB1">
        <w:rPr>
          <w:rFonts w:ascii="Times New Roman" w:hAnsi="Times New Roman"/>
          <w:sz w:val="28"/>
          <w:szCs w:val="28"/>
        </w:rPr>
        <w:t xml:space="preserve">     Обращение (запрос) вносится в письменной форме и оглашается на заседании Совета поселения, как правило, при обсуждении повестки дня. Если указанное обращение касается вопросов местного значения и фактов нарушения органами местного самоуправления, должностными лицами Конституции Российской Федерации, актов федерального законодательства, законодательства Ивановской области и иных правовых актов, оно может быть признано запросом и включено в повестку дня Совета поселения. В данном случае принимается решение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11. Часть 4 статьи 29 Устава «Гарантии осуществления полномочий депутата, Главы поселения» изложить в новой редакции:</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«4. Размер оплаты труда Главы поселения определяется решением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Главе поселения, осуществляющему свои полномочия на постоянной основе, предоставляется ежегодный основной оплачиваемый отпуск продолжительностью 28 календарных дней и ежегодный дополнительный оплачиваемый отпуск за ненормированный рабочий день продолжительностью 15 календарных дней.</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Депутату Совета поселения, Председателю Совета поселения, осуществляющим свои полномочия на непостоянной основе, выделяются средства из бюджета поселения на возмещение расходов, связанных с осуществления ими своих полномочий, условия, порядок и размер выплаты которых утверждается решением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12. Часть 5 статьи 29 Устава «Гарантии осуществления полномочий депутата, Главы поселения» изложить в новой редакции:</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Выплата средств, предусмотренных частью 4 настоящей статьи, может производиться со дня избрания депутата Совета поселения, Председателя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13. Статью 30 Устава «Председатель Совета Филисовского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30. Председатель Совета Филисовского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Председатель Совета Филисовского сельского поселения (далее по тексту – Председатель Совета поселения) является должностным лицом местного самоуправления, наделенным настоящим уставом собственными полномочиями.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Председатель Совета поселения избирается на первом заседании Совета поселения нового созыва из числа депутатов Совета поселения открытым голосованием в соответствии с Регламентом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Кандидатуру (кандидатуры) на должность Председателя Совета поселения вправе выдвигать депутаты Совета поселения, Глава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Полномочия Председателя Совета поселения начинаются со дня его вступления в должность и прекращаются в день первого заседания вновь избранного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Председатель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w:t>
      </w:r>
      <w:r w:rsidRPr="006A2EB1">
        <w:rPr>
          <w:rFonts w:ascii="Times New Roman" w:hAnsi="Times New Roman"/>
          <w:color w:val="000000"/>
          <w:spacing w:val="-6"/>
          <w:sz w:val="28"/>
          <w:szCs w:val="28"/>
        </w:rPr>
        <w:t xml:space="preserve">1) осуществляет руководство подготовкой заседаний Совета </w:t>
      </w:r>
      <w:r w:rsidRPr="006A2EB1">
        <w:rPr>
          <w:rFonts w:ascii="Times New Roman" w:hAnsi="Times New Roman"/>
          <w:color w:val="000000"/>
          <w:spacing w:val="-4"/>
          <w:sz w:val="28"/>
          <w:szCs w:val="28"/>
        </w:rPr>
        <w:t>поселения</w:t>
      </w:r>
      <w:r w:rsidRPr="006A2EB1">
        <w:rPr>
          <w:rFonts w:ascii="Times New Roman" w:hAnsi="Times New Roman"/>
          <w:color w:val="000000"/>
          <w:spacing w:val="-6"/>
          <w:sz w:val="28"/>
          <w:szCs w:val="28"/>
        </w:rPr>
        <w:t xml:space="preserve"> и вопросов, вносимых на </w:t>
      </w:r>
      <w:r w:rsidRPr="006A2EB1">
        <w:rPr>
          <w:rFonts w:ascii="Times New Roman" w:hAnsi="Times New Roman"/>
          <w:color w:val="000000"/>
          <w:spacing w:val="-10"/>
          <w:sz w:val="28"/>
          <w:szCs w:val="28"/>
        </w:rPr>
        <w:t>рассмотрение Совета</w:t>
      </w:r>
      <w:r w:rsidRPr="006A2EB1">
        <w:rPr>
          <w:rFonts w:ascii="Times New Roman" w:hAnsi="Times New Roman"/>
          <w:color w:val="000000"/>
          <w:spacing w:val="-4"/>
          <w:sz w:val="28"/>
          <w:szCs w:val="28"/>
        </w:rPr>
        <w:t xml:space="preserve"> поселения, вносит проекты правовых актов на рассмотрение Совета поселения</w:t>
      </w:r>
      <w:r w:rsidRPr="006A2EB1">
        <w:rPr>
          <w:rFonts w:ascii="Times New Roman" w:hAnsi="Times New Roman"/>
          <w:color w:val="000000"/>
          <w:spacing w:val="-10"/>
          <w:sz w:val="28"/>
          <w:szCs w:val="28"/>
        </w:rPr>
        <w:t>;</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color w:val="000000"/>
          <w:sz w:val="28"/>
          <w:szCs w:val="28"/>
        </w:rPr>
        <w:t xml:space="preserve">     2) созывает заседания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z w:val="28"/>
          <w:szCs w:val="28"/>
        </w:rPr>
        <w:t>, доводит до сведения депутатов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z w:val="28"/>
          <w:szCs w:val="28"/>
        </w:rPr>
        <w:t xml:space="preserve"> время и место их </w:t>
      </w:r>
      <w:r w:rsidRPr="006A2EB1">
        <w:rPr>
          <w:rFonts w:ascii="Times New Roman" w:hAnsi="Times New Roman"/>
          <w:color w:val="000000"/>
          <w:spacing w:val="-10"/>
          <w:sz w:val="28"/>
          <w:szCs w:val="28"/>
        </w:rPr>
        <w:t>проведения, а также проект повестки дня;</w:t>
      </w:r>
    </w:p>
    <w:p w:rsidR="006A2EB1" w:rsidRPr="006A2EB1" w:rsidRDefault="006A2EB1" w:rsidP="006A2EB1">
      <w:pPr>
        <w:shd w:val="clear" w:color="auto" w:fill="FFFFFF"/>
        <w:rPr>
          <w:rFonts w:ascii="Times New Roman" w:hAnsi="Times New Roman"/>
          <w:color w:val="000000"/>
          <w:spacing w:val="-9"/>
          <w:sz w:val="28"/>
          <w:szCs w:val="28"/>
        </w:rPr>
      </w:pPr>
      <w:r w:rsidRPr="006A2EB1">
        <w:rPr>
          <w:rFonts w:ascii="Times New Roman" w:hAnsi="Times New Roman"/>
          <w:color w:val="000000"/>
          <w:spacing w:val="-9"/>
          <w:sz w:val="28"/>
          <w:szCs w:val="28"/>
        </w:rPr>
        <w:t xml:space="preserve">      3) ведет заседания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pacing w:val="-9"/>
          <w:sz w:val="28"/>
          <w:szCs w:val="28"/>
        </w:rPr>
        <w:t>;</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4) осуществляет общее руководство работой аппарата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color w:val="000000"/>
          <w:spacing w:val="-9"/>
          <w:sz w:val="28"/>
          <w:szCs w:val="28"/>
        </w:rPr>
        <w:t xml:space="preserve">      5) </w:t>
      </w:r>
      <w:r w:rsidRPr="006A2EB1">
        <w:rPr>
          <w:rFonts w:ascii="Times New Roman" w:hAnsi="Times New Roman"/>
          <w:sz w:val="28"/>
          <w:szCs w:val="28"/>
        </w:rPr>
        <w:t>оказывает содействие депутатам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 xml:space="preserve"> в осуществлении ими своих полномочий, организует обеспечение их необходимой информацией;</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6) принимает меры по обеспечению гласности и учету общественного мнения в работе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w:t>
      </w:r>
    </w:p>
    <w:p w:rsidR="006A2EB1" w:rsidRPr="006A2EB1" w:rsidRDefault="006A2EB1" w:rsidP="006A2EB1">
      <w:pPr>
        <w:shd w:val="clear" w:color="auto" w:fill="FFFFFF"/>
        <w:rPr>
          <w:rFonts w:ascii="Times New Roman" w:hAnsi="Times New Roman"/>
          <w:color w:val="000000"/>
          <w:spacing w:val="-9"/>
          <w:sz w:val="28"/>
          <w:szCs w:val="28"/>
        </w:rPr>
      </w:pPr>
      <w:r w:rsidRPr="006A2EB1">
        <w:rPr>
          <w:rFonts w:ascii="Times New Roman" w:hAnsi="Times New Roman"/>
          <w:color w:val="000000"/>
          <w:spacing w:val="-9"/>
          <w:sz w:val="28"/>
          <w:szCs w:val="28"/>
        </w:rPr>
        <w:t xml:space="preserve">      7) организует в Совете</w:t>
      </w:r>
      <w:r w:rsidRPr="006A2EB1">
        <w:rPr>
          <w:rFonts w:ascii="Times New Roman" w:hAnsi="Times New Roman"/>
          <w:color w:val="000000"/>
          <w:spacing w:val="-4"/>
          <w:sz w:val="28"/>
          <w:szCs w:val="28"/>
        </w:rPr>
        <w:t xml:space="preserve"> поселения</w:t>
      </w:r>
      <w:r w:rsidRPr="006A2EB1">
        <w:rPr>
          <w:rFonts w:ascii="Times New Roman" w:hAnsi="Times New Roman"/>
          <w:color w:val="000000"/>
          <w:spacing w:val="-9"/>
          <w:sz w:val="28"/>
          <w:szCs w:val="28"/>
        </w:rPr>
        <w:t xml:space="preserve"> прием граждан, рассмотрение их обращений, заявлений и жалоб;</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8) координирует деятельность постоянных комиссий и депутатских групп;</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9) в соответствии с законодательством о труде пользуется правом найма и увольнения работников аппарата Совета поселения, налагает дисциплинарные взыскания на работников аппарата, решает вопросы об их поощрении;</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10) осуществляет иные полномочия в соответствии с действующим законодательством, муниципальными правовыми актами, Регламентом Совета</w:t>
      </w:r>
      <w:r w:rsidRPr="006A2EB1">
        <w:rPr>
          <w:rFonts w:ascii="Times New Roman" w:hAnsi="Times New Roman"/>
          <w:color w:val="000000"/>
          <w:spacing w:val="-4"/>
          <w:sz w:val="28"/>
          <w:szCs w:val="28"/>
        </w:rPr>
        <w:t xml:space="preserve"> поселения</w:t>
      </w:r>
      <w:r w:rsidRPr="006A2EB1">
        <w:rPr>
          <w:rFonts w:ascii="Times New Roman" w:hAnsi="Times New Roman"/>
          <w:sz w:val="28"/>
          <w:szCs w:val="28"/>
        </w:rPr>
        <w:t>.</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Председатель Совета поселения в пределах своих полномочий, установленных Уставом поселения и решениями Совета поселения, издает постановления и распоряжения по вопросам организации деятельности Совета поселения. </w:t>
      </w:r>
    </w:p>
    <w:p w:rsidR="006A2EB1" w:rsidRPr="006A2EB1" w:rsidRDefault="006A2EB1" w:rsidP="006A2EB1">
      <w:pPr>
        <w:shd w:val="clear" w:color="auto" w:fill="FFFFFF"/>
        <w:rPr>
          <w:rFonts w:ascii="Times New Roman" w:hAnsi="Times New Roman"/>
          <w:sz w:val="28"/>
          <w:szCs w:val="28"/>
        </w:rPr>
      </w:pPr>
      <w:r w:rsidRPr="006A2EB1">
        <w:rPr>
          <w:rFonts w:ascii="Times New Roman" w:hAnsi="Times New Roman"/>
          <w:sz w:val="28"/>
          <w:szCs w:val="28"/>
        </w:rPr>
        <w:t xml:space="preserve">     6. Председатель Совета поселения может осуществлять свои полномочия на постоянной основе в соответствии с решением Совета поселения. Размер оплаты труда Председателя Совета поселения в этом случае определяется решением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Председателю Совета поселения, осуществляющему свои полномочия на постоянной основе, предоставляется ежегодный основной оплачиваемый отпуск продолжительностью 28 календарных дней и ежегодный дополнительный оплачиваемый  отпуск за ненормированный рабочий день продолжительностью 15 календарных дней.</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При временном отсутствии Председателя Совета поселения, в период его отпуска либо временной нетрудоспособности его полномочия исполняет заместитель Председателя Совета поселения, избираемый из числа депутатов Совета поселения в соответствии с Регламентом Совета поселения.»</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14. Статью 31 Устава «Глава Филисовского сельского поселения» изложить в новой редакции:</w:t>
      </w:r>
    </w:p>
    <w:p w:rsidR="006A2EB1" w:rsidRPr="006A2EB1" w:rsidRDefault="006A2EB1" w:rsidP="006A2EB1">
      <w:pPr>
        <w:widowControl w:val="0"/>
        <w:shd w:val="clear" w:color="auto" w:fill="FFFFFF"/>
        <w:tabs>
          <w:tab w:val="left" w:pos="931"/>
        </w:tabs>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31. Глава Филисовского сельского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1. Глава муниципального образования «Филисовское сельское поселение Родниковского муниципального района Ивановской области» (далее по тексту – Глава поселения)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lastRenderedPageBreak/>
        <w:t xml:space="preserve">     2. Глава поселения избирается Советом поселения из числа кандидатов, представленных конкурсной комиссией по результатам конкурса, и возглавляет администрацию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Срок полномочий Главы поселения – два с половиной года, но не более срока полномочий Совета поселения, избравшего Главу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Глава поселения осуществляет свои полномочия на постоянной основе.</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Порядок проведения конкурса по отбору кандидатур на должность Главы поселения устанавливается Советом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Общее число членов конкурсной комиссии устанавливается Советом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При формировании конкурсной комиссии в Филисовском сельском поселении половина членов конкурсной комиссии назначается Советом поселения, а другая половина – Главой муниципального образования «Родниковский муниципальный район».</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Совет поселения не позднее чем в двухнедельный срок со дня поступления протокола конкурсной комиссии с результатами конкурса проводит заседание для принятия решения об избрании на должность Главы поселения лица из числа кандидатов, представленных конкурсной комиссией по результатам конкурса.</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Решение принимается открытым голосованием большинством голосов от установленного состава Совета поселения.</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Решение Совета поселения об избрании кандидата на должность Главы поселения должно быть официально опубликовано в пятидневный срок со дня его принятия.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5. Глава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1) представляет Филисовское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Филисовского сельского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подписывает и обнародует в порядке, установленном Уставом поселения, нормативные правовые акты, принятые Советом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издает в пределах своих полномочий правовые акты;</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4) вправе требовать созыва внеочередного заседания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Глава поселения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7. Глава поселения подконтролен и подотчетен населению и Совету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Глава поселения представляет Совету поселения ежегодные отчеты о результатах своей деятельности, о результатах деятельности администрации поселения и иных подведомственных ему органов местного самоуправления, в том числе о решении вопросов, поставленных Советом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9. Полномочия Главы поселения прекращаются досрочно в случае: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смерти;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отставки по собственному желанию;</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удаления в отставку в соответствии со статьей 74.1 Федерального закона от 06.10.2003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отрешения от должности в соответствии со статьей 74 Федерального закона от 06.10.2003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признания судом недееспособным или ограниченно дееспособным;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признания судом безвестно отсутствующим или объявления умершим;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вступления в отношении его в законную силу обвинительного приговора суда;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выезда за пределы Российской Федерации на постоянное место жительства;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установленной в судебном порядке стойкой неспособности по состоянию здоровья осуществлять полномочия Главы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преобразования муниципального образования, осуществляемого в соответствии со статьей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12) утраты поселением статуса муниципального образования в связи с его объединением с городским округом;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13) увеличения численности избирателей муниципального образования более чем на 25 процентов, произошедшего вследствие изменения границ Филисовского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В случае досрочного прекращения полномочий Главы поселения, его полномочия временно исполняет должностное лицо местного самоуправления на основании решения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В случае  если Глава поселения, полномочия которого прекращены досрочно на основании решения Совета поселения об удалении его в отставку, обжалует в судебном порядке указанное решение, Совет поселения не вправе принимать решение об избрании Главы поселения до вступления решения суда в законную силу.»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15. Статью 32 Устава «Досрочное прекращение полномочий Главы Филисовского сельского поселения» признать утратившей силу.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16. Статью 33 Устава «Администрация Филисовского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33. Администрация Филисовского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Администрация Филисовского сельского поселения является исполнительно-распорядительным органом муниципального образования и наделяется Уставом поселения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Администрация поселения обладает правами юридического лица.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Структура администрации поселения утверждается Советом поселения по представлению Главы поселения. В структуру администрации могут входить отраслевые (функциональные) и территориальные органы администрации.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Администрацию поселения на принципах единоначалия возглавляет Глава поселения, который при осуществлении полномочий главы администрации: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1) руководит работой администрации поселения и ее структурных подразделений, отвечает за исполнение решений Совета поселения, организует и контролирует работу по реализации на территории Филисовского сельского поселения полномочий местного самоуправления по решению вопросов местного значения, определенных в настоящем Уставе, и полномочий по осуществлению отдельных государственных полномочий, переданных органам местного самоуправления федеральными законами и законами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в пределах своих полномочий, установленных федеральными законами, законами Ивановской области, Уставом поселения, правовыми актами Совета поселения, издает постановления администрации по вопросам местного значения и вопросам, связанными с осуществлением отдельных государственных полномочий, переданных органам местного самоуправления федеральными законами и законами Ивановской области, а также распоряжения администрации по вопросам организации работы администрации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разрабатывает и представляет на утверждение в Совет поселения структуру администрации поселения, формирует штат администрации поселения в пределах утвержденных в бюджете поселения на эти цели средств, утверждает положения о структурных подразделениях администрации поселения, распределяет обязанности между должностными лицами администрации поселения, отменяет акты руководителей структурных подразделений администрации поселения, вносит в Совет поселения проекты решений Совета поселения, вносит предложения о созыве внеочередных заседаний Совета поселения, предлагает вопросы в повестку дня заседаний Совета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4) от имени Филисовского сельского поселения своими действиями приобретает и осуществляет имущественные и личные неимущественные права и обязанности, выступает в суде без доверенности в рамках компетенции, установленной Уставом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5) обращается к Совету поселения с инициативой о проведении местного референдума;</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6) вносит предложения в Совет поселения о присвоении почетных званий муниципального образования «Филисовское сельское поселение», вручении диплома об их присвоении;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lastRenderedPageBreak/>
        <w:t xml:space="preserve">     7) осуществляет иные полномочия, установленные федеральным законодательством, указами Президента Российской Федерации и Постановлениями Правительства Российской Федерации, законами Ивановской области, настоящим Уставом и решениями Совета поселения, принятыми в пределах их компетенции.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17. Пункт 4 части 1 статьи 34 Устава «Полномочия администрации Филисовского сельского поселения»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«4) разработка планов, программ и решений, представляемых Главой поселения на рассмотрение Совета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18. Часть 3 статьи 34 Устава «Полномочия администрации Филисовского сельского поселения»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Функции и полномочия органов администрации поселения, а также организация и порядок их деятельности определяются положениями о них, утверждаемыми Главой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19. Часть 6 статьи 37 «Муниципальные правовые акты»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«6. Проекты муниципальных правовых актов могут вноситься депутатами Совета поселения, Главой поселения, органами территориального общественного самоуправления, инициативными группами граждан, Главой муниципального образования «Родниковский муниципальный район, прокурором Родниковского района.»</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20. Статью 38 Устава «Система муниципальных правовых актов Филисовского сельского поселения» дополнить частью 1.1 следующего содержания:</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Arial" w:hAnsi="Arial" w:cs="Arial"/>
          <w:sz w:val="28"/>
          <w:szCs w:val="28"/>
        </w:rPr>
        <w:t xml:space="preserve">     </w:t>
      </w:r>
      <w:r w:rsidRPr="006A2EB1">
        <w:rPr>
          <w:rFonts w:ascii="Times New Roman" w:hAnsi="Times New Roman"/>
          <w:sz w:val="28"/>
          <w:szCs w:val="28"/>
        </w:rPr>
        <w:t>«1.1</w:t>
      </w:r>
      <w:r w:rsidRPr="006A2EB1">
        <w:rPr>
          <w:rFonts w:ascii="Arial" w:hAnsi="Arial" w:cs="Arial"/>
          <w:sz w:val="28"/>
          <w:szCs w:val="28"/>
        </w:rPr>
        <w:t xml:space="preserve"> </w:t>
      </w:r>
      <w:r w:rsidRPr="006A2EB1">
        <w:rPr>
          <w:rFonts w:ascii="Times New Roman" w:hAnsi="Times New Roman"/>
          <w:sz w:val="28"/>
          <w:szCs w:val="28"/>
        </w:rPr>
        <w:t xml:space="preserve">Принятые Советом поселения решения после их принятия подписываются Председателем Совета поселения и направляются Главе поселения для подписания и обнародования в течение 10 дней. </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Глава поселения имеет право отклонить нормативный правовой акт, принятый Советом поселения. В этом случае указанный нормативный правовой акт в течение 10 дней возвращается в Совет поселения с мотивированным обоснованием его отклонения либо с предложениями о внесении в него изменений и дополнений. Если Глава поселения отклонит нормативный правовой акт, он вновь рассматривается Советом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поселения, он подлежит подписанию Главой поселения в течение семи дней и обнародованию.</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Постановления и распоряжения Главы поселения, правовые акты, принятые на местном референдуме, постановления и распоряжения администрации поселения направляются на официальное опубликование Главой поселения.</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 xml:space="preserve">     Распоряжения и приказы иных должностных лиц местного самоуправления направляются на официальное опубликование этими должностными лицами.</w:t>
      </w:r>
    </w:p>
    <w:p w:rsidR="006A2EB1" w:rsidRPr="006A2EB1" w:rsidRDefault="006A2EB1" w:rsidP="006A2EB1">
      <w:pPr>
        <w:widowControl w:val="0"/>
        <w:autoSpaceDE w:val="0"/>
        <w:autoSpaceDN w:val="0"/>
        <w:adjustRightInd w:val="0"/>
        <w:rPr>
          <w:rFonts w:ascii="Times New Roman" w:hAnsi="Times New Roman"/>
          <w:sz w:val="28"/>
          <w:szCs w:val="28"/>
        </w:rPr>
      </w:pPr>
      <w:r w:rsidRPr="006A2EB1">
        <w:rPr>
          <w:rFonts w:ascii="Times New Roman" w:hAnsi="Times New Roman"/>
          <w:sz w:val="28"/>
          <w:szCs w:val="28"/>
        </w:rPr>
        <w:t>21. Часть 4 статьи 38 Устава «Система муниципальных правовых актов Филисовского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Нормативные правовые акты Совета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w:t>
      </w:r>
      <w:r w:rsidRPr="006A2EB1">
        <w:rPr>
          <w:rFonts w:ascii="Times New Roman" w:hAnsi="Times New Roman"/>
          <w:sz w:val="28"/>
          <w:szCs w:val="28"/>
        </w:rPr>
        <w:lastRenderedPageBreak/>
        <w:t>Совета поселения только по инициативе Главы поселения или при наличии заключения Главы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22. Часть 2 статьи 39 Устава «Условия и порядок прохождения муниципальной службы»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Нанимателем для муниципального служащего является муниципальное образование «Филисовское сельское поселение Родниковского муниципального района Ивановской области», от имени которого полномочия нанимателя осуществляет представитель нанимателя (работодатель). Для аппарата администрации поселения представителем нанимателя (работодателем) является Глава поселения, возглавляющий администрацию поселения. Для аппарата Совета поселения представителем нанимателя (работодателем) является Председатель Совета поселения.»</w:t>
      </w: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23. Пункт 7 части 3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получение дополнительного профессионального образования в соответствии с муниципальным правовым актом за счет средств районного бюджета;»</w:t>
      </w: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24. Пункт 3 части 4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25. Пункт 8 части 4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представлять в установленном порядке предусмотренные законодательством Российской Федерации сведения о себе и членах своей семьи;»</w:t>
      </w: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26. Пункт 11 части 4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27. Пункт 1 части 5 статьи 40 Устава «Правовое положение (статус) муниципального служащего» признать утратившим силу.</w:t>
      </w: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t>28. Пункт 3 части 5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6A2EB1" w:rsidRPr="006A2EB1" w:rsidRDefault="006A2EB1" w:rsidP="006A2EB1">
      <w:pPr>
        <w:suppressAutoHyphens/>
        <w:rPr>
          <w:rFonts w:ascii="Times New Roman" w:hAnsi="Times New Roman"/>
          <w:sz w:val="28"/>
          <w:szCs w:val="28"/>
        </w:rPr>
      </w:pPr>
      <w:r w:rsidRPr="006A2EB1">
        <w:rPr>
          <w:rFonts w:ascii="Times New Roman" w:hAnsi="Times New Roman"/>
          <w:sz w:val="28"/>
          <w:szCs w:val="28"/>
        </w:rPr>
        <w:lastRenderedPageBreak/>
        <w:t>29. Пункт 10 части 5 статьи 40 Устава «Правовое положение (статус) муниципального служащего»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принимать без письменного разрешения Главы поселения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30. Статью 44 Устава «Муниципальное имущество Филисовского сельского поселения»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44. Муниципальное имущество Филисовского сельского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В собственности Филисовского сельского поселения может находиться: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имущество, предназначенное для решения установленных Федеральным законом от 06.10.2003 № 131-ФЗ «Об общих принципах организации местного самоуправления в Российской Федерации» вопросов местного значения;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Ивановской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имущество, предназначенное для решения вопросов местного значения в соответствии с частью 3 статьи 14 Федерального закона от 06.10.2003 № 131-ФЗ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указанного Федерального закона.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В случаях возникновения у Филисовского 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31. Часть 3 статьи 47 Устава «Отношения органов местного самоуправления с предприятиями и учреждениями, находящимися в муниципальной собственности Филисовского сельского поселения»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«3. Совет поселения может инициировать вопрос о ликвидации муниципального предприятия или учреждения, но вправе принять решение о ликвидации только при наличии согласия Главы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lastRenderedPageBreak/>
        <w:t>32. Часть 2 статьи 48 Устава «Участие Филисовского сельского поселения в хозяйственных обществах и некоммерческих организациях» изложить в новой редакции:</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«2. Решение об участии поселения в хозяйственном обществе или некоммерческой организации принимается Советом поселения по инициативе Главы поселения, Совета поселения».</w:t>
      </w:r>
    </w:p>
    <w:p w:rsidR="006A2EB1" w:rsidRPr="006A2EB1" w:rsidRDefault="006A2EB1" w:rsidP="006A2EB1">
      <w:pPr>
        <w:rPr>
          <w:rFonts w:ascii="Times New Roman" w:hAnsi="Times New Roman"/>
          <w:sz w:val="28"/>
          <w:szCs w:val="28"/>
        </w:rPr>
      </w:pPr>
      <w:r w:rsidRPr="006A2EB1">
        <w:rPr>
          <w:rFonts w:ascii="Times New Roman" w:hAnsi="Times New Roman"/>
          <w:sz w:val="28"/>
          <w:szCs w:val="24"/>
        </w:rPr>
        <w:t>33. Часть 2 статьи 55 Устава</w:t>
      </w:r>
      <w:r w:rsidRPr="006A2EB1">
        <w:rPr>
          <w:rFonts w:ascii="Times New Roman" w:hAnsi="Times New Roman"/>
          <w:b/>
          <w:bCs/>
          <w:sz w:val="28"/>
          <w:szCs w:val="24"/>
        </w:rPr>
        <w:t xml:space="preserve"> «</w:t>
      </w:r>
      <w:r w:rsidRPr="006A2EB1">
        <w:rPr>
          <w:rFonts w:ascii="Times New Roman" w:hAnsi="Times New Roman"/>
          <w:bCs/>
          <w:sz w:val="28"/>
          <w:szCs w:val="24"/>
        </w:rPr>
        <w:t xml:space="preserve">Ответственность органов местного самоуправления, депутатов Совета поселения, Главы поселения перед населением </w:t>
      </w:r>
      <w:r w:rsidRPr="006A2EB1">
        <w:rPr>
          <w:rFonts w:ascii="Times New Roman" w:hAnsi="Times New Roman"/>
          <w:sz w:val="28"/>
          <w:szCs w:val="28"/>
        </w:rPr>
        <w:t>Филисовского сельского поселения» изложить в новой редакции:</w:t>
      </w:r>
    </w:p>
    <w:p w:rsidR="006A2EB1" w:rsidRPr="006A2EB1" w:rsidRDefault="006A2EB1" w:rsidP="006A2EB1">
      <w:pPr>
        <w:rPr>
          <w:rFonts w:ascii="Times New Roman" w:hAnsi="Times New Roman"/>
          <w:sz w:val="28"/>
          <w:szCs w:val="24"/>
        </w:rPr>
      </w:pPr>
      <w:r w:rsidRPr="006A2EB1">
        <w:rPr>
          <w:rFonts w:ascii="Times New Roman" w:hAnsi="Times New Roman"/>
          <w:sz w:val="28"/>
          <w:szCs w:val="24"/>
        </w:rPr>
        <w:t xml:space="preserve">     «2. Население поселения вправе отозвать депутатов Совета поселения в соответствии с Федеральным законом </w:t>
      </w:r>
      <w:r w:rsidRPr="006A2EB1">
        <w:rPr>
          <w:rFonts w:ascii="Times New Roman" w:hAnsi="Times New Roman"/>
          <w:sz w:val="28"/>
          <w:szCs w:val="28"/>
        </w:rPr>
        <w:t>от 06.10.2003 № 131-ФЗ «Об общих принципах организации местного самоуправления в Российской Федерации»</w:t>
      </w:r>
      <w:r w:rsidRPr="006A2EB1">
        <w:rPr>
          <w:rFonts w:ascii="Times New Roman" w:hAnsi="Times New Roman"/>
          <w:sz w:val="28"/>
          <w:szCs w:val="24"/>
        </w:rPr>
        <w:t>.</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34. Статью 56 Устава «Удаление Главы Филисовского сельского поселения в отставку» изложить в новой редакции: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56. Удаление Главы Филисовского сельского поселения в отставку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поселения или по инициативе Губернатора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Основаниями для удаления Главы поселения в отставку являются: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неудовлетворительная оценка деятельности Главы поселения Советом поселения по результатам его ежегодного отчета перед Советом поселения, данная два раза подряд;</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несоблюдение ограничений и запретов и неисполнение обязанностей, которые установлены Федеральным законом от 25 декабря 2008 года N 273-ФЗ "О противодействии коррупции" и другими федеральными законами;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допущение Главой поселения, администрацией поселения, иными органами и должностными лицами местного самоуправления муниципального образования «Филисовское сельское поселение»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w:t>
      </w:r>
      <w:r w:rsidRPr="006A2EB1">
        <w:rPr>
          <w:rFonts w:ascii="Times New Roman" w:hAnsi="Times New Roman"/>
          <w:sz w:val="28"/>
          <w:szCs w:val="28"/>
        </w:rPr>
        <w:lastRenderedPageBreak/>
        <w:t>если это повл</w:t>
      </w:r>
      <w:r w:rsidR="00565356">
        <w:rPr>
          <w:rFonts w:ascii="Times New Roman" w:hAnsi="Times New Roman"/>
          <w:sz w:val="28"/>
          <w:szCs w:val="28"/>
        </w:rPr>
        <w:t xml:space="preserve">екло нарушение межнационального         </w:t>
      </w:r>
      <w:r w:rsidRPr="006A2EB1">
        <w:rPr>
          <w:rFonts w:ascii="Times New Roman" w:hAnsi="Times New Roman"/>
          <w:sz w:val="28"/>
          <w:szCs w:val="28"/>
        </w:rPr>
        <w:t>и межконфессионального согласия и способствовало возникновению межнациональных (межэтнических) и межконфессиональных конфликтов.</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Инициатива депутатов Совета поселения об удалении Главы поселения в отставку, выдвинутая не менее чем одной третью от установленной численности депутатов Совета поселения, оформляется в виде обращения, которое вносится в Совет поселения. Указанное обращение вносится вместе с проектом решения Совета поселения об удалении Главы поселения в отставку. О выдвижении данной инициативы Глава поселения и Губернатор Ивановской области уведомляются не позднее дня, следующего за днем внесения указанного обращения в Совет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Рассмотрение инициативы депутатов Совета поселения об удалении Главы поселения в отставку осуществляется с учетом мнения Губернатора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В случае, если при рассмотрении инициативы депутатов Совета поселения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Ивановской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Ивановской области.</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Инициатива Губернатора Ивановской области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поселения. О выдвижении данной инициативы Глава поселения уведомляется не позднее дня, следующего за днем внесения указанного обращения в Совет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7. Рассмотрение инициативы депутатов Совета поселения или Губернатора Ивановской области об удалении Главы поселения в отставку осуществляется Советом поселения в течение одного месяца со дня внесения соответствующего обращения.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8. Решение Совета поселения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9. Решение Совета поселения об удалении Главы поселения в отставку подписывается Председателем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10. При рассмотрении и принятии Советом поселения решения об удалении Главы поселения в отставку должны быть обеспечены:</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заблаговременное получение им уведомления о дате и месте проведения соответствующего заседания, а также ознакомление с обращением депутатов Совета поселения или Губернатора Ивановской области и с проектом решения Совета поселения об удалении его в отставку;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lastRenderedPageBreak/>
        <w:t xml:space="preserve">     2) предоставление ему возможности дать депутатам Совета поселения объяснения по поводу обстоятельств, выдвигаемых в качестве основания для удаления в отставку.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11. В случае, если Глава поселения не согласен с решением Совета поселения об удалении его в отставку, он вправе в письменном виде изложить свое особое мнение.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12. Решение Совета поселения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13. В случае, если инициатива депутатов Совета поселения или Губернатора Ивановской области об удалении Главы поселения в отставку отклонена Советом поселения, вопрос об удалении Главы поселения в отставку может быть вынесен на повторное рассмотрение Совета поселения не ранее чем через два месяца со дня проведения заседания Совета поселения, на котором рассматривался указанный вопрос.</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14. Глава поселения, в отношении которого Советом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35. Дополнить Устав статьей 56.1 следующего содержания: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Статья 56.1. «Ответственность Совета Филисовского сельского поселения перед государством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В случае если соответствующим судом установлено, что Советом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законам Ивановской области, уставу поселения, а Совет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Ивановской области в течение одного месяца после вступления в силу решения суда, установившего факт неисполнения данного решения, вносит в Ивановскую областную Думу проект закона субъекта Российской Федерации о роспуске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Полномочия Совета поселения прекращаются со дня вступления в силу закона Ивановской области о его роспуске.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3. В случае, если соответствующим судом установлено, что избранный в правомочном составе Совет поселения в течение трех месяцев подряд не проводил правомочного заседания, Губернатор Ивановской области в течение трех месяцев со дня вступления в силу решения суда, установившего данный факт, вносит в Ивановскую областную Думу проект закона Ивановской области о роспуске Совета поселения. </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4. В случае, если соответствующим судом установлено, что вновь избранный в правомочном составе Совет поселения в течение трех месяцев подряд не проводил правомочного заседания, Губернатор Ивановской области в течение </w:t>
      </w:r>
      <w:r w:rsidRPr="006A2EB1">
        <w:rPr>
          <w:rFonts w:ascii="Times New Roman" w:hAnsi="Times New Roman"/>
          <w:sz w:val="28"/>
          <w:szCs w:val="28"/>
        </w:rPr>
        <w:lastRenderedPageBreak/>
        <w:t>трех месяцев со дня вступления в силу решения суда, установившего данный факт, вносит в Ивановскую областную Думу проект закона Ивановской области о роспуске Совета поселения.</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5. Закон Ивановской области о роспуске Совета поселения может быть обжалован в судебном порядке в течение 10 дней со дня вступления в силу.</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6. Депутаты Совета поселения, распущенного на основании части 4 настоящей статьи, вправе в течение 10 дней со дня вступления в силу закона Ивановской области о роспуске Совета поселения обратиться в суд с заявлением для установления факта отсутствия их вины за непроведение Советом поселения правомочного заседания в течение трех месяцев подряд.»</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36. Статью 57 Устава «Ответственность органов местного самоуправления Филисовского сельского поселения и должностных лиц местного самоуправления Филисовского сельского поселения перед государством» изложить в новой редакции:</w:t>
      </w:r>
    </w:p>
    <w:p w:rsidR="006A2EB1" w:rsidRPr="006A2EB1" w:rsidRDefault="006A2EB1" w:rsidP="006A2EB1">
      <w:pPr>
        <w:autoSpaceDE w:val="0"/>
        <w:autoSpaceDN w:val="0"/>
        <w:adjustRightInd w:val="0"/>
        <w:outlineLvl w:val="1"/>
        <w:rPr>
          <w:rFonts w:ascii="Times New Roman" w:hAnsi="Times New Roman"/>
          <w:sz w:val="28"/>
          <w:szCs w:val="28"/>
        </w:rPr>
      </w:pPr>
      <w:r w:rsidRPr="006A2EB1">
        <w:rPr>
          <w:rFonts w:ascii="Times New Roman" w:hAnsi="Times New Roman"/>
          <w:sz w:val="28"/>
          <w:szCs w:val="28"/>
        </w:rPr>
        <w:t xml:space="preserve">     «Статья 57. Ответственность Главы Филисовского сельского поселения перед государством</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Губернатор Ивановской области издает правовой акт об отрешении от должности Главы поселения в случае:</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Ивановской области, законам Ивановской области, Уставу поселения,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совершения Главой поселения действий, в том числе издания ими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Ивановской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6A2EB1" w:rsidRPr="006A2EB1" w:rsidRDefault="006A2EB1" w:rsidP="006A2EB1">
      <w:pPr>
        <w:autoSpaceDE w:val="0"/>
        <w:autoSpaceDN w:val="0"/>
        <w:adjustRightInd w:val="0"/>
        <w:rPr>
          <w:rFonts w:ascii="Times New Roman" w:hAnsi="Times New Roman"/>
          <w:sz w:val="28"/>
          <w:szCs w:val="28"/>
        </w:rPr>
      </w:pPr>
      <w:r w:rsidRPr="006A2EB1">
        <w:rPr>
          <w:rFonts w:ascii="Times New Roman" w:hAnsi="Times New Roman"/>
          <w:sz w:val="28"/>
          <w:szCs w:val="28"/>
        </w:rPr>
        <w:t xml:space="preserve">     2. Глава поселения, в отношении которого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shd w:val="clear" w:color="auto" w:fill="FFFFFF"/>
        <w:ind w:right="34"/>
        <w:rPr>
          <w:rFonts w:ascii="Times New Roman" w:hAnsi="Times New Roman"/>
          <w:sz w:val="28"/>
          <w:szCs w:val="24"/>
        </w:rPr>
      </w:pPr>
    </w:p>
    <w:p w:rsidR="006A2EB1" w:rsidRDefault="006A2EB1" w:rsidP="006A2EB1">
      <w:pPr>
        <w:autoSpaceDE w:val="0"/>
        <w:autoSpaceDN w:val="0"/>
        <w:adjustRightInd w:val="0"/>
        <w:rPr>
          <w:rFonts w:ascii="Times New Roman" w:hAnsi="Times New Roman"/>
          <w:sz w:val="28"/>
          <w:szCs w:val="24"/>
        </w:rPr>
      </w:pPr>
    </w:p>
    <w:p w:rsidR="00565356" w:rsidRPr="006A2EB1" w:rsidRDefault="00565356" w:rsidP="006A2EB1">
      <w:pPr>
        <w:autoSpaceDE w:val="0"/>
        <w:autoSpaceDN w:val="0"/>
        <w:adjustRightInd w:val="0"/>
        <w:rPr>
          <w:rFonts w:ascii="Times New Roman" w:hAnsi="Times New Roman"/>
          <w:sz w:val="28"/>
          <w:szCs w:val="28"/>
        </w:rPr>
      </w:pPr>
    </w:p>
    <w:p w:rsidR="006A2EB1" w:rsidRPr="006A2EB1" w:rsidRDefault="00CE72B6" w:rsidP="006A2EB1">
      <w:pPr>
        <w:jc w:val="center"/>
        <w:rPr>
          <w:rFonts w:ascii="Times New Roman" w:hAnsi="Times New Roman"/>
          <w:b/>
          <w:sz w:val="28"/>
          <w:szCs w:val="28"/>
        </w:rPr>
      </w:pPr>
      <w:r>
        <w:rPr>
          <w:rFonts w:ascii="Times New Roman" w:hAnsi="Times New Roman"/>
          <w:sz w:val="24"/>
          <w:szCs w:val="24"/>
        </w:rPr>
        <w:lastRenderedPageBreak/>
        <w:pict>
          <v:shape id="_x0000_s1072" type="#_x0000_t75" style="position:absolute;left:0;text-align:left;margin-left:0;margin-top:4.2pt;width:50.95pt;height:62.35pt;z-index:4;mso-position-horizontal:center" fillcolor="window">
            <v:imagedata r:id="rId7" o:title="Gerb_rf"/>
            <w10:wrap type="square" side="left"/>
          </v:shape>
        </w:pict>
      </w:r>
      <w:r w:rsidR="006A2EB1" w:rsidRPr="006A2EB1">
        <w:rPr>
          <w:rFonts w:ascii="Times New Roman" w:hAnsi="Times New Roman"/>
          <w:sz w:val="24"/>
          <w:szCs w:val="24"/>
        </w:rPr>
        <w:br w:type="textWrapping" w:clear="all"/>
      </w:r>
      <w:r w:rsidR="006A2EB1" w:rsidRPr="006A2EB1">
        <w:rPr>
          <w:rFonts w:ascii="Times New Roman" w:hAnsi="Times New Roman"/>
          <w:b/>
          <w:sz w:val="28"/>
          <w:szCs w:val="28"/>
        </w:rPr>
        <w:t>Российская Федерация</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муниципальное образование «Филисовское сельское поселение</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Родниковского муниципального района Ивановской области»</w:t>
      </w:r>
    </w:p>
    <w:p w:rsidR="006A2EB1" w:rsidRPr="006A2EB1" w:rsidRDefault="006A2EB1" w:rsidP="006A2EB1">
      <w:pPr>
        <w:tabs>
          <w:tab w:val="left" w:pos="5670"/>
        </w:tabs>
        <w:jc w:val="center"/>
        <w:rPr>
          <w:rFonts w:ascii="Times New Roman" w:hAnsi="Times New Roman"/>
          <w:b/>
          <w:sz w:val="28"/>
          <w:szCs w:val="28"/>
        </w:rPr>
      </w:pPr>
      <w:r w:rsidRPr="006A2EB1">
        <w:rPr>
          <w:rFonts w:ascii="Times New Roman" w:hAnsi="Times New Roman"/>
          <w:b/>
          <w:sz w:val="28"/>
          <w:szCs w:val="28"/>
        </w:rPr>
        <w:t>СОВЕТ</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муниципального образования «Филисовское сельское поселение</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Родниковского муниципального района Ивановской области»</w:t>
      </w:r>
    </w:p>
    <w:p w:rsidR="006A2EB1" w:rsidRPr="006A2EB1" w:rsidRDefault="006A2EB1" w:rsidP="006A2EB1">
      <w:pPr>
        <w:jc w:val="center"/>
        <w:rPr>
          <w:rFonts w:ascii="Times New Roman" w:hAnsi="Times New Roman"/>
          <w:b/>
          <w:i/>
          <w:sz w:val="28"/>
          <w:szCs w:val="28"/>
        </w:rPr>
      </w:pPr>
      <w:r w:rsidRPr="006A2EB1">
        <w:rPr>
          <w:rFonts w:ascii="Times New Roman" w:hAnsi="Times New Roman"/>
          <w:b/>
          <w:i/>
          <w:sz w:val="28"/>
          <w:szCs w:val="28"/>
        </w:rPr>
        <w:t>Первого созыва</w:t>
      </w:r>
    </w:p>
    <w:p w:rsidR="006A2EB1" w:rsidRPr="006A2EB1" w:rsidRDefault="006A2EB1" w:rsidP="006A2EB1">
      <w:pPr>
        <w:jc w:val="center"/>
        <w:rPr>
          <w:rFonts w:ascii="Times New Roman" w:hAnsi="Times New Roman"/>
          <w:b/>
          <w:i/>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РЕШЕНИЕ </w:t>
      </w:r>
    </w:p>
    <w:p w:rsidR="006A2EB1" w:rsidRPr="006A2EB1" w:rsidRDefault="006A2EB1" w:rsidP="006A2EB1">
      <w:pPr>
        <w:jc w:val="center"/>
        <w:rPr>
          <w:rFonts w:ascii="Times New Roman" w:hAnsi="Times New Roman"/>
          <w:b/>
          <w:sz w:val="28"/>
          <w:szCs w:val="28"/>
        </w:rPr>
      </w:pPr>
    </w:p>
    <w:p w:rsidR="006A2EB1" w:rsidRPr="006A2EB1" w:rsidRDefault="006A2EB1" w:rsidP="006A2EB1">
      <w:pPr>
        <w:jc w:val="center"/>
        <w:rPr>
          <w:rFonts w:ascii="Times New Roman" w:hAnsi="Times New Roman"/>
          <w:sz w:val="28"/>
          <w:szCs w:val="28"/>
        </w:rPr>
      </w:pPr>
      <w:r w:rsidRPr="006A2EB1">
        <w:rPr>
          <w:rFonts w:ascii="Times New Roman" w:hAnsi="Times New Roman"/>
          <w:sz w:val="28"/>
          <w:szCs w:val="28"/>
        </w:rPr>
        <w:t>от  23.06. 2015 года          № 30</w:t>
      </w:r>
    </w:p>
    <w:p w:rsidR="006A2EB1" w:rsidRPr="006A2EB1" w:rsidRDefault="006A2EB1" w:rsidP="006A2EB1">
      <w:pPr>
        <w:jc w:val="center"/>
        <w:rPr>
          <w:rFonts w:ascii="Times New Roman" w:hAnsi="Times New Roman"/>
          <w:sz w:val="28"/>
          <w:szCs w:val="28"/>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О плате за наем жилых помещений, находящийся в собственности муниципального образования «Филисовское сельское поселение Родниковского муниципального района Ивановской области» при заключении договора коммерческого найма</w:t>
      </w:r>
    </w:p>
    <w:p w:rsidR="006A2EB1" w:rsidRPr="006A2EB1" w:rsidRDefault="006A2EB1" w:rsidP="006A2EB1">
      <w:pPr>
        <w:keepNext/>
        <w:spacing w:before="240" w:after="60"/>
        <w:ind w:right="180"/>
        <w:outlineLvl w:val="2"/>
        <w:rPr>
          <w:rFonts w:ascii="Times New Roman" w:hAnsi="Times New Roman"/>
          <w:sz w:val="28"/>
          <w:szCs w:val="28"/>
          <w:lang w:eastAsia="en-US"/>
        </w:rPr>
      </w:pPr>
      <w:r w:rsidRPr="006A2EB1">
        <w:rPr>
          <w:rFonts w:ascii="Verdana" w:hAnsi="Verdana" w:cs="Arial"/>
          <w:sz w:val="28"/>
          <w:szCs w:val="28"/>
        </w:rPr>
        <w:t xml:space="preserve">     </w:t>
      </w:r>
      <w:r w:rsidRPr="006A2EB1">
        <w:rPr>
          <w:rFonts w:ascii="Times New Roman" w:hAnsi="Times New Roman"/>
          <w:sz w:val="28"/>
          <w:szCs w:val="28"/>
        </w:rPr>
        <w:t xml:space="preserve">В соответствии с Федеральным законом «Об общих  принципах организации местного самоуправления в Российской Федерации» № 131-ФЗ от 06.10.2003 (в действующей редакции), Уставом муниципального образования «Филисовское сельское поселение Родниковского муниципального района Ивановской области», Решением Совета муниципального образования «Родниковский муниципальный район» от 26.07.2012 года № 40 «Об утверждении порядка предоставления жилых помещений муниципального жилищного фонда коммерческого использования»,  </w:t>
      </w:r>
    </w:p>
    <w:p w:rsidR="006A2EB1" w:rsidRPr="006A2EB1" w:rsidRDefault="006A2EB1" w:rsidP="006A2EB1">
      <w:pPr>
        <w:keepNext/>
        <w:spacing w:before="240" w:after="60"/>
        <w:jc w:val="center"/>
        <w:outlineLvl w:val="2"/>
        <w:rPr>
          <w:rFonts w:ascii="Times New Roman" w:hAnsi="Times New Roman"/>
          <w:b/>
          <w:bCs/>
          <w:color w:val="000000"/>
          <w:sz w:val="28"/>
          <w:szCs w:val="28"/>
        </w:rPr>
      </w:pPr>
      <w:r w:rsidRPr="006A2EB1">
        <w:rPr>
          <w:rFonts w:ascii="Times New Roman" w:hAnsi="Times New Roman"/>
          <w:b/>
          <w:bCs/>
          <w:color w:val="000000"/>
          <w:sz w:val="28"/>
          <w:szCs w:val="28"/>
        </w:rPr>
        <w:t xml:space="preserve">СОВЕТ муниципального образования «Филисовское сельское поселение </w:t>
      </w:r>
      <w:r w:rsidRPr="006A2EB1">
        <w:rPr>
          <w:rFonts w:ascii="Times New Roman" w:hAnsi="Times New Roman"/>
          <w:b/>
          <w:bCs/>
          <w:sz w:val="28"/>
          <w:szCs w:val="28"/>
        </w:rPr>
        <w:t>Родниковского муниципального района Ивановской области</w:t>
      </w:r>
      <w:r w:rsidRPr="006A2EB1">
        <w:rPr>
          <w:rFonts w:ascii="Times New Roman" w:hAnsi="Times New Roman"/>
          <w:b/>
          <w:bCs/>
          <w:color w:val="000000"/>
          <w:sz w:val="28"/>
          <w:szCs w:val="28"/>
        </w:rPr>
        <w:t>»</w:t>
      </w:r>
      <w:r w:rsidRPr="006A2EB1">
        <w:rPr>
          <w:rFonts w:ascii="Times New Roman" w:hAnsi="Times New Roman"/>
          <w:b/>
          <w:bCs/>
          <w:sz w:val="28"/>
          <w:szCs w:val="28"/>
        </w:rPr>
        <w:t xml:space="preserve"> решил: </w:t>
      </w:r>
    </w:p>
    <w:p w:rsidR="006A2EB1" w:rsidRPr="006A2EB1" w:rsidRDefault="006A2EB1" w:rsidP="006A2EB1">
      <w:pPr>
        <w:jc w:val="left"/>
        <w:rPr>
          <w:rFonts w:ascii="Times New Roman" w:hAnsi="Times New Roman"/>
          <w:sz w:val="24"/>
          <w:szCs w:val="24"/>
          <w:lang w:eastAsia="en-US"/>
        </w:rPr>
      </w:pPr>
    </w:p>
    <w:p w:rsidR="006A2EB1" w:rsidRPr="006A2EB1" w:rsidRDefault="006A2EB1" w:rsidP="00F05175">
      <w:pPr>
        <w:numPr>
          <w:ilvl w:val="0"/>
          <w:numId w:val="8"/>
        </w:numPr>
        <w:tabs>
          <w:tab w:val="num" w:pos="-360"/>
          <w:tab w:val="left" w:pos="0"/>
        </w:tabs>
        <w:ind w:left="-180" w:right="180" w:firstLine="1260"/>
        <w:jc w:val="left"/>
        <w:rPr>
          <w:rFonts w:ascii="Times New Roman" w:hAnsi="Times New Roman"/>
          <w:bCs/>
          <w:sz w:val="28"/>
          <w:szCs w:val="28"/>
        </w:rPr>
      </w:pPr>
      <w:r w:rsidRPr="006A2EB1">
        <w:rPr>
          <w:rFonts w:ascii="Times New Roman" w:hAnsi="Times New Roman"/>
          <w:bCs/>
          <w:sz w:val="28"/>
          <w:szCs w:val="28"/>
        </w:rPr>
        <w:t>Установить на 2015 год плату за наем для нанимателей жилых помещений, находящихся в собственности муниципального образования «Филисовское сельское поселение</w:t>
      </w:r>
      <w:r w:rsidRPr="006A2EB1">
        <w:rPr>
          <w:rFonts w:ascii="Times New Roman" w:hAnsi="Times New Roman"/>
          <w:b/>
          <w:bCs/>
          <w:sz w:val="28"/>
          <w:szCs w:val="28"/>
        </w:rPr>
        <w:t xml:space="preserve"> </w:t>
      </w:r>
      <w:r w:rsidRPr="006A2EB1">
        <w:rPr>
          <w:rFonts w:ascii="Times New Roman" w:hAnsi="Times New Roman"/>
          <w:bCs/>
          <w:sz w:val="28"/>
          <w:szCs w:val="28"/>
        </w:rPr>
        <w:t>Родниковского муниципального района Ивановской области», занимаемых по договорам найма жилого помещения коммерческого использования, в размере 6 рублей с 1 квадратного метра общей площади жилого помещения в месяц).</w:t>
      </w:r>
    </w:p>
    <w:p w:rsidR="006A2EB1" w:rsidRPr="006A2EB1" w:rsidRDefault="006A2EB1" w:rsidP="00F05175">
      <w:pPr>
        <w:numPr>
          <w:ilvl w:val="0"/>
          <w:numId w:val="8"/>
        </w:numPr>
        <w:tabs>
          <w:tab w:val="num" w:pos="-360"/>
          <w:tab w:val="left" w:pos="0"/>
        </w:tabs>
        <w:ind w:left="-180" w:right="180" w:firstLine="1260"/>
        <w:jc w:val="left"/>
        <w:rPr>
          <w:rFonts w:ascii="Times New Roman" w:hAnsi="Times New Roman"/>
          <w:bCs/>
          <w:sz w:val="28"/>
          <w:szCs w:val="28"/>
        </w:rPr>
      </w:pPr>
      <w:r w:rsidRPr="006A2EB1">
        <w:rPr>
          <w:rFonts w:ascii="Times New Roman" w:hAnsi="Times New Roman"/>
          <w:sz w:val="28"/>
          <w:szCs w:val="28"/>
        </w:rPr>
        <w:t>Опубликовать настоящее решение в Информационном бюллетене «Сборник нормативных актов Родниковского района».</w:t>
      </w:r>
    </w:p>
    <w:p w:rsidR="006A2EB1" w:rsidRPr="006A2EB1" w:rsidRDefault="006A2EB1" w:rsidP="006A2EB1">
      <w:pPr>
        <w:autoSpaceDE w:val="0"/>
        <w:autoSpaceDN w:val="0"/>
        <w:adjustRightInd w:val="0"/>
        <w:ind w:right="-180"/>
        <w:rPr>
          <w:rFonts w:ascii="Times New Roman" w:hAnsi="Times New Roman"/>
          <w:color w:val="000000"/>
          <w:sz w:val="28"/>
          <w:szCs w:val="28"/>
        </w:rPr>
      </w:pPr>
    </w:p>
    <w:p w:rsidR="006A2EB1" w:rsidRPr="006A2EB1" w:rsidRDefault="006A2EB1" w:rsidP="006A2EB1">
      <w:pPr>
        <w:jc w:val="left"/>
        <w:rPr>
          <w:rFonts w:ascii="Times New Roman" w:hAnsi="Times New Roman"/>
          <w:b/>
          <w:bCs/>
          <w:sz w:val="28"/>
          <w:szCs w:val="28"/>
        </w:rPr>
      </w:pPr>
      <w:r w:rsidRPr="006A2EB1">
        <w:rPr>
          <w:rFonts w:ascii="Times New Roman" w:hAnsi="Times New Roman"/>
          <w:color w:val="000000"/>
          <w:sz w:val="24"/>
          <w:szCs w:val="28"/>
        </w:rPr>
        <w:t xml:space="preserve"> </w:t>
      </w:r>
      <w:r w:rsidRPr="006A2EB1">
        <w:rPr>
          <w:rFonts w:ascii="Times New Roman" w:hAnsi="Times New Roman"/>
          <w:b/>
          <w:bCs/>
          <w:sz w:val="28"/>
          <w:szCs w:val="28"/>
        </w:rPr>
        <w:t>Глава муниципального образования</w:t>
      </w:r>
    </w:p>
    <w:p w:rsidR="006A2EB1" w:rsidRPr="006A2EB1" w:rsidRDefault="006A2EB1" w:rsidP="006A2EB1">
      <w:pPr>
        <w:rPr>
          <w:rFonts w:ascii="Times New Roman" w:hAnsi="Times New Roman"/>
          <w:b/>
          <w:bCs/>
          <w:sz w:val="28"/>
          <w:szCs w:val="28"/>
        </w:rPr>
      </w:pPr>
      <w:r w:rsidRPr="006A2EB1">
        <w:rPr>
          <w:rFonts w:ascii="Times New Roman" w:hAnsi="Times New Roman"/>
          <w:b/>
          <w:bCs/>
          <w:sz w:val="28"/>
          <w:szCs w:val="28"/>
        </w:rPr>
        <w:t>«Филисовское сельское поселение</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Родниковского муниципального района </w:t>
      </w:r>
    </w:p>
    <w:p w:rsidR="006A2EB1" w:rsidRPr="006A2EB1" w:rsidRDefault="006A2EB1" w:rsidP="006A2EB1">
      <w:pPr>
        <w:rPr>
          <w:rFonts w:ascii="Times New Roman" w:hAnsi="Times New Roman"/>
          <w:sz w:val="24"/>
          <w:szCs w:val="24"/>
        </w:rPr>
      </w:pPr>
      <w:r w:rsidRPr="006A2EB1">
        <w:rPr>
          <w:rFonts w:ascii="Times New Roman" w:hAnsi="Times New Roman"/>
          <w:b/>
          <w:sz w:val="28"/>
          <w:szCs w:val="28"/>
        </w:rPr>
        <w:t>Ивановской области</w:t>
      </w:r>
      <w:r w:rsidRPr="006A2EB1">
        <w:rPr>
          <w:rFonts w:ascii="Times New Roman" w:hAnsi="Times New Roman"/>
          <w:b/>
          <w:bCs/>
          <w:sz w:val="28"/>
          <w:szCs w:val="28"/>
        </w:rPr>
        <w:t xml:space="preserve">»                                                                      Е.Г.Зиновьева </w:t>
      </w:r>
    </w:p>
    <w:p w:rsidR="00565356" w:rsidRDefault="00565356" w:rsidP="006A2EB1">
      <w:pPr>
        <w:ind w:right="-143"/>
        <w:jc w:val="center"/>
        <w:rPr>
          <w:rFonts w:ascii="Times New Roman" w:hAnsi="Times New Roman"/>
          <w:sz w:val="20"/>
          <w:szCs w:val="20"/>
        </w:rPr>
      </w:pPr>
    </w:p>
    <w:p w:rsidR="00565356" w:rsidRDefault="00565356" w:rsidP="006A2EB1">
      <w:pPr>
        <w:ind w:right="-143"/>
        <w:jc w:val="center"/>
        <w:rPr>
          <w:rFonts w:ascii="Times New Roman" w:hAnsi="Times New Roman"/>
          <w:sz w:val="20"/>
          <w:szCs w:val="20"/>
        </w:rPr>
      </w:pPr>
    </w:p>
    <w:p w:rsidR="00565356" w:rsidRDefault="00565356" w:rsidP="006A2EB1">
      <w:pPr>
        <w:ind w:right="-143"/>
        <w:jc w:val="center"/>
        <w:rPr>
          <w:rFonts w:ascii="Times New Roman" w:hAnsi="Times New Roman"/>
          <w:sz w:val="20"/>
          <w:szCs w:val="20"/>
        </w:rPr>
      </w:pPr>
    </w:p>
    <w:p w:rsidR="006A2EB1" w:rsidRPr="006A2EB1" w:rsidRDefault="00CE72B6" w:rsidP="006A2EB1">
      <w:pPr>
        <w:ind w:right="-143"/>
        <w:jc w:val="center"/>
        <w:rPr>
          <w:rFonts w:ascii="Times New Roman" w:hAnsi="Times New Roman"/>
          <w:sz w:val="20"/>
          <w:szCs w:val="20"/>
        </w:rPr>
      </w:pPr>
      <w:r>
        <w:rPr>
          <w:rFonts w:ascii="Times New Roman" w:hAnsi="Times New Roman"/>
          <w:sz w:val="20"/>
          <w:szCs w:val="20"/>
        </w:rPr>
        <w:pict>
          <v:shape id="_x0000_i1044" type="#_x0000_t75" style="width:51pt;height:62.25pt" fillcolor="window">
            <v:imagedata r:id="rId7" o:title="Gerb_rf"/>
          </v:shape>
        </w:pict>
      </w:r>
    </w:p>
    <w:p w:rsidR="006A2EB1" w:rsidRPr="006A2EB1" w:rsidRDefault="006A2EB1" w:rsidP="006A2EB1">
      <w:pPr>
        <w:jc w:val="center"/>
        <w:rPr>
          <w:rFonts w:ascii="Times New Roman" w:hAnsi="Times New Roman"/>
          <w:sz w:val="16"/>
          <w:szCs w:val="20"/>
        </w:rPr>
      </w:pPr>
    </w:p>
    <w:p w:rsidR="006A2EB1" w:rsidRPr="006A2EB1" w:rsidRDefault="006A2EB1" w:rsidP="006A2EB1">
      <w:pPr>
        <w:jc w:val="center"/>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jc w:val="center"/>
        <w:rPr>
          <w:rFonts w:ascii="Times New Roman" w:hAnsi="Times New Roman"/>
          <w:sz w:val="16"/>
          <w:szCs w:val="20"/>
        </w:rPr>
      </w:pPr>
    </w:p>
    <w:p w:rsidR="006A2EB1" w:rsidRPr="006A2EB1" w:rsidRDefault="006A2EB1" w:rsidP="006A2EB1">
      <w:pPr>
        <w:keepNext/>
        <w:jc w:val="center"/>
        <w:outlineLvl w:val="4"/>
        <w:rPr>
          <w:rFonts w:ascii="Times New Roman" w:hAnsi="Times New Roman"/>
          <w:b/>
          <w:i/>
          <w:sz w:val="36"/>
          <w:szCs w:val="20"/>
        </w:rPr>
      </w:pPr>
      <w:r w:rsidRPr="006A2EB1">
        <w:rPr>
          <w:rFonts w:ascii="Times New Roman" w:hAnsi="Times New Roman"/>
          <w:b/>
          <w:i/>
          <w:sz w:val="36"/>
          <w:szCs w:val="20"/>
        </w:rPr>
        <w:t xml:space="preserve">Администрации </w:t>
      </w:r>
    </w:p>
    <w:p w:rsidR="006A2EB1" w:rsidRPr="006A2EB1" w:rsidRDefault="006A2EB1" w:rsidP="006A2EB1">
      <w:pPr>
        <w:jc w:val="center"/>
        <w:rPr>
          <w:rFonts w:ascii="Times New Roman" w:hAnsi="Times New Roman"/>
          <w:b/>
          <w:i/>
          <w:sz w:val="32"/>
          <w:szCs w:val="20"/>
        </w:rPr>
      </w:pPr>
      <w:r w:rsidRPr="006A2EB1">
        <w:rPr>
          <w:rFonts w:ascii="Times New Roman" w:hAnsi="Times New Roman"/>
          <w:b/>
          <w:i/>
          <w:sz w:val="32"/>
          <w:szCs w:val="20"/>
        </w:rPr>
        <w:t>муниципального образования</w:t>
      </w:r>
    </w:p>
    <w:p w:rsidR="006A2EB1" w:rsidRPr="006A2EB1" w:rsidRDefault="006A2EB1" w:rsidP="006A2EB1">
      <w:pPr>
        <w:jc w:val="center"/>
        <w:rPr>
          <w:rFonts w:ascii="Times New Roman" w:hAnsi="Times New Roman"/>
          <w:b/>
          <w:i/>
          <w:sz w:val="32"/>
          <w:szCs w:val="20"/>
        </w:rPr>
      </w:pPr>
      <w:r w:rsidRPr="006A2EB1">
        <w:rPr>
          <w:rFonts w:ascii="Times New Roman" w:hAnsi="Times New Roman"/>
          <w:b/>
          <w:i/>
          <w:sz w:val="32"/>
          <w:szCs w:val="20"/>
        </w:rPr>
        <w:t xml:space="preserve"> «Филисовское  сельское поселение</w:t>
      </w:r>
    </w:p>
    <w:p w:rsidR="006A2EB1" w:rsidRPr="006A2EB1" w:rsidRDefault="006A2EB1" w:rsidP="006A2EB1">
      <w:pPr>
        <w:jc w:val="center"/>
        <w:rPr>
          <w:rFonts w:ascii="Times New Roman" w:hAnsi="Times New Roman"/>
          <w:b/>
          <w:i/>
          <w:sz w:val="32"/>
          <w:szCs w:val="20"/>
        </w:rPr>
      </w:pPr>
      <w:r w:rsidRPr="006A2EB1">
        <w:rPr>
          <w:rFonts w:ascii="Times New Roman" w:hAnsi="Times New Roman"/>
          <w:b/>
          <w:i/>
          <w:sz w:val="32"/>
          <w:szCs w:val="20"/>
        </w:rPr>
        <w:t xml:space="preserve"> Родниковского муниципального района </w:t>
      </w:r>
    </w:p>
    <w:p w:rsidR="006A2EB1" w:rsidRPr="006A2EB1" w:rsidRDefault="006A2EB1" w:rsidP="006A2EB1">
      <w:pPr>
        <w:jc w:val="center"/>
        <w:rPr>
          <w:rFonts w:ascii="Times New Roman" w:hAnsi="Times New Roman"/>
          <w:b/>
          <w:i/>
          <w:sz w:val="32"/>
          <w:szCs w:val="20"/>
        </w:rPr>
      </w:pPr>
      <w:r w:rsidRPr="006A2EB1">
        <w:rPr>
          <w:rFonts w:ascii="Times New Roman" w:hAnsi="Times New Roman"/>
          <w:b/>
          <w:i/>
          <w:sz w:val="32"/>
          <w:szCs w:val="20"/>
        </w:rPr>
        <w:t xml:space="preserve">Ивановской области» </w:t>
      </w:r>
    </w:p>
    <w:p w:rsidR="006A2EB1" w:rsidRPr="006A2EB1" w:rsidRDefault="006A2EB1" w:rsidP="006A2EB1">
      <w:pPr>
        <w:jc w:val="right"/>
        <w:rPr>
          <w:rFonts w:ascii="Times New Roman" w:hAnsi="Times New Roman"/>
          <w:sz w:val="24"/>
          <w:szCs w:val="24"/>
        </w:rPr>
      </w:pPr>
    </w:p>
    <w:p w:rsidR="006A2EB1" w:rsidRPr="006A2EB1" w:rsidRDefault="006A2EB1" w:rsidP="006A2EB1">
      <w:pPr>
        <w:jc w:val="center"/>
        <w:rPr>
          <w:rFonts w:ascii="Times New Roman" w:hAnsi="Times New Roman"/>
          <w:sz w:val="28"/>
          <w:szCs w:val="28"/>
        </w:rPr>
      </w:pPr>
      <w:r w:rsidRPr="006A2EB1">
        <w:rPr>
          <w:rFonts w:ascii="Times New Roman" w:hAnsi="Times New Roman"/>
          <w:sz w:val="28"/>
          <w:szCs w:val="28"/>
        </w:rPr>
        <w:t>от 16.07.2015 № 40</w:t>
      </w:r>
    </w:p>
    <w:p w:rsidR="006A2EB1" w:rsidRPr="006A2EB1" w:rsidRDefault="006A2EB1" w:rsidP="006A2EB1">
      <w:pPr>
        <w:jc w:val="left"/>
        <w:rPr>
          <w:rFonts w:ascii="Times New Roman" w:hAnsi="Times New Roman"/>
          <w:sz w:val="20"/>
          <w:szCs w:val="20"/>
        </w:rPr>
      </w:pPr>
    </w:p>
    <w:p w:rsidR="006A2EB1" w:rsidRPr="006A2EB1" w:rsidRDefault="006A2EB1" w:rsidP="006A2EB1">
      <w:pPr>
        <w:jc w:val="left"/>
        <w:rPr>
          <w:rFonts w:ascii="Times New Roman" w:hAnsi="Times New Roman"/>
          <w:sz w:val="20"/>
          <w:szCs w:val="20"/>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«Об утверждении отчета об исполнении бюджета</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Филисовского сельского поселения </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за 1 полугодие 2015 года»</w:t>
      </w: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w:t>
      </w: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 xml:space="preserve">               В соответствии с Бюджетным кодексом Российской Федерации, Положением о бюджетном процессе в муниципальном образовании «Филисовское сельское поселение Родниковского муниципального района Ивановской области» </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 п о с т а н о в л я е т</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1.  Утвердить отчет об исполнении бюджета Филисовского сельского поселения за 1 полугодие</w:t>
      </w:r>
      <w:r w:rsidRPr="006A2EB1">
        <w:rPr>
          <w:rFonts w:ascii="Times New Roman" w:hAnsi="Times New Roman"/>
          <w:b/>
          <w:sz w:val="28"/>
          <w:szCs w:val="28"/>
        </w:rPr>
        <w:t xml:space="preserve"> </w:t>
      </w:r>
      <w:r w:rsidRPr="006A2EB1">
        <w:rPr>
          <w:rFonts w:ascii="Times New Roman" w:hAnsi="Times New Roman"/>
          <w:sz w:val="28"/>
          <w:szCs w:val="28"/>
        </w:rPr>
        <w:t>2015 года (Приложение).</w:t>
      </w:r>
    </w:p>
    <w:p w:rsidR="006A2EB1" w:rsidRPr="006A2EB1" w:rsidRDefault="006A2EB1" w:rsidP="006A2EB1">
      <w:pPr>
        <w:rPr>
          <w:rFonts w:ascii="Times New Roman" w:hAnsi="Times New Roman"/>
          <w:sz w:val="28"/>
          <w:szCs w:val="28"/>
        </w:rPr>
      </w:pPr>
    </w:p>
    <w:p w:rsidR="006A2EB1" w:rsidRPr="006A2EB1" w:rsidRDefault="006A2EB1" w:rsidP="006A2EB1">
      <w:pPr>
        <w:rPr>
          <w:rFonts w:ascii="Times New Roman" w:hAnsi="Times New Roman"/>
          <w:sz w:val="28"/>
          <w:szCs w:val="28"/>
        </w:rPr>
      </w:pPr>
      <w:r w:rsidRPr="006A2EB1">
        <w:rPr>
          <w:rFonts w:ascii="Times New Roman" w:hAnsi="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Глава администрации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муниципального образования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«Филисовское сельское поселение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Родниковского муниципального района</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 Ивановской области»                                                                 В.Н.Алексеев</w:t>
      </w: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jc w:val="left"/>
        <w:rPr>
          <w:rFonts w:ascii="Times New Roman" w:hAnsi="Times New Roman"/>
          <w:sz w:val="24"/>
          <w:szCs w:val="24"/>
        </w:rPr>
        <w:sectPr w:rsidR="006A2EB1" w:rsidRPr="006A2EB1" w:rsidSect="00CE72B6">
          <w:headerReference w:type="even" r:id="rId28"/>
          <w:pgSz w:w="11907" w:h="16840" w:code="9"/>
          <w:pgMar w:top="567" w:right="851" w:bottom="567" w:left="1134" w:header="720" w:footer="720" w:gutter="0"/>
          <w:cols w:space="720"/>
          <w:titlePg/>
        </w:sectPr>
      </w:pPr>
    </w:p>
    <w:tbl>
      <w:tblPr>
        <w:tblW w:w="13041" w:type="dxa"/>
        <w:tblInd w:w="113" w:type="dxa"/>
        <w:tblLook w:val="04A0" w:firstRow="1" w:lastRow="0" w:firstColumn="1" w:lastColumn="0" w:noHBand="0" w:noVBand="1"/>
      </w:tblPr>
      <w:tblGrid>
        <w:gridCol w:w="8359"/>
        <w:gridCol w:w="3100"/>
        <w:gridCol w:w="2080"/>
        <w:gridCol w:w="1880"/>
      </w:tblGrid>
      <w:tr w:rsidR="006A2EB1" w:rsidRPr="006A2EB1" w:rsidTr="00CE72B6">
        <w:trPr>
          <w:trHeight w:val="315"/>
        </w:trPr>
        <w:tc>
          <w:tcPr>
            <w:tcW w:w="8359"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4"/>
                <w:szCs w:val="24"/>
              </w:rPr>
            </w:pPr>
          </w:p>
        </w:tc>
        <w:tc>
          <w:tcPr>
            <w:tcW w:w="7060" w:type="dxa"/>
            <w:gridSpan w:val="3"/>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Приложение</w:t>
            </w:r>
          </w:p>
        </w:tc>
      </w:tr>
      <w:tr w:rsidR="006A2EB1" w:rsidRPr="006A2EB1" w:rsidTr="00CE72B6">
        <w:trPr>
          <w:trHeight w:val="300"/>
        </w:trPr>
        <w:tc>
          <w:tcPr>
            <w:tcW w:w="15419"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к постановлению администрации</w:t>
            </w:r>
          </w:p>
        </w:tc>
      </w:tr>
      <w:tr w:rsidR="006A2EB1" w:rsidRPr="006A2EB1" w:rsidTr="00CE72B6">
        <w:trPr>
          <w:trHeight w:val="315"/>
        </w:trPr>
        <w:tc>
          <w:tcPr>
            <w:tcW w:w="15419"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 xml:space="preserve">муниципального образования "Филисовское сельское поселение </w:t>
            </w:r>
          </w:p>
        </w:tc>
      </w:tr>
      <w:tr w:rsidR="006A2EB1" w:rsidRPr="006A2EB1" w:rsidTr="00CE72B6">
        <w:trPr>
          <w:trHeight w:val="315"/>
        </w:trPr>
        <w:tc>
          <w:tcPr>
            <w:tcW w:w="15419" w:type="dxa"/>
            <w:gridSpan w:val="4"/>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Родниковского муниципального района Ивановской области"</w:t>
            </w:r>
          </w:p>
        </w:tc>
      </w:tr>
      <w:tr w:rsidR="006A2EB1" w:rsidRPr="006A2EB1" w:rsidTr="00CE72B6">
        <w:trPr>
          <w:trHeight w:val="315"/>
        </w:trPr>
        <w:tc>
          <w:tcPr>
            <w:tcW w:w="8359" w:type="dxa"/>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4"/>
                <w:szCs w:val="24"/>
              </w:rPr>
            </w:pPr>
          </w:p>
        </w:tc>
        <w:tc>
          <w:tcPr>
            <w:tcW w:w="7060" w:type="dxa"/>
            <w:gridSpan w:val="3"/>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от   16.07.2015         № 40 </w:t>
            </w:r>
          </w:p>
        </w:tc>
      </w:tr>
      <w:tr w:rsidR="006A2EB1" w:rsidRPr="006A2EB1" w:rsidTr="00CE72B6">
        <w:trPr>
          <w:trHeight w:val="375"/>
        </w:trPr>
        <w:tc>
          <w:tcPr>
            <w:tcW w:w="15419"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sz w:val="28"/>
                <w:szCs w:val="28"/>
              </w:rPr>
            </w:pPr>
            <w:r w:rsidRPr="006A2EB1">
              <w:rPr>
                <w:rFonts w:ascii="Times New Roman" w:hAnsi="Times New Roman"/>
                <w:b/>
                <w:bCs/>
                <w:sz w:val="28"/>
                <w:szCs w:val="28"/>
              </w:rPr>
              <w:t>Отчет</w:t>
            </w:r>
          </w:p>
        </w:tc>
      </w:tr>
      <w:tr w:rsidR="006A2EB1" w:rsidRPr="006A2EB1" w:rsidTr="00CE72B6">
        <w:trPr>
          <w:trHeight w:val="375"/>
        </w:trPr>
        <w:tc>
          <w:tcPr>
            <w:tcW w:w="15419"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sz w:val="28"/>
                <w:szCs w:val="28"/>
              </w:rPr>
            </w:pPr>
            <w:r w:rsidRPr="006A2EB1">
              <w:rPr>
                <w:rFonts w:ascii="Times New Roman" w:hAnsi="Times New Roman"/>
                <w:b/>
                <w:bCs/>
                <w:sz w:val="28"/>
                <w:szCs w:val="28"/>
              </w:rPr>
              <w:t>об исполнении бюджета Филисовского сельского поселения</w:t>
            </w:r>
          </w:p>
        </w:tc>
      </w:tr>
      <w:tr w:rsidR="006A2EB1" w:rsidRPr="006A2EB1" w:rsidTr="00CE72B6">
        <w:trPr>
          <w:trHeight w:val="375"/>
        </w:trPr>
        <w:tc>
          <w:tcPr>
            <w:tcW w:w="15419"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Times New Roman" w:hAnsi="Times New Roman"/>
                <w:b/>
                <w:bCs/>
                <w:sz w:val="28"/>
                <w:szCs w:val="28"/>
              </w:rPr>
            </w:pPr>
            <w:r w:rsidRPr="006A2EB1">
              <w:rPr>
                <w:rFonts w:ascii="Times New Roman" w:hAnsi="Times New Roman"/>
                <w:b/>
                <w:bCs/>
                <w:sz w:val="28"/>
                <w:szCs w:val="28"/>
              </w:rPr>
              <w:t>по состоянию на 01 июля 2015 г.</w:t>
            </w:r>
          </w:p>
        </w:tc>
      </w:tr>
      <w:tr w:rsidR="006A2EB1" w:rsidRPr="006A2EB1" w:rsidTr="00CE72B6">
        <w:trPr>
          <w:trHeight w:val="315"/>
        </w:trPr>
        <w:tc>
          <w:tcPr>
            <w:tcW w:w="8359" w:type="dxa"/>
            <w:tcBorders>
              <w:top w:val="nil"/>
              <w:left w:val="nil"/>
              <w:bottom w:val="nil"/>
              <w:right w:val="nil"/>
            </w:tcBorders>
            <w:shd w:val="clear" w:color="auto" w:fill="auto"/>
            <w:noWrap/>
            <w:vAlign w:val="bottom"/>
            <w:hideMark/>
          </w:tcPr>
          <w:p w:rsidR="006A2EB1" w:rsidRPr="006A2EB1" w:rsidRDefault="006A2EB1" w:rsidP="006A2EB1">
            <w:pPr>
              <w:jc w:val="center"/>
              <w:rPr>
                <w:rFonts w:ascii="Arial CYR" w:hAnsi="Arial CYR" w:cs="Arial CYR"/>
                <w:b/>
                <w:bCs/>
                <w:sz w:val="24"/>
                <w:szCs w:val="24"/>
              </w:rPr>
            </w:pPr>
            <w:r w:rsidRPr="006A2EB1">
              <w:rPr>
                <w:rFonts w:ascii="Arial CYR" w:hAnsi="Arial CYR" w:cs="Arial CYR"/>
                <w:b/>
                <w:bCs/>
                <w:sz w:val="24"/>
                <w:szCs w:val="24"/>
              </w:rPr>
              <w:t>1. Доходы бюджета</w:t>
            </w:r>
          </w:p>
        </w:tc>
        <w:tc>
          <w:tcPr>
            <w:tcW w:w="3100" w:type="dxa"/>
            <w:tcBorders>
              <w:top w:val="nil"/>
              <w:left w:val="nil"/>
              <w:bottom w:val="nil"/>
              <w:right w:val="nil"/>
            </w:tcBorders>
            <w:shd w:val="clear" w:color="auto" w:fill="auto"/>
            <w:noWrap/>
            <w:vAlign w:val="bottom"/>
            <w:hideMark/>
          </w:tcPr>
          <w:p w:rsidR="006A2EB1" w:rsidRPr="006A2EB1" w:rsidRDefault="006A2EB1" w:rsidP="006A2EB1">
            <w:pPr>
              <w:jc w:val="left"/>
              <w:rPr>
                <w:rFonts w:ascii="Arial CYR" w:hAnsi="Arial CYR" w:cs="Arial CYR"/>
                <w:b/>
                <w:bCs/>
                <w:sz w:val="24"/>
                <w:szCs w:val="24"/>
              </w:rPr>
            </w:pPr>
          </w:p>
        </w:tc>
        <w:tc>
          <w:tcPr>
            <w:tcW w:w="2080"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0"/>
                <w:szCs w:val="20"/>
              </w:rPr>
            </w:pPr>
          </w:p>
        </w:tc>
        <w:tc>
          <w:tcPr>
            <w:tcW w:w="1880"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0"/>
                <w:szCs w:val="20"/>
              </w:rPr>
            </w:pPr>
          </w:p>
        </w:tc>
      </w:tr>
      <w:tr w:rsidR="006A2EB1" w:rsidRPr="006A2EB1" w:rsidTr="00CE72B6">
        <w:trPr>
          <w:trHeight w:val="255"/>
        </w:trPr>
        <w:tc>
          <w:tcPr>
            <w:tcW w:w="8359"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0"/>
                <w:szCs w:val="20"/>
              </w:rPr>
            </w:pPr>
          </w:p>
        </w:tc>
        <w:tc>
          <w:tcPr>
            <w:tcW w:w="3100"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0"/>
                <w:szCs w:val="20"/>
              </w:rPr>
            </w:pPr>
          </w:p>
        </w:tc>
        <w:tc>
          <w:tcPr>
            <w:tcW w:w="2080" w:type="dxa"/>
            <w:tcBorders>
              <w:top w:val="nil"/>
              <w:left w:val="nil"/>
              <w:bottom w:val="nil"/>
              <w:right w:val="nil"/>
            </w:tcBorders>
            <w:shd w:val="clear" w:color="auto" w:fill="auto"/>
            <w:noWrap/>
            <w:vAlign w:val="bottom"/>
            <w:hideMark/>
          </w:tcPr>
          <w:p w:rsidR="006A2EB1" w:rsidRPr="006A2EB1" w:rsidRDefault="006A2EB1" w:rsidP="006A2EB1">
            <w:pPr>
              <w:jc w:val="left"/>
              <w:rPr>
                <w:rFonts w:ascii="Times New Roman" w:hAnsi="Times New Roman"/>
                <w:sz w:val="20"/>
                <w:szCs w:val="20"/>
              </w:rPr>
            </w:pPr>
          </w:p>
        </w:tc>
        <w:tc>
          <w:tcPr>
            <w:tcW w:w="1880" w:type="dxa"/>
            <w:tcBorders>
              <w:top w:val="nil"/>
              <w:left w:val="nil"/>
              <w:bottom w:val="nil"/>
              <w:right w:val="nil"/>
            </w:tcBorders>
            <w:shd w:val="clear" w:color="auto" w:fill="auto"/>
            <w:noWrap/>
            <w:vAlign w:val="bottom"/>
            <w:hideMark/>
          </w:tcPr>
          <w:p w:rsidR="006A2EB1" w:rsidRPr="006A2EB1" w:rsidRDefault="006A2EB1" w:rsidP="006A2EB1">
            <w:pPr>
              <w:jc w:val="right"/>
              <w:rPr>
                <w:rFonts w:ascii="Times New Roman" w:hAnsi="Times New Roman"/>
                <w:sz w:val="20"/>
                <w:szCs w:val="20"/>
              </w:rPr>
            </w:pPr>
            <w:r w:rsidRPr="006A2EB1">
              <w:rPr>
                <w:rFonts w:ascii="Times New Roman" w:hAnsi="Times New Roman"/>
                <w:sz w:val="20"/>
                <w:szCs w:val="20"/>
              </w:rPr>
              <w:t>( рублей)</w:t>
            </w:r>
          </w:p>
        </w:tc>
      </w:tr>
      <w:tr w:rsidR="006A2EB1" w:rsidRPr="006A2EB1" w:rsidTr="00CE72B6">
        <w:trPr>
          <w:trHeight w:val="1185"/>
        </w:trPr>
        <w:tc>
          <w:tcPr>
            <w:tcW w:w="835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Наименование показателя</w:t>
            </w:r>
          </w:p>
        </w:tc>
        <w:tc>
          <w:tcPr>
            <w:tcW w:w="31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Код дохода по бюджетной классификации </w:t>
            </w:r>
          </w:p>
        </w:tc>
        <w:tc>
          <w:tcPr>
            <w:tcW w:w="20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Утвержденные бюджетные назначения</w:t>
            </w:r>
          </w:p>
        </w:tc>
        <w:tc>
          <w:tcPr>
            <w:tcW w:w="188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Исполнено</w:t>
            </w:r>
          </w:p>
        </w:tc>
      </w:tr>
      <w:tr w:rsidR="006A2EB1" w:rsidRPr="006A2EB1" w:rsidTr="00CE72B6">
        <w:trPr>
          <w:trHeight w:val="276"/>
        </w:trPr>
        <w:tc>
          <w:tcPr>
            <w:tcW w:w="8359" w:type="dxa"/>
            <w:vMerge/>
            <w:tcBorders>
              <w:top w:val="single" w:sz="8" w:space="0" w:color="auto"/>
              <w:left w:val="single" w:sz="8"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100"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80"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1880" w:type="dxa"/>
            <w:vMerge/>
            <w:tcBorders>
              <w:top w:val="single" w:sz="8" w:space="0" w:color="auto"/>
              <w:left w:val="single" w:sz="4" w:space="0" w:color="auto"/>
              <w:bottom w:val="single" w:sz="4" w:space="0" w:color="auto"/>
              <w:right w:val="single" w:sz="8"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330"/>
        </w:trPr>
        <w:tc>
          <w:tcPr>
            <w:tcW w:w="8359" w:type="dxa"/>
            <w:tcBorders>
              <w:top w:val="nil"/>
              <w:left w:val="single" w:sz="8"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1</w:t>
            </w:r>
          </w:p>
        </w:tc>
        <w:tc>
          <w:tcPr>
            <w:tcW w:w="310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w:t>
            </w:r>
          </w:p>
        </w:tc>
        <w:tc>
          <w:tcPr>
            <w:tcW w:w="2080" w:type="dxa"/>
            <w:tcBorders>
              <w:top w:val="nil"/>
              <w:left w:val="nil"/>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3</w:t>
            </w:r>
          </w:p>
        </w:tc>
        <w:tc>
          <w:tcPr>
            <w:tcW w:w="1880" w:type="dxa"/>
            <w:tcBorders>
              <w:top w:val="nil"/>
              <w:left w:val="nil"/>
              <w:bottom w:val="single" w:sz="4" w:space="0" w:color="auto"/>
              <w:right w:val="single" w:sz="8"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4</w:t>
            </w:r>
          </w:p>
        </w:tc>
      </w:tr>
      <w:tr w:rsidR="006A2EB1" w:rsidRPr="006A2EB1" w:rsidTr="00CE72B6">
        <w:trPr>
          <w:trHeight w:val="315"/>
        </w:trPr>
        <w:tc>
          <w:tcPr>
            <w:tcW w:w="8359"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Доходы бюджета - ИТОГО</w:t>
            </w:r>
          </w:p>
        </w:tc>
        <w:tc>
          <w:tcPr>
            <w:tcW w:w="3100" w:type="dxa"/>
            <w:tcBorders>
              <w:top w:val="single" w:sz="8" w:space="0" w:color="000000"/>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11 860 400,00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6 008 386,39</w:t>
            </w:r>
          </w:p>
        </w:tc>
      </w:tr>
      <w:tr w:rsidR="006A2EB1" w:rsidRPr="006A2EB1" w:rsidTr="00CE72B6">
        <w:trPr>
          <w:trHeight w:val="315"/>
        </w:trPr>
        <w:tc>
          <w:tcPr>
            <w:tcW w:w="8359"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 xml:space="preserve">в том числе: </w:t>
            </w:r>
          </w:p>
        </w:tc>
        <w:tc>
          <w:tcPr>
            <w:tcW w:w="3100"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208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880"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471"/>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НАЛОГОВЫЕ И НЕНАЛОГОВЫЕ ДОХОДЫ</w:t>
            </w:r>
          </w:p>
        </w:tc>
        <w:tc>
          <w:tcPr>
            <w:tcW w:w="3100" w:type="dxa"/>
            <w:tcBorders>
              <w:top w:val="single" w:sz="4" w:space="0" w:color="000000"/>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000 1000000000 0000 000</w:t>
            </w:r>
          </w:p>
        </w:tc>
        <w:tc>
          <w:tcPr>
            <w:tcW w:w="2080" w:type="dxa"/>
            <w:tcBorders>
              <w:top w:val="single" w:sz="4" w:space="0" w:color="000000"/>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4 135 400,00</w:t>
            </w:r>
          </w:p>
        </w:tc>
        <w:tc>
          <w:tcPr>
            <w:tcW w:w="1880" w:type="dxa"/>
            <w:tcBorders>
              <w:top w:val="single" w:sz="4" w:space="0" w:color="000000"/>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2 114 226,39</w:t>
            </w:r>
          </w:p>
        </w:tc>
      </w:tr>
      <w:tr w:rsidR="006A2EB1" w:rsidRPr="006A2EB1" w:rsidTr="00CE72B6">
        <w:trPr>
          <w:trHeight w:val="332"/>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НАЛОГИ НА ПРИБЫЛЬ, ДОХОДЫ</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000 1010000000 0000 000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1 220 600,00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548 777,25</w:t>
            </w:r>
          </w:p>
        </w:tc>
      </w:tr>
      <w:tr w:rsidR="006A2EB1" w:rsidRPr="006A2EB1" w:rsidTr="00CE72B6">
        <w:trPr>
          <w:trHeight w:val="471"/>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доходы физических лиц</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000 1010200001 0000 110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1 220 600,00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548 777,25</w:t>
            </w:r>
          </w:p>
        </w:tc>
      </w:tr>
      <w:tr w:rsidR="006A2EB1" w:rsidRPr="006A2EB1" w:rsidTr="00CE72B6">
        <w:trPr>
          <w:trHeight w:val="157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000 1010201001 0000 110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1 211 300,00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535 507,20</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000 1010203001 0000 110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9 300,00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13 270,05</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НАЛОГИ НА ТОВАРЫ (РАБОТЫ, УСЛУГИ), РЕАЛИЗУЕМЫЕ НА ТЕРРИТОРИИ РОССИЙСКОЙ ФЕДЕРАЦИИ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000 1030000000 0000 000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717 300,00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388 419,28</w:t>
            </w:r>
          </w:p>
        </w:tc>
      </w:tr>
      <w:tr w:rsidR="006A2EB1" w:rsidRPr="006A2EB1" w:rsidTr="00CE72B6">
        <w:trPr>
          <w:trHeight w:val="63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Акцизы по подакцизным товарам (продукции), производимым на территории Российской Федерации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000 1030200001 0000 110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717 300,00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388 419,28</w:t>
            </w:r>
          </w:p>
        </w:tc>
      </w:tr>
      <w:tr w:rsidR="006A2EB1" w:rsidRPr="006A2EB1" w:rsidTr="00CE72B6">
        <w:trPr>
          <w:trHeight w:val="1014"/>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000 1030223001 0000 110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219 400,00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126 323,85</w:t>
            </w:r>
          </w:p>
        </w:tc>
      </w:tr>
      <w:tr w:rsidR="006A2EB1" w:rsidRPr="006A2EB1" w:rsidTr="00CE72B6">
        <w:trPr>
          <w:trHeight w:val="1128"/>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000 1030224001 0000 110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8 200,00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3 531,31</w:t>
            </w:r>
          </w:p>
        </w:tc>
      </w:tr>
      <w:tr w:rsidR="006A2EB1" w:rsidRPr="006A2EB1" w:rsidTr="00CE72B6">
        <w:trPr>
          <w:trHeight w:val="846"/>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000 1030225001 0000 110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480 400,00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269 379,52</w:t>
            </w:r>
          </w:p>
        </w:tc>
      </w:tr>
      <w:tr w:rsidR="006A2EB1" w:rsidRPr="006A2EB1" w:rsidTr="00CE72B6">
        <w:trPr>
          <w:trHeight w:val="831"/>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000 1030226001 0000 110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9 300,00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-10 815,40</w:t>
            </w:r>
          </w:p>
        </w:tc>
      </w:tr>
      <w:tr w:rsidR="006A2EB1" w:rsidRPr="006A2EB1" w:rsidTr="00CE72B6">
        <w:trPr>
          <w:trHeight w:val="247"/>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НАЛОГИ НА СОВОКУПНЫЙ ДОХОД</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000 1050000000 0000 000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18 500,00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12 000,00</w:t>
            </w:r>
          </w:p>
        </w:tc>
      </w:tr>
      <w:tr w:rsidR="006A2EB1" w:rsidRPr="006A2EB1" w:rsidTr="00CE72B6">
        <w:trPr>
          <w:trHeight w:val="246"/>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Единый сельскохозяйственный налог</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000 1050300001 0000 110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18 500,00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12 000,00</w:t>
            </w:r>
          </w:p>
        </w:tc>
      </w:tr>
      <w:tr w:rsidR="006A2EB1" w:rsidRPr="006A2EB1" w:rsidTr="00CE72B6">
        <w:trPr>
          <w:trHeight w:val="404"/>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Единый сельскохозяйственный налог</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000 1050301001 0000 110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18 500,00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12 000,00</w:t>
            </w:r>
          </w:p>
        </w:tc>
      </w:tr>
      <w:tr w:rsidR="006A2EB1" w:rsidRPr="006A2EB1" w:rsidTr="00CE72B6">
        <w:trPr>
          <w:trHeight w:val="544"/>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НАЛОГИ НА ИМУЩЕСТВО</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000 1060000000 0000 000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1 803 000,00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1 063 214,89</w:t>
            </w:r>
          </w:p>
        </w:tc>
      </w:tr>
      <w:tr w:rsidR="006A2EB1" w:rsidRPr="006A2EB1" w:rsidTr="00CE72B6">
        <w:trPr>
          <w:trHeight w:val="376"/>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имущество физических лиц</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000 1060100000 0000 110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53 200,00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20 170,49</w:t>
            </w:r>
          </w:p>
        </w:tc>
      </w:tr>
      <w:tr w:rsidR="006A2EB1" w:rsidRPr="006A2EB1" w:rsidTr="00CE72B6">
        <w:trPr>
          <w:trHeight w:val="51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000 1060103010 0000 110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53 200,00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20 170,49</w:t>
            </w:r>
          </w:p>
        </w:tc>
      </w:tr>
      <w:tr w:rsidR="006A2EB1" w:rsidRPr="006A2EB1" w:rsidTr="00CE72B6">
        <w:trPr>
          <w:trHeight w:val="372"/>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000 1060600000 0000 110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1 749 800,00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1 043 044,40</w:t>
            </w:r>
          </w:p>
        </w:tc>
      </w:tr>
      <w:tr w:rsidR="006A2EB1" w:rsidRPr="006A2EB1" w:rsidTr="00CE72B6">
        <w:trPr>
          <w:trHeight w:val="31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организаций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000 1060603000 0000 110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1 335 100,00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347 639,27</w:t>
            </w:r>
          </w:p>
        </w:tc>
      </w:tr>
      <w:tr w:rsidR="006A2EB1" w:rsidRPr="006A2EB1" w:rsidTr="00CE72B6">
        <w:trPr>
          <w:trHeight w:val="63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Земельный налог с организаций, обладающих земельным участком, расположенным в границах сельских  поселений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000 1060603310 0000 110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1 335 100,00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347 639,27</w:t>
            </w:r>
          </w:p>
        </w:tc>
      </w:tr>
      <w:tr w:rsidR="006A2EB1" w:rsidRPr="006A2EB1" w:rsidTr="00CE72B6">
        <w:trPr>
          <w:trHeight w:val="31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физических лиц</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000 1060604000 0000 110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414 700,00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695 405,13</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Земельный налог с физических лиц, обладающих земельным участком, расположенным в границах сельских поселений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000 1060604310 0000 110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414 700,00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695 405,13</w:t>
            </w:r>
          </w:p>
        </w:tc>
      </w:tr>
      <w:tr w:rsidR="006A2EB1" w:rsidRPr="006A2EB1" w:rsidTr="00CE72B6">
        <w:trPr>
          <w:trHeight w:val="31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ГОСУДАРСТВЕННАЯ ПОШЛИНА</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000 1080000000 0000 000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11 050,00</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000 1080400001 0000 110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11 050,00</w:t>
            </w:r>
          </w:p>
        </w:tc>
      </w:tr>
      <w:tr w:rsidR="006A2EB1" w:rsidRPr="006A2EB1" w:rsidTr="00CE72B6">
        <w:trPr>
          <w:trHeight w:val="157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000 1080402001 0000 110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11 050,00</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ИСПОЛЬЗОВАНИЯ ИМУЩЕСТВА, НАХОДЯЩЕГОСЯ В ГОСУДАРСТВЕННОЙ И МУНИЦИПАЛЬНОЙ СОБСТВЕННОСТИ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000 1110000000 0000 000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369 000,00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90 764,97</w:t>
            </w:r>
          </w:p>
        </w:tc>
      </w:tr>
      <w:tr w:rsidR="006A2EB1" w:rsidRPr="006A2EB1" w:rsidTr="00CE72B6">
        <w:trPr>
          <w:trHeight w:val="189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000 1110500000 0000 120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38 900,00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21 255,00</w:t>
            </w:r>
          </w:p>
        </w:tc>
      </w:tr>
      <w:tr w:rsidR="006A2EB1" w:rsidRPr="006A2EB1" w:rsidTr="00CE72B6">
        <w:trPr>
          <w:trHeight w:val="189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000 1110503000 0000 120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38 900,00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21 255,00</w:t>
            </w:r>
          </w:p>
        </w:tc>
      </w:tr>
      <w:tr w:rsidR="006A2EB1" w:rsidRPr="006A2EB1" w:rsidTr="00CE72B6">
        <w:trPr>
          <w:trHeight w:val="157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000 1110503510 0000 120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38 900,00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21 255,00</w:t>
            </w:r>
          </w:p>
        </w:tc>
      </w:tr>
      <w:tr w:rsidR="006A2EB1" w:rsidRPr="006A2EB1" w:rsidTr="00CE72B6">
        <w:trPr>
          <w:trHeight w:val="189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000 1110900000 0000 120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330 100,00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69 509,97</w:t>
            </w:r>
          </w:p>
        </w:tc>
      </w:tr>
      <w:tr w:rsidR="006A2EB1" w:rsidRPr="006A2EB1" w:rsidTr="00CE72B6">
        <w:trPr>
          <w:trHeight w:val="189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000 1110904000 0000 120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330 100,00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69 509,97</w:t>
            </w:r>
          </w:p>
        </w:tc>
      </w:tr>
      <w:tr w:rsidR="006A2EB1" w:rsidRPr="006A2EB1" w:rsidTr="00CE72B6">
        <w:trPr>
          <w:trHeight w:val="189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000 1110904510 0000 120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330 100,00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69 509,97</w:t>
            </w:r>
          </w:p>
        </w:tc>
      </w:tr>
      <w:tr w:rsidR="006A2EB1" w:rsidRPr="006A2EB1" w:rsidTr="00CE72B6">
        <w:trPr>
          <w:trHeight w:val="31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ПОСТУПЛЕНИЯ</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000 2000000000 0000 000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7 725 000,00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3 894 160,00</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БЕЗВОЗМЕЗДНЫЕ ПОСТУПЛЕНИЯ ОТ ДРУГИХ БЮДЖЕТОВ БЮДЖЕТНОЙ СИСТЕМЫ РОССИЙСКОЙ ФЕДЕРАЦИИ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000 2020000000 0000 000</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7 725 000,00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3 894 160,00</w:t>
            </w:r>
          </w:p>
        </w:tc>
      </w:tr>
      <w:tr w:rsidR="006A2EB1" w:rsidRPr="006A2EB1" w:rsidTr="00CE72B6">
        <w:trPr>
          <w:trHeight w:val="63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Дотации бюджетам субъектов Российской Федерации и муниципальных образований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000 2020100000 0000 151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7 405 800,00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3 702 900,00</w:t>
            </w:r>
          </w:p>
        </w:tc>
      </w:tr>
      <w:tr w:rsidR="006A2EB1" w:rsidRPr="006A2EB1" w:rsidTr="00CE72B6">
        <w:trPr>
          <w:trHeight w:val="31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Дотации на выравнивание бюджетной обеспеченности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000 2020100100 0000 151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7 405 800,00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3 702 900,00</w:t>
            </w:r>
          </w:p>
        </w:tc>
      </w:tr>
      <w:tr w:rsidR="006A2EB1" w:rsidRPr="006A2EB1" w:rsidTr="00CE72B6">
        <w:trPr>
          <w:trHeight w:val="63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lastRenderedPageBreak/>
              <w:t xml:space="preserve">  Дотации бюджетам сельских поселений на выравнивание бюджетной обеспеченности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000 2020100110 0000 151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7 405 800,00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3 702 900,00</w:t>
            </w:r>
          </w:p>
        </w:tc>
      </w:tr>
      <w:tr w:rsidR="006A2EB1" w:rsidRPr="006A2EB1" w:rsidTr="00CE72B6">
        <w:trPr>
          <w:trHeight w:val="63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Субсидии бюджетам бюджетной системы Российской Федерации (межбюджетные субсидии)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000 2020200000 0000 151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r>
      <w:tr w:rsidR="006A2EB1" w:rsidRPr="006A2EB1" w:rsidTr="00CE72B6">
        <w:trPr>
          <w:trHeight w:val="31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субсидии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000 2020299900 0000 151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r>
      <w:tr w:rsidR="006A2EB1" w:rsidRPr="006A2EB1" w:rsidTr="00CE72B6">
        <w:trPr>
          <w:trHeight w:val="31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Прочие субсидии бюджетам сельских поселений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000 2020299910 0000 151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10 000,00</w:t>
            </w:r>
          </w:p>
        </w:tc>
      </w:tr>
      <w:tr w:rsidR="006A2EB1" w:rsidRPr="006A2EB1" w:rsidTr="00CE72B6">
        <w:trPr>
          <w:trHeight w:val="63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субъектов Российской Федерации и муниципальных образований</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000 2020300000 0000 151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180 600,00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116 960,00</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на осуществление первичного воинского учета на территориях, где отсутствуют военные комиссариаты</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000 2020301500 0000 151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147 200,00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99 360,00</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000 2020301510 0000 151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147 200,00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99 360,00</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местным бюджетам на выполнение передаваемых полномочий субъектов Российской Федерации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000 2020302400 0000 151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33 400,00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17 600,00</w:t>
            </w:r>
          </w:p>
        </w:tc>
      </w:tr>
      <w:tr w:rsidR="006A2EB1" w:rsidRPr="006A2EB1" w:rsidTr="00CE72B6">
        <w:trPr>
          <w:trHeight w:val="94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Субвенции бюджетам сельских поселений на выполнение передаваемых полномочий субъектов Российской Федерации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000 2020302410 0000 151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33 400,00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17 600,00</w:t>
            </w:r>
          </w:p>
        </w:tc>
      </w:tr>
      <w:tr w:rsidR="006A2EB1" w:rsidRPr="006A2EB1" w:rsidTr="00CE72B6">
        <w:trPr>
          <w:trHeight w:val="315"/>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Иные межбюджетные трансферты</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000 2020400000 0000 151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128 600,00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64 300,00</w:t>
            </w:r>
          </w:p>
        </w:tc>
      </w:tr>
      <w:tr w:rsidR="006A2EB1" w:rsidRPr="006A2EB1" w:rsidTr="00CE72B6">
        <w:trPr>
          <w:trHeight w:val="126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000 2020401400 0000 151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128 600,00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64 300,00</w:t>
            </w:r>
          </w:p>
        </w:tc>
      </w:tr>
      <w:tr w:rsidR="006A2EB1" w:rsidRPr="006A2EB1" w:rsidTr="00CE72B6">
        <w:trPr>
          <w:trHeight w:val="1590"/>
        </w:trPr>
        <w:tc>
          <w:tcPr>
            <w:tcW w:w="8359" w:type="dxa"/>
            <w:tcBorders>
              <w:top w:val="single" w:sz="4" w:space="0" w:color="000000"/>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100"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000 2020401410 0000 151</w:t>
            </w:r>
          </w:p>
        </w:tc>
        <w:tc>
          <w:tcPr>
            <w:tcW w:w="20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128 600,00</w:t>
            </w:r>
          </w:p>
        </w:tc>
        <w:tc>
          <w:tcPr>
            <w:tcW w:w="18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64 300,00</w:t>
            </w:r>
          </w:p>
        </w:tc>
      </w:tr>
    </w:tbl>
    <w:p w:rsidR="006A2EB1" w:rsidRPr="006A2EB1" w:rsidRDefault="006A2EB1" w:rsidP="006A2EB1">
      <w:pPr>
        <w:rPr>
          <w:rFonts w:ascii="Times New Roman" w:hAnsi="Times New Roman"/>
          <w:b/>
          <w:sz w:val="28"/>
          <w:szCs w:val="28"/>
        </w:rPr>
        <w:sectPr w:rsidR="006A2EB1" w:rsidRPr="006A2EB1" w:rsidSect="00CE72B6">
          <w:pgSz w:w="16840" w:h="11907" w:orient="landscape" w:code="9"/>
          <w:pgMar w:top="1134" w:right="567" w:bottom="851" w:left="567" w:header="720" w:footer="720" w:gutter="0"/>
          <w:cols w:space="720"/>
          <w:titlePg/>
        </w:sectPr>
      </w:pPr>
    </w:p>
    <w:tbl>
      <w:tblPr>
        <w:tblW w:w="11137" w:type="dxa"/>
        <w:tblInd w:w="108" w:type="dxa"/>
        <w:tblLook w:val="04A0" w:firstRow="1" w:lastRow="0" w:firstColumn="1" w:lastColumn="0" w:noHBand="0" w:noVBand="1"/>
      </w:tblPr>
      <w:tblGrid>
        <w:gridCol w:w="3402"/>
        <w:gridCol w:w="2835"/>
        <w:gridCol w:w="1960"/>
        <w:gridCol w:w="1980"/>
        <w:gridCol w:w="960"/>
      </w:tblGrid>
      <w:tr w:rsidR="006A2EB1" w:rsidRPr="006A2EB1" w:rsidTr="00CE72B6">
        <w:trPr>
          <w:trHeight w:val="375"/>
        </w:trPr>
        <w:tc>
          <w:tcPr>
            <w:tcW w:w="11137" w:type="dxa"/>
            <w:gridSpan w:val="5"/>
            <w:tcBorders>
              <w:top w:val="nil"/>
              <w:left w:val="nil"/>
              <w:bottom w:val="nil"/>
              <w:right w:val="nil"/>
            </w:tcBorders>
            <w:shd w:val="clear" w:color="auto" w:fill="auto"/>
            <w:noWrap/>
            <w:vAlign w:val="bottom"/>
            <w:hideMark/>
          </w:tcPr>
          <w:p w:rsidR="006A2EB1" w:rsidRPr="006A2EB1" w:rsidRDefault="006A2EB1" w:rsidP="006A2EB1">
            <w:pPr>
              <w:jc w:val="left"/>
              <w:rPr>
                <w:rFonts w:ascii="Arial" w:hAnsi="Arial" w:cs="Arial"/>
                <w:b/>
                <w:bCs/>
              </w:rPr>
            </w:pPr>
            <w:r w:rsidRPr="006A2EB1">
              <w:rPr>
                <w:rFonts w:ascii="Arial" w:hAnsi="Arial" w:cs="Arial"/>
                <w:b/>
                <w:bCs/>
              </w:rPr>
              <w:lastRenderedPageBreak/>
              <w:t xml:space="preserve">                                                            2. Расходы бюджета</w:t>
            </w:r>
          </w:p>
        </w:tc>
      </w:tr>
      <w:tr w:rsidR="006A2EB1" w:rsidRPr="006A2EB1" w:rsidTr="00CE72B6">
        <w:trPr>
          <w:trHeight w:val="315"/>
        </w:trPr>
        <w:tc>
          <w:tcPr>
            <w:tcW w:w="340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 xml:space="preserve"> Наименование показателя</w:t>
            </w:r>
          </w:p>
        </w:tc>
        <w:tc>
          <w:tcPr>
            <w:tcW w:w="283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 xml:space="preserve">Код расхода по бюджетной классификации </w:t>
            </w:r>
          </w:p>
        </w:tc>
        <w:tc>
          <w:tcPr>
            <w:tcW w:w="19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Утвержденные бюджетные назначения</w:t>
            </w:r>
          </w:p>
        </w:tc>
        <w:tc>
          <w:tcPr>
            <w:tcW w:w="198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A2EB1" w:rsidRPr="006A2EB1" w:rsidRDefault="006A2EB1" w:rsidP="006A2EB1">
            <w:pPr>
              <w:jc w:val="center"/>
              <w:rPr>
                <w:rFonts w:ascii="Times New Roman" w:hAnsi="Times New Roman"/>
              </w:rPr>
            </w:pPr>
            <w:r w:rsidRPr="006A2EB1">
              <w:rPr>
                <w:rFonts w:ascii="Times New Roman" w:hAnsi="Times New Roman"/>
              </w:rPr>
              <w:t>Исполнено</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center"/>
              <w:rPr>
                <w:rFonts w:ascii="Times New Roman" w:hAnsi="Times New Roman"/>
              </w:rPr>
            </w:pPr>
          </w:p>
        </w:tc>
      </w:tr>
      <w:tr w:rsidR="006A2EB1" w:rsidRPr="006A2EB1" w:rsidTr="00CE72B6">
        <w:trPr>
          <w:trHeight w:val="255"/>
        </w:trPr>
        <w:tc>
          <w:tcPr>
            <w:tcW w:w="3402" w:type="dxa"/>
            <w:vMerge/>
            <w:tcBorders>
              <w:top w:val="single" w:sz="8" w:space="0" w:color="auto"/>
              <w:left w:val="single" w:sz="8"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2835"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1960"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1980" w:type="dxa"/>
            <w:vMerge/>
            <w:tcBorders>
              <w:top w:val="single" w:sz="8" w:space="0" w:color="auto"/>
              <w:left w:val="single" w:sz="4" w:space="0" w:color="auto"/>
              <w:bottom w:val="single" w:sz="4" w:space="0" w:color="auto"/>
              <w:right w:val="single" w:sz="8" w:space="0" w:color="auto"/>
            </w:tcBorders>
            <w:vAlign w:val="center"/>
            <w:hideMark/>
          </w:tcPr>
          <w:p w:rsidR="006A2EB1" w:rsidRPr="006A2EB1" w:rsidRDefault="006A2EB1" w:rsidP="006A2EB1">
            <w:pPr>
              <w:jc w:val="left"/>
              <w:rPr>
                <w:rFonts w:ascii="Times New Roman" w:hAnsi="Times New Roman"/>
              </w:rPr>
            </w:pP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rPr>
            </w:pPr>
          </w:p>
        </w:tc>
      </w:tr>
      <w:tr w:rsidR="006A2EB1" w:rsidRPr="006A2EB1" w:rsidTr="00CE72B6">
        <w:trPr>
          <w:trHeight w:val="283"/>
        </w:trPr>
        <w:tc>
          <w:tcPr>
            <w:tcW w:w="3402" w:type="dxa"/>
            <w:vMerge/>
            <w:tcBorders>
              <w:top w:val="single" w:sz="8" w:space="0" w:color="auto"/>
              <w:left w:val="single" w:sz="8"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2835"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1960"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rPr>
            </w:pPr>
          </w:p>
        </w:tc>
        <w:tc>
          <w:tcPr>
            <w:tcW w:w="1980" w:type="dxa"/>
            <w:vMerge/>
            <w:tcBorders>
              <w:top w:val="single" w:sz="8" w:space="0" w:color="auto"/>
              <w:left w:val="single" w:sz="4" w:space="0" w:color="auto"/>
              <w:bottom w:val="single" w:sz="4" w:space="0" w:color="auto"/>
              <w:right w:val="single" w:sz="8" w:space="0" w:color="auto"/>
            </w:tcBorders>
            <w:vAlign w:val="center"/>
            <w:hideMark/>
          </w:tcPr>
          <w:p w:rsidR="006A2EB1" w:rsidRPr="006A2EB1" w:rsidRDefault="006A2EB1" w:rsidP="006A2EB1">
            <w:pPr>
              <w:jc w:val="left"/>
              <w:rPr>
                <w:rFonts w:ascii="Times New Roman" w:hAnsi="Times New Roman"/>
              </w:rPr>
            </w:pP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rPr>
            </w:pPr>
          </w:p>
        </w:tc>
      </w:tr>
      <w:tr w:rsidR="006A2EB1" w:rsidRPr="006A2EB1" w:rsidTr="00CE72B6">
        <w:trPr>
          <w:trHeight w:val="315"/>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1</w:t>
            </w:r>
          </w:p>
        </w:tc>
        <w:tc>
          <w:tcPr>
            <w:tcW w:w="2835"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2</w:t>
            </w:r>
          </w:p>
        </w:tc>
        <w:tc>
          <w:tcPr>
            <w:tcW w:w="1960"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3</w:t>
            </w:r>
          </w:p>
        </w:tc>
        <w:tc>
          <w:tcPr>
            <w:tcW w:w="1980" w:type="dxa"/>
            <w:tcBorders>
              <w:top w:val="nil"/>
              <w:left w:val="nil"/>
              <w:bottom w:val="single" w:sz="4" w:space="0" w:color="auto"/>
              <w:right w:val="single" w:sz="8" w:space="0" w:color="auto"/>
            </w:tcBorders>
            <w:shd w:val="clear" w:color="auto" w:fill="auto"/>
            <w:noWrap/>
            <w:vAlign w:val="center"/>
            <w:hideMark/>
          </w:tcPr>
          <w:p w:rsidR="006A2EB1" w:rsidRPr="006A2EB1" w:rsidRDefault="006A2EB1" w:rsidP="006A2EB1">
            <w:pPr>
              <w:jc w:val="center"/>
              <w:rPr>
                <w:rFonts w:ascii="Times New Roman" w:hAnsi="Times New Roman"/>
              </w:rPr>
            </w:pPr>
            <w:r w:rsidRPr="006A2EB1">
              <w:rPr>
                <w:rFonts w:ascii="Times New Roman" w:hAnsi="Times New Roman"/>
              </w:rPr>
              <w:t>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center"/>
              <w:rPr>
                <w:rFonts w:ascii="Times New Roman" w:hAnsi="Times New Roman"/>
              </w:rPr>
            </w:pPr>
          </w:p>
        </w:tc>
      </w:tr>
      <w:tr w:rsidR="006A2EB1" w:rsidRPr="006A2EB1" w:rsidTr="00CE72B6">
        <w:trPr>
          <w:trHeight w:val="315"/>
        </w:trPr>
        <w:tc>
          <w:tcPr>
            <w:tcW w:w="3402"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Расходы бюджета - ИТОГО</w:t>
            </w:r>
          </w:p>
        </w:tc>
        <w:tc>
          <w:tcPr>
            <w:tcW w:w="2835" w:type="dxa"/>
            <w:tcBorders>
              <w:top w:val="nil"/>
              <w:left w:val="single" w:sz="4" w:space="0" w:color="000000"/>
              <w:bottom w:val="single" w:sz="4" w:space="0" w:color="000000"/>
              <w:right w:val="single" w:sz="4" w:space="0" w:color="000000"/>
            </w:tcBorders>
            <w:shd w:val="clear" w:color="000000" w:fill="auto"/>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12 131 200,00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5 298 897,27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nil"/>
              <w:bottom w:val="nil"/>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в том числе: </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center"/>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ОБЩЕГОСУДАРСТВЕННЫЕ ВОПРОСЫ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4 818 900,00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2 106 516,79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4 496 200,00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1 943 343,79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труда и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2 933 200,00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1 468 362,94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Заработная плата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000 0100 0000000 000 211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2 252 900,00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1 135 293,70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000 0100 0000000 000 213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680 300,00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333 069,24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766 000,00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281 567,93</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Услуги связи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000 0100 0000000 000 221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9 741,09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Транспортные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000 0100 0000000 000 222</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000 0100 0000000 000 223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83 800,12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000 0100 0000000 000 225</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238 500,00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103 066,10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227 500,00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84 960,62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000 0100 0000000 000 250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336 900,00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168 400,00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000 0100 0000000 000 251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336 900,00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168 400,00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460 100,00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25 012,92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322 700,00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163 173,00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000 0100 0000000 000 310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000 0100 0000000 000 340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272 700,00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163 173,00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94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000 0103 0000000 000 000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126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000 0103 0000000 100 000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 на выплаты персоналу государственных (муниципальных) органов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000 0103 0000000 120 000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92"/>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выплаты, за исключением фонда оплаты труда государственных (муниципальных) органов, лицам, привлекаемым согласно законодательству для </w:t>
            </w:r>
            <w:r w:rsidRPr="006A2EB1">
              <w:rPr>
                <w:rFonts w:ascii="Times New Roman" w:hAnsi="Times New Roman"/>
              </w:rPr>
              <w:lastRenderedPageBreak/>
              <w:t>выполнения отдельных полномочий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lastRenderedPageBreak/>
              <w:t xml:space="preserve"> 000 0103 0000000 123 000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000 0103 0000000 123 200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000 0103 0000000 123 220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000 0103 0000000 123 226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94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4 147 800,00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1 903 634,43</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126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000 0104 0000000 100 000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2 933 200,00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1 468 362,94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 на выплаты персоналу государственных (муниципальных) органов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000 0104 0000000 120 000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2 933 200,00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1 468 362,94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Фонд оплаты труда государственных (муниципальных) органов и взносы по обязательному социальному страхованию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000 0104 0000000 121 000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2 933 200,00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1 468 362,94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000 0104 0000000 121 200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2 933 200,00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1 468 362,94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труда и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000 0104 0000000 121 210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2 933 200,00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1 468 362,94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Заработная плата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000 0104 0000000 121 211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2 252 900,00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1 135 293,70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000 0104 0000000 121 213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680 300,00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333 069,24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787 700,00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246 794,57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787 700,00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246 794,57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787 700,00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246 794,57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146 983,57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146 983,57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Услуги связи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000 0104 0000000 244 221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9 741,09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Транспортные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000 0104 0000000 244 222</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000 0104 0000000 244 223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120 000,00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62 164,43</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000 0104 0000000 244 225</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120 000,00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30 280,05</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44 798,00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242 700,00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99 811,00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000 0104 0000000 244 310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000 0104 0000000 244 340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192 700,00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99 811,00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000 0104 0000000 500 000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336 900,00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168 400,00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000 0104 0000000 540 000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336 900,00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168 400,00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000 0104 0000000 540 200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336 900,00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168 400,00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000 0104 0000000 540 250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336 900,00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168 400,00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000 0104 0000000 540 251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336 900,00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168 400,00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бюджетные ассигнования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000 0104 0000000 800 000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20 076,92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Уплата налогов, сборов и иных платежей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000 0104 0000000 850 000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20 076,92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Уплата налога на имущество организаций и земельного налога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000 0104 0000000 851 000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8 305,00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000 0104 0000000 851 200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8 305,00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000 0104 0000000 851 290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8 305,00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Уплата прочих налогов, сборов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000 0104 0000000 852 000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11 771,92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000 0104 0000000 852 200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11 771,92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000 0104 0000000 852 290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11 771,92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Обеспечение проведения выборов и референдумов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000 0107 0000000 000 000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265 100,00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000 0107 0000000 200 000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265 100,00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000 0107 0000000 240 000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265 100,00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000 0107 0000000 244 000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265 100,00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000 0107 0000000 244 200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265 100,00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000 0107 0000000 244 290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265 100,00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Резервные фонды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000 0111 0000000 000 000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бюджетные ассигнования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000 0111 0000000 800 000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Резервные средства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000 0111 0000000 870 000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000 0111 0000000 870 200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000 0111 0000000 870 290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Другие общегосударственные вопросы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246 000,00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172 882,36</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241 000,00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167 946,36</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241 000,00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167 946,36</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w:t>
            </w:r>
            <w:r w:rsidRPr="006A2EB1">
              <w:rPr>
                <w:rFonts w:ascii="Times New Roman" w:hAnsi="Times New Roman"/>
              </w:rPr>
              <w:lastRenderedPageBreak/>
              <w:t>(муниципальных)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lastRenderedPageBreak/>
              <w:t xml:space="preserve"> 000 0113 0000000 244 000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241 000,00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167 946,36</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161 000,00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104 584,36</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161 000,00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104 584,36</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000 0113 0000000 244 223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21 635,69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000 0113 0000000 244 225</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118 500,00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72 786,05</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000 0113 0000000 244 226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10 162,62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000 0113 0000000 244 300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63 362,00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000 0113 0000000 244 340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63 362,00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бюджетные ассигнования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000 0113 0000000 800 000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4 936,00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Уплата налогов, сборов и иных платежей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000 0113 0000000 850 000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4 936,00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Уплата иных платежей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000 0113 0000000 853 000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4 936,00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000 0113 0000000 853 200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4 936,00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000 0113 0000000 853 290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4 936,00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НАЦИОНАЛЬНАЯ ОБОРОНА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147 200,00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55 127,91</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143 100,00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55 127,91</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труда и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000 0200 0000000 000 210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127 500,00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53 571,42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Заработная плата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000 0200 0000000 000 211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97 930,00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40 173,54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000 0200 0000000 000 213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29 570,00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13 397,88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1 556,49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Услуги связи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000 0200 0000000 000 221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1 422,73</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Транспортные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000 0200 0000000 000 222</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000 0200 0000000 000 223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133,76</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000 0200 0000000 000 340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Мобилизационная и вневойсковая подготовка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147 200,00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55 127,91</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126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000 0203 0000000 100 000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127 500,00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53 571,42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 на выплаты персоналу государственных (муниципальных) органов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000 0203 0000000 120 000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127 500,00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53 571,42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Фонд оплаты труда государственных (муниципальных) органов и взносы по обязательному социальному страхованию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000 0203 0000000 121 000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127 500,00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53 571,42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000 0203 0000000 121 200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127 500,00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53 571,42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труда и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000 0203 0000000 121 210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127 500,00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53 571,42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Заработная плата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000 0203 0000000 121 211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97 930,00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40 173,54</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Начисления на выплаты по оплате труда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000 0203 0000000 121 213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29 570,00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13 397,88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274"/>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19 700,00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1 556,49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19 700,00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1 556,49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19 700,00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1 556,49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1 556,49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1 556,49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Услуги связи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000 0203 0000000 244 221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1 422,73</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Транспортные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000 0203 0000000 244 222</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000 0203 0000000 244 223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133,76</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000 0203 0000000 244 300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000 0203 0000000 244 340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НАЦИОНАЛЬНАЯ БЕЗОПАСНОСТЬ И ПРАВООХРАНИТЕЛЬНАЯ ДЕЯТЕЛЬНОСТЬ</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000 0300 0000000 000 000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4 630,00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000 0300 0000000 000 200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000 0300 0000000 000 220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000 0300 0000000 000 226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000 0300 0000000 000 300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4 630,00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000 0300 0000000 000 340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4 630,00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94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Защита населения и территории от последствий чрезвычайных ситуаций природного и техногенного характера, гражданская оборона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000 0309 0000000 000 000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000 0309 0000000 200 000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000 0309 0000000 240 000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000 0309 0000000 244 000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000 0309 0000000 244 200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000 0309 0000000 244 220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000 0309 0000000 244 226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Другие вопросы в области национальной безопасности и правоохранительной </w:t>
            </w:r>
            <w:r w:rsidRPr="006A2EB1">
              <w:rPr>
                <w:rFonts w:ascii="Times New Roman" w:hAnsi="Times New Roman"/>
              </w:rPr>
              <w:lastRenderedPageBreak/>
              <w:t>деятельности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lastRenderedPageBreak/>
              <w:t xml:space="preserve"> 000 0314 0000000 000 000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4 630,00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000 0314 0000000 200 000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4 630,00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000 0314 0000000 240 000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4 630,00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000 0314 0000000 244 000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4 630,00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000 0314 0000000 244 200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000 0314 0000000 244 220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000 0314 0000000 244 226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000 0314 0000000 244 300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4 630,00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000 0314 0000000 244 340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4 630,00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НАЦИОНАЛЬНАЯ ЭКОНОМИКА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000 0400 0000000 000 000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1 579 600,00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543 447,70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000 0400 0000000 000 200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1 555 600,00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543 447,70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000 0400 0000000 000 220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1 555 600,00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543 447,70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000 0400 0000000 000 225</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1 318 600,00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379 647,70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000 0400 0000000 000 226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237 000,00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163 800,00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000 0400 0000000 000 300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000 0400 0000000 000 310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000 0400 0000000 000 340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Дорожное хозяйство (дорожные фонды)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1 539 600,00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543 447,70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1 539 600,00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543 447,70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1 539 600,00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543 447,70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1 539 600,00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543 447,70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1 515 600,00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543 447,70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1 515 600,00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543 447,70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000 0409 0000000 244 225</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1 318 600,00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379 647,70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000 0409 0000000 244 226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197 000,00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163 800,00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000 0409 0000000 244 300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24 000,00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000 0409 0000000 244 310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w:t>
            </w:r>
            <w:r w:rsidRPr="006A2EB1">
              <w:rPr>
                <w:rFonts w:ascii="Times New Roman" w:hAnsi="Times New Roman"/>
              </w:rPr>
              <w:lastRenderedPageBreak/>
              <w:t>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lastRenderedPageBreak/>
              <w:t xml:space="preserve"> 000 0409 0000000 244 340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Другие вопросы в области национальной экономики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000 0412 0000000 000 000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000 0412 0000000 200 000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000 0412 0000000 240 000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000 0412 0000000 244 000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000 0412 0000000 244 200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000 0412 0000000 244 220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000 0412 0000000 244 226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ЖИЛИЩНО-КОММУНАЛЬНОЕ ХОЗЯЙСТВО</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1 439 300,00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530 969,87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1 285 500,00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377 454,57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952 700,00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354 854,57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000 0500 0000000 000 223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202 133,57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000 0500 0000000 000 225</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267 700,00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114 057,88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285 000,00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38 663,12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организациям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000 0500 0000000 000 240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54 900,00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22 600,00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государственным и муниципальным организациям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000 0500 0000000 000 241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организациям, за исключением государственных и муниципальных организаций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000 0500 0000000 000 242</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44 900,00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17 600,00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277 900,00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153 800,00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153 515,30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000 0500 0000000 000 310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115 509,30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000 0500 0000000 000 340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38 200,00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38 006,00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Жилищное хозяйство</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340 900,00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31 914,30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329 400,00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31 914,30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329 400,00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31 914,30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329 400,00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31 914,30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310 600,00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13 300,00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32 700,00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13 300,00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000 0501 0000000 244 225</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32 700,00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13 300,00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000 0501 0000000 244 290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277 900,00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000 0501 0000000 244 300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18 800,00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18 614,30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000 0501 0000000 244 310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15 510,30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000 0501 0000000 244 340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3 200,00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3 104,00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бюджетные ассигнования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000 0501 0000000 800 000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94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Субсидии юридическим лицам (кроме некоммерческих организаций), индивидуальным предпринимателям, физическим лицам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000 0501 0000000 810 000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000 0501 0000000 810 200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организациям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000 0501 0000000 810 240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организациям, за исключением государственных и муниципальных организаций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000 0501 0000000 810 242</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11 500,00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Коммунальное хозяйство</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58 400,00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25 157,88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2 557,88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2 557,88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2 557,88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2 557,88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2 557,88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000 0502 0000000 244 225</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2 557,88</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бюджетные ассигнования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000 0502 0000000 800 000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43 400,00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22 600,00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94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Субсидии юридическим лицам (кроме некоммерческих организаций), индивидуальным предпринимателям, физическим лицам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000 0502 0000000 810 000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43 400,00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22 600,00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000 0502 0000000 810 200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43 400,00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22 600,00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организациям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000 0502 0000000 810 240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43 400,00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22 600,00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государственным и муниципальным организациям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000 0502 0000000 810 241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организациям, за исключением государственных и муниципальных организаций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000 0502 0000000 810 242</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33 400,00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17 600,00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Благоустройство</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1 040 000,00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473 897,69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1 040 000,00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473 897,69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1 040 000,00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473 897,69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267"/>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1 040 000,00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473 897,69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905 000,00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338 996,69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905 000,00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338 996,69</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Коммунальные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000 0503 0000000 244 223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202 133,57</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Работы, услуги по содержанию имущества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000 0503 0000000 244 225</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220 000,00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98 200,00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000 0503 0000000 244 226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285 000,00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38 663,12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Поступление нефинансовых активов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000 0503 0000000 244 300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134 901,00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основных средств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000 0503 0000000 244 310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99 999,00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Увеличение стоимости материальных запасов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000 0503 0000000 244 340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34 902,00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ОБРАЗОВАНИЕ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000 0700 0000000 000 000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82 500,00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44 900,00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000 0700 0000000 000 200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82 500,00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44 900,00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000 0700 0000000 000 220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000 0700 0000000 000 226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000 0700 0000000 000 250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000 0700 0000000 000 251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Профессиональная подготовка, переподготовка и повышение квалификации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000 0705 0000000 000 000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000 0705 0000000 200 000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000 0705 0000000 240 000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000 0705 0000000 244 000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000 0705 0000000 244 200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000 0705 0000000 244 220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000 0705 0000000 244 226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Молодежная политика и оздоровление детей</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000 0707 0000000 000 000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000 0707 0000000 500 000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000 0707 0000000 540 000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000 0707 0000000 540 200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000 0707 0000000 540 250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000 0707 0000000 540 251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57 500,00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41 900,00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КУЛЬТУРА, КИНЕМАТОГРАФИЯ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000 0800 0000000 000 000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3 816 600,00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1 972 205,00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000 0800 0000000 000 200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3 816 600,00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1 972 205,00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000 0800 0000000 000 220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000 0800 0000000 000 226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000 0800 0000000 000 250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3 740 600,00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1 951 200,00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000 0800 0000000 000 251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3 740 600,00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1 951 200,00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000 0800 0000000 000 290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66 000,00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21 005,00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Культура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2 896 800,00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1 512 405,00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Закупка товаров, работ и услуг для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000 0801 0000000 200 000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76 000,00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21 005,00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закупки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000 0801 0000000 240 000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76 000,00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21 005,00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Прочая закупка товаров, работ и услуг для обеспечения государственных (муниципальных) нужд</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000 0801 0000000 244 000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76 000,00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21 005,00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000 0801 0000000 244 200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76 000,00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21 005,00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Оплата работ, услуг</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000 0801 0000000 244 220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работы, услуги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000 0801 0000000 244 226</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Прочие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000 0801 0000000 244 290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66 000,00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21 005,00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000 0801 0000000 500 000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2 820 800,00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1 491 400,00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000 0801 0000000 540 000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2 820 800,00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1 491 400,00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000 0801 0000000 540 200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2 820 800,00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1 491 400,00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000 0801 0000000 540 250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2 820 800,00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1 491 400,00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000 0801 0000000 540 251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2 820 800,00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1 491 400,00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Другие вопросы в области культуры, кинематографии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000 0804 0000000 000 000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919 800,00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459 800,00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000 0804 0000000 500 000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919 800,00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459 800,00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000 0804 0000000 540 000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919 800,00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459 800,00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000 0804 0000000 540 200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919 800,00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459 800,00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000 0804 0000000 540 250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919 800,00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459 800,00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000 0804 0000000 540 251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919 800,00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459 800,00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СОЦИАЛЬНАЯ ПОЛИТИКА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000 1000 0000000 000 000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87 000,00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000 1000 0000000 000 200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87 000,00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Социальное обеспечение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000 1000 0000000 000 260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87 000,00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lastRenderedPageBreak/>
              <w:t xml:space="preserve">  Пособия по социальной помощи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000 1000 0000000 000 262</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Пенсии, пособия, выплачиваемые организациями сектора государственного управления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000 1000 0000000 000 263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Пенсионное обеспечение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000 1001 0000000 000 000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Социальное обеспечение и иные выплаты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000 1001 0000000 300 000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267"/>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Социальные выплаты гражданам, кроме публичных нормативных социальных выплат</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000 1001 0000000 320 000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Пособия, компенсации и иные социальные выплаты гражданам, кроме публичных нормативных обязательств</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000 1001 0000000 321 000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000 1001 0000000 321 200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Социальное обеспечение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000 1001 0000000 321 260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Пенсии, пособия, выплачиваемые организациями сектора государственного управления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000 1001 0000000 321 263</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72 000,00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36 000,00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Социальное обеспечение населения</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000 1003 0000000 000 000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Социальное обеспечение и иные выплаты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000 1003 0000000 300 000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выплаты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000 1003 0000000 360 000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000 1003 0000000 360 200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Социальное обеспечение</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000 1003 0000000 360 260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Пособия по социальной помощи населению</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000 1003 0000000 360 262</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15 000,00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ФИЗИЧЕСКАЯ КУЛЬТУРА И СПОРТ</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000 1100 0000000 000 000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000 1100 0000000 000 200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000 1100 0000000 000 250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30"/>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000 1100 0000000 000 251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Физическая культура</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000 1101 0000000 000 000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000 1101 0000000 500 000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Иные межбюджетные трансферты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000 1101 0000000 540 000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Расходы</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000 1101 0000000 540 200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1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Безвозмездные перечисления бюджетам</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000 1101 0000000 540 250</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645"/>
        </w:trPr>
        <w:tc>
          <w:tcPr>
            <w:tcW w:w="3402"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rPr>
            </w:pPr>
            <w:r w:rsidRPr="006A2EB1">
              <w:rPr>
                <w:rFonts w:ascii="Times New Roman" w:hAnsi="Times New Roman"/>
              </w:rPr>
              <w:t xml:space="preserve">  Перечисления другим бюджетам бюджетной системы Российской Федерации</w:t>
            </w:r>
          </w:p>
        </w:tc>
        <w:tc>
          <w:tcPr>
            <w:tcW w:w="2835"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rPr>
            </w:pPr>
            <w:r w:rsidRPr="006A2EB1">
              <w:rPr>
                <w:rFonts w:ascii="Times New Roman" w:hAnsi="Times New Roman"/>
              </w:rPr>
              <w:t xml:space="preserve"> 000 1101 0000000 540 251</w:t>
            </w:r>
          </w:p>
        </w:tc>
        <w:tc>
          <w:tcPr>
            <w:tcW w:w="196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10 100,00</w:t>
            </w:r>
          </w:p>
        </w:tc>
        <w:tc>
          <w:tcPr>
            <w:tcW w:w="1980"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5 100,00</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r w:rsidR="006A2EB1" w:rsidRPr="006A2EB1" w:rsidTr="00CE72B6">
        <w:trPr>
          <w:trHeight w:val="330"/>
        </w:trPr>
        <w:tc>
          <w:tcPr>
            <w:tcW w:w="3402" w:type="dxa"/>
            <w:tcBorders>
              <w:top w:val="nil"/>
              <w:left w:val="nil"/>
              <w:bottom w:val="single" w:sz="4" w:space="0" w:color="000000"/>
              <w:right w:val="nil"/>
            </w:tcBorders>
            <w:shd w:val="clear" w:color="000000" w:fill="auto"/>
            <w:noWrap/>
            <w:vAlign w:val="bottom"/>
            <w:hideMark/>
          </w:tcPr>
          <w:p w:rsidR="006A2EB1" w:rsidRPr="006A2EB1" w:rsidRDefault="006A2EB1" w:rsidP="006A2EB1">
            <w:pPr>
              <w:jc w:val="left"/>
              <w:rPr>
                <w:rFonts w:ascii="Times New Roman" w:hAnsi="Times New Roman"/>
              </w:rPr>
            </w:pPr>
            <w:r w:rsidRPr="006A2EB1">
              <w:rPr>
                <w:rFonts w:ascii="Times New Roman" w:hAnsi="Times New Roman"/>
              </w:rPr>
              <w:t> </w:t>
            </w:r>
          </w:p>
        </w:tc>
        <w:tc>
          <w:tcPr>
            <w:tcW w:w="2835" w:type="dxa"/>
            <w:tcBorders>
              <w:top w:val="single" w:sz="8" w:space="0" w:color="000000"/>
              <w:left w:val="nil"/>
              <w:bottom w:val="single" w:sz="8" w:space="0" w:color="000000"/>
              <w:right w:val="nil"/>
            </w:tcBorders>
            <w:shd w:val="clear" w:color="000000" w:fill="auto"/>
            <w:noWrap/>
            <w:vAlign w:val="bottom"/>
            <w:hideMark/>
          </w:tcPr>
          <w:p w:rsidR="006A2EB1" w:rsidRPr="006A2EB1" w:rsidRDefault="006A2EB1" w:rsidP="006A2EB1">
            <w:pPr>
              <w:jc w:val="left"/>
              <w:rPr>
                <w:rFonts w:ascii="Times New Roman" w:hAnsi="Times New Roman"/>
              </w:rPr>
            </w:pPr>
            <w:r w:rsidRPr="006A2EB1">
              <w:rPr>
                <w:rFonts w:ascii="Times New Roman" w:hAnsi="Times New Roman"/>
              </w:rPr>
              <w:t> </w:t>
            </w:r>
          </w:p>
        </w:tc>
        <w:tc>
          <w:tcPr>
            <w:tcW w:w="1960" w:type="dxa"/>
            <w:tcBorders>
              <w:top w:val="single" w:sz="8" w:space="0" w:color="000000"/>
              <w:left w:val="nil"/>
              <w:bottom w:val="single" w:sz="8" w:space="0" w:color="000000"/>
              <w:right w:val="nil"/>
            </w:tcBorders>
            <w:shd w:val="clear" w:color="000000" w:fill="auto"/>
            <w:noWrap/>
            <w:vAlign w:val="bottom"/>
            <w:hideMark/>
          </w:tcPr>
          <w:p w:rsidR="006A2EB1" w:rsidRPr="006A2EB1" w:rsidRDefault="006A2EB1" w:rsidP="006A2EB1">
            <w:pPr>
              <w:jc w:val="left"/>
              <w:rPr>
                <w:rFonts w:ascii="Times New Roman" w:hAnsi="Times New Roman"/>
              </w:rPr>
            </w:pPr>
            <w:r w:rsidRPr="006A2EB1">
              <w:rPr>
                <w:rFonts w:ascii="Times New Roman" w:hAnsi="Times New Roman"/>
              </w:rPr>
              <w:t> </w:t>
            </w:r>
          </w:p>
        </w:tc>
        <w:tc>
          <w:tcPr>
            <w:tcW w:w="1980" w:type="dxa"/>
            <w:tcBorders>
              <w:top w:val="single" w:sz="8" w:space="0" w:color="000000"/>
              <w:left w:val="nil"/>
              <w:bottom w:val="single" w:sz="8" w:space="0" w:color="000000"/>
              <w:right w:val="nil"/>
            </w:tcBorders>
            <w:shd w:val="clear" w:color="000000" w:fill="auto"/>
            <w:noWrap/>
            <w:vAlign w:val="bottom"/>
            <w:hideMark/>
          </w:tcPr>
          <w:p w:rsidR="006A2EB1" w:rsidRPr="006A2EB1" w:rsidRDefault="006A2EB1" w:rsidP="006A2EB1">
            <w:pPr>
              <w:jc w:val="left"/>
              <w:rPr>
                <w:rFonts w:ascii="Times New Roman" w:hAnsi="Times New Roman"/>
              </w:rPr>
            </w:pPr>
            <w:r w:rsidRPr="006A2EB1">
              <w:rPr>
                <w:rFonts w:ascii="Times New Roman" w:hAnsi="Times New Roman"/>
              </w:rPr>
              <w:t> </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left"/>
              <w:rPr>
                <w:rFonts w:ascii="Times New Roman" w:hAnsi="Times New Roman"/>
              </w:rPr>
            </w:pPr>
          </w:p>
        </w:tc>
      </w:tr>
      <w:tr w:rsidR="006A2EB1" w:rsidRPr="006A2EB1" w:rsidTr="00CE72B6">
        <w:trPr>
          <w:trHeight w:val="330"/>
        </w:trPr>
        <w:tc>
          <w:tcPr>
            <w:tcW w:w="3402"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b/>
                <w:bCs/>
              </w:rPr>
            </w:pPr>
            <w:r w:rsidRPr="006A2EB1">
              <w:rPr>
                <w:rFonts w:ascii="Times New Roman" w:hAnsi="Times New Roman"/>
                <w:b/>
                <w:bCs/>
              </w:rPr>
              <w:t>Результат исполнения бюджета (дефицит / профицит)</w:t>
            </w:r>
          </w:p>
        </w:tc>
        <w:tc>
          <w:tcPr>
            <w:tcW w:w="2835" w:type="dxa"/>
            <w:tcBorders>
              <w:top w:val="nil"/>
              <w:left w:val="single" w:sz="4" w:space="0" w:color="000000"/>
              <w:bottom w:val="single" w:sz="8" w:space="0" w:color="000000"/>
              <w:right w:val="single" w:sz="4" w:space="0" w:color="000000"/>
            </w:tcBorders>
            <w:shd w:val="clear" w:color="000000" w:fill="auto"/>
            <w:vAlign w:val="bottom"/>
            <w:hideMark/>
          </w:tcPr>
          <w:p w:rsidR="006A2EB1" w:rsidRPr="006A2EB1" w:rsidRDefault="006A2EB1" w:rsidP="006A2EB1">
            <w:pPr>
              <w:jc w:val="center"/>
              <w:rPr>
                <w:rFonts w:ascii="Times New Roman" w:hAnsi="Times New Roman"/>
              </w:rPr>
            </w:pPr>
            <w:r w:rsidRPr="006A2EB1">
              <w:rPr>
                <w:rFonts w:ascii="Times New Roman" w:hAnsi="Times New Roman"/>
              </w:rPr>
              <w:t>х</w:t>
            </w:r>
          </w:p>
        </w:tc>
        <w:tc>
          <w:tcPr>
            <w:tcW w:w="1960" w:type="dxa"/>
            <w:tcBorders>
              <w:top w:val="nil"/>
              <w:left w:val="nil"/>
              <w:bottom w:val="single" w:sz="8"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-270 800,00</w:t>
            </w:r>
          </w:p>
        </w:tc>
        <w:tc>
          <w:tcPr>
            <w:tcW w:w="1980" w:type="dxa"/>
            <w:tcBorders>
              <w:top w:val="nil"/>
              <w:left w:val="nil"/>
              <w:bottom w:val="single" w:sz="8"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rPr>
            </w:pPr>
            <w:r w:rsidRPr="006A2EB1">
              <w:rPr>
                <w:rFonts w:ascii="Times New Roman" w:hAnsi="Times New Roman"/>
              </w:rPr>
              <w:t>709 489,12</w:t>
            </w:r>
          </w:p>
        </w:tc>
        <w:tc>
          <w:tcPr>
            <w:tcW w:w="960" w:type="dxa"/>
            <w:tcBorders>
              <w:top w:val="nil"/>
              <w:left w:val="nil"/>
              <w:bottom w:val="nil"/>
              <w:right w:val="nil"/>
            </w:tcBorders>
            <w:shd w:val="clear" w:color="000000" w:fill="auto"/>
            <w:noWrap/>
            <w:vAlign w:val="bottom"/>
            <w:hideMark/>
          </w:tcPr>
          <w:p w:rsidR="006A2EB1" w:rsidRPr="006A2EB1" w:rsidRDefault="006A2EB1" w:rsidP="006A2EB1">
            <w:pPr>
              <w:jc w:val="right"/>
              <w:rPr>
                <w:rFonts w:ascii="Times New Roman" w:hAnsi="Times New Roman"/>
              </w:rPr>
            </w:pPr>
          </w:p>
        </w:tc>
      </w:tr>
    </w:tbl>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jc w:val="center"/>
        <w:rPr>
          <w:rFonts w:ascii="Arial" w:hAnsi="Arial" w:cs="Arial"/>
          <w:b/>
          <w:bCs/>
          <w:sz w:val="24"/>
          <w:szCs w:val="24"/>
        </w:rPr>
        <w:sectPr w:rsidR="006A2EB1" w:rsidRPr="006A2EB1" w:rsidSect="00CE72B6">
          <w:pgSz w:w="11907" w:h="16840" w:code="9"/>
          <w:pgMar w:top="567" w:right="851" w:bottom="567" w:left="1134" w:header="720" w:footer="720" w:gutter="0"/>
          <w:cols w:space="720"/>
          <w:titlePg/>
        </w:sectPr>
      </w:pPr>
    </w:p>
    <w:tbl>
      <w:tblPr>
        <w:tblW w:w="15304" w:type="dxa"/>
        <w:tblInd w:w="113" w:type="dxa"/>
        <w:tblLook w:val="04A0" w:firstRow="1" w:lastRow="0" w:firstColumn="1" w:lastColumn="0" w:noHBand="0" w:noVBand="1"/>
      </w:tblPr>
      <w:tblGrid>
        <w:gridCol w:w="8359"/>
        <w:gridCol w:w="3087"/>
        <w:gridCol w:w="2016"/>
        <w:gridCol w:w="1842"/>
      </w:tblGrid>
      <w:tr w:rsidR="006A2EB1" w:rsidRPr="006A2EB1" w:rsidTr="00CE72B6">
        <w:trPr>
          <w:trHeight w:val="420"/>
        </w:trPr>
        <w:tc>
          <w:tcPr>
            <w:tcW w:w="15304" w:type="dxa"/>
            <w:gridSpan w:val="4"/>
            <w:tcBorders>
              <w:top w:val="nil"/>
              <w:left w:val="nil"/>
              <w:bottom w:val="nil"/>
              <w:right w:val="nil"/>
            </w:tcBorders>
            <w:shd w:val="clear" w:color="auto" w:fill="auto"/>
            <w:noWrap/>
            <w:vAlign w:val="bottom"/>
            <w:hideMark/>
          </w:tcPr>
          <w:p w:rsidR="006A2EB1" w:rsidRPr="006A2EB1" w:rsidRDefault="006A2EB1" w:rsidP="006A2EB1">
            <w:pPr>
              <w:jc w:val="center"/>
              <w:rPr>
                <w:rFonts w:ascii="Arial" w:hAnsi="Arial" w:cs="Arial"/>
                <w:b/>
                <w:bCs/>
                <w:sz w:val="24"/>
                <w:szCs w:val="24"/>
              </w:rPr>
            </w:pPr>
            <w:r w:rsidRPr="006A2EB1">
              <w:rPr>
                <w:rFonts w:ascii="Arial" w:hAnsi="Arial" w:cs="Arial"/>
                <w:b/>
                <w:bCs/>
                <w:sz w:val="24"/>
                <w:szCs w:val="24"/>
              </w:rPr>
              <w:lastRenderedPageBreak/>
              <w:t xml:space="preserve">                                           3. Источники финансирования дефицита бюджета</w:t>
            </w:r>
          </w:p>
        </w:tc>
      </w:tr>
      <w:tr w:rsidR="006A2EB1" w:rsidRPr="006A2EB1" w:rsidTr="00CE72B6">
        <w:trPr>
          <w:trHeight w:val="315"/>
        </w:trPr>
        <w:tc>
          <w:tcPr>
            <w:tcW w:w="835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Наименование показателя</w:t>
            </w:r>
          </w:p>
        </w:tc>
        <w:tc>
          <w:tcPr>
            <w:tcW w:w="308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Код источника финансирования по бюджетной классификации </w:t>
            </w:r>
          </w:p>
        </w:tc>
        <w:tc>
          <w:tcPr>
            <w:tcW w:w="2016" w:type="dxa"/>
            <w:vMerge w:val="restart"/>
            <w:tcBorders>
              <w:top w:val="single" w:sz="8" w:space="0" w:color="auto"/>
              <w:left w:val="single" w:sz="4" w:space="0" w:color="auto"/>
              <w:bottom w:val="single" w:sz="4" w:space="0" w:color="auto"/>
              <w:right w:val="nil"/>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Утвержденные бюджетные назначения</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Исполнено</w:t>
            </w:r>
          </w:p>
        </w:tc>
      </w:tr>
      <w:tr w:rsidR="006A2EB1" w:rsidRPr="006A2EB1" w:rsidTr="00CE72B6">
        <w:trPr>
          <w:trHeight w:val="315"/>
        </w:trPr>
        <w:tc>
          <w:tcPr>
            <w:tcW w:w="8359" w:type="dxa"/>
            <w:vMerge/>
            <w:tcBorders>
              <w:top w:val="single" w:sz="8" w:space="0" w:color="auto"/>
              <w:left w:val="single" w:sz="8"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7"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16" w:type="dxa"/>
            <w:vMerge/>
            <w:tcBorders>
              <w:top w:val="single" w:sz="8" w:space="0" w:color="auto"/>
              <w:left w:val="single" w:sz="4" w:space="0" w:color="auto"/>
              <w:bottom w:val="single" w:sz="4" w:space="0" w:color="auto"/>
              <w:right w:val="nil"/>
            </w:tcBorders>
            <w:vAlign w:val="center"/>
            <w:hideMark/>
          </w:tcPr>
          <w:p w:rsidR="006A2EB1" w:rsidRPr="006A2EB1" w:rsidRDefault="006A2EB1" w:rsidP="006A2EB1">
            <w:pPr>
              <w:jc w:val="left"/>
              <w:rPr>
                <w:rFonts w:ascii="Times New Roman" w:hAnsi="Times New Roman"/>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315"/>
        </w:trPr>
        <w:tc>
          <w:tcPr>
            <w:tcW w:w="8359" w:type="dxa"/>
            <w:vMerge/>
            <w:tcBorders>
              <w:top w:val="single" w:sz="8" w:space="0" w:color="auto"/>
              <w:left w:val="single" w:sz="8"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3087" w:type="dxa"/>
            <w:vMerge/>
            <w:tcBorders>
              <w:top w:val="single" w:sz="8"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c>
          <w:tcPr>
            <w:tcW w:w="2016" w:type="dxa"/>
            <w:vMerge/>
            <w:tcBorders>
              <w:top w:val="single" w:sz="8" w:space="0" w:color="auto"/>
              <w:left w:val="single" w:sz="4" w:space="0" w:color="auto"/>
              <w:bottom w:val="single" w:sz="4" w:space="0" w:color="auto"/>
              <w:right w:val="nil"/>
            </w:tcBorders>
            <w:vAlign w:val="center"/>
            <w:hideMark/>
          </w:tcPr>
          <w:p w:rsidR="006A2EB1" w:rsidRPr="006A2EB1" w:rsidRDefault="006A2EB1" w:rsidP="006A2EB1">
            <w:pPr>
              <w:jc w:val="left"/>
              <w:rPr>
                <w:rFonts w:ascii="Times New Roman" w:hAnsi="Times New Roman"/>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A2EB1" w:rsidRPr="006A2EB1" w:rsidRDefault="006A2EB1" w:rsidP="006A2EB1">
            <w:pPr>
              <w:jc w:val="left"/>
              <w:rPr>
                <w:rFonts w:ascii="Times New Roman" w:hAnsi="Times New Roman"/>
                <w:sz w:val="24"/>
                <w:szCs w:val="24"/>
              </w:rPr>
            </w:pPr>
          </w:p>
        </w:tc>
      </w:tr>
      <w:tr w:rsidR="006A2EB1" w:rsidRPr="006A2EB1" w:rsidTr="00CE72B6">
        <w:trPr>
          <w:trHeight w:val="315"/>
        </w:trPr>
        <w:tc>
          <w:tcPr>
            <w:tcW w:w="8359" w:type="dxa"/>
            <w:tcBorders>
              <w:top w:val="nil"/>
              <w:left w:val="single" w:sz="8" w:space="0" w:color="auto"/>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1</w:t>
            </w:r>
          </w:p>
        </w:tc>
        <w:tc>
          <w:tcPr>
            <w:tcW w:w="3087" w:type="dxa"/>
            <w:tcBorders>
              <w:top w:val="nil"/>
              <w:left w:val="nil"/>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2</w:t>
            </w:r>
          </w:p>
        </w:tc>
        <w:tc>
          <w:tcPr>
            <w:tcW w:w="2016" w:type="dxa"/>
            <w:tcBorders>
              <w:top w:val="nil"/>
              <w:left w:val="nil"/>
              <w:bottom w:val="single" w:sz="4" w:space="0" w:color="auto"/>
              <w:right w:val="nil"/>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3</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4</w:t>
            </w:r>
          </w:p>
        </w:tc>
      </w:tr>
      <w:tr w:rsidR="006A2EB1" w:rsidRPr="006A2EB1" w:rsidTr="00CE72B6">
        <w:trPr>
          <w:trHeight w:val="315"/>
        </w:trPr>
        <w:tc>
          <w:tcPr>
            <w:tcW w:w="8359"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источники внутреннего финансирования</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w:t>
            </w:r>
          </w:p>
        </w:tc>
      </w:tr>
      <w:tr w:rsidR="006A2EB1" w:rsidRPr="006A2EB1" w:rsidTr="00CE72B6">
        <w:trPr>
          <w:trHeight w:val="315"/>
        </w:trPr>
        <w:tc>
          <w:tcPr>
            <w:tcW w:w="8359"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из них:</w:t>
            </w:r>
          </w:p>
        </w:tc>
        <w:tc>
          <w:tcPr>
            <w:tcW w:w="3087"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2016"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842"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315"/>
        </w:trPr>
        <w:tc>
          <w:tcPr>
            <w:tcW w:w="8359"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jc w:val="left"/>
              <w:rPr>
                <w:rFonts w:ascii="Times New Roman" w:hAnsi="Times New Roman"/>
                <w:sz w:val="24"/>
                <w:szCs w:val="24"/>
              </w:rPr>
            </w:pPr>
            <w:r w:rsidRPr="006A2EB1">
              <w:rPr>
                <w:rFonts w:ascii="Times New Roman" w:hAnsi="Times New Roman"/>
                <w:sz w:val="24"/>
                <w:szCs w:val="24"/>
              </w:rPr>
              <w:t> </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315"/>
        </w:trPr>
        <w:tc>
          <w:tcPr>
            <w:tcW w:w="8359"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 xml:space="preserve">источники внешнего финансирования </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w:t>
            </w:r>
          </w:p>
        </w:tc>
      </w:tr>
      <w:tr w:rsidR="006A2EB1" w:rsidRPr="006A2EB1" w:rsidTr="00CE72B6">
        <w:trPr>
          <w:trHeight w:val="315"/>
        </w:trPr>
        <w:tc>
          <w:tcPr>
            <w:tcW w:w="8359" w:type="dxa"/>
            <w:tcBorders>
              <w:top w:val="nil"/>
              <w:left w:val="nil"/>
              <w:bottom w:val="nil"/>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из них:</w:t>
            </w:r>
          </w:p>
        </w:tc>
        <w:tc>
          <w:tcPr>
            <w:tcW w:w="3087" w:type="dxa"/>
            <w:tcBorders>
              <w:top w:val="nil"/>
              <w:left w:val="single" w:sz="4" w:space="0" w:color="000000"/>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2016"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c>
          <w:tcPr>
            <w:tcW w:w="1842" w:type="dxa"/>
            <w:tcBorders>
              <w:top w:val="nil"/>
              <w:left w:val="nil"/>
              <w:bottom w:val="nil"/>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w:t>
            </w:r>
          </w:p>
        </w:tc>
      </w:tr>
      <w:tr w:rsidR="006A2EB1" w:rsidRPr="006A2EB1" w:rsidTr="00CE72B6">
        <w:trPr>
          <w:trHeight w:val="315"/>
        </w:trPr>
        <w:tc>
          <w:tcPr>
            <w:tcW w:w="8359"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изменение остатков средств</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270 800,00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-709 489,12</w:t>
            </w:r>
          </w:p>
        </w:tc>
      </w:tr>
      <w:tr w:rsidR="006A2EB1" w:rsidRPr="006A2EB1" w:rsidTr="00CE72B6">
        <w:trPr>
          <w:trHeight w:val="630"/>
        </w:trPr>
        <w:tc>
          <w:tcPr>
            <w:tcW w:w="8359"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Изменение остатков средств на счетах по учету средств бюджетов</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000 0105000000 0000 000</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270 800,00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-709 489,12</w:t>
            </w:r>
          </w:p>
        </w:tc>
      </w:tr>
      <w:tr w:rsidR="006A2EB1" w:rsidRPr="006A2EB1" w:rsidTr="00CE72B6">
        <w:trPr>
          <w:trHeight w:val="315"/>
        </w:trPr>
        <w:tc>
          <w:tcPr>
            <w:tcW w:w="8359"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увеличение остатков средств, всего</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-11 860 400,00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-6 025 158,90</w:t>
            </w:r>
          </w:p>
        </w:tc>
      </w:tr>
      <w:tr w:rsidR="006A2EB1" w:rsidRPr="006A2EB1" w:rsidTr="00CE72B6">
        <w:trPr>
          <w:trHeight w:val="315"/>
        </w:trPr>
        <w:tc>
          <w:tcPr>
            <w:tcW w:w="8359"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прочих остатков средств бюджетов</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000 0105020000 0000 500</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-11 860 400,00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-6 025 158,90</w:t>
            </w:r>
          </w:p>
        </w:tc>
      </w:tr>
      <w:tr w:rsidR="006A2EB1" w:rsidRPr="006A2EB1" w:rsidTr="00CE72B6">
        <w:trPr>
          <w:trHeight w:val="630"/>
        </w:trPr>
        <w:tc>
          <w:tcPr>
            <w:tcW w:w="8359"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прочих остатков денежных средств бюджетов</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000 0105020100 0000 510</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-11 860 400,00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-6 025 158,90</w:t>
            </w:r>
          </w:p>
        </w:tc>
      </w:tr>
      <w:tr w:rsidR="006A2EB1" w:rsidRPr="006A2EB1" w:rsidTr="00CE72B6">
        <w:trPr>
          <w:trHeight w:val="630"/>
        </w:trPr>
        <w:tc>
          <w:tcPr>
            <w:tcW w:w="8359"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Увеличение прочих остатков денежных средств бюджетов сельских поселений</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000 0105020110 0000 510</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-11 860 400,00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-6 025 158,90</w:t>
            </w:r>
          </w:p>
        </w:tc>
      </w:tr>
      <w:tr w:rsidR="006A2EB1" w:rsidRPr="006A2EB1" w:rsidTr="00CE72B6">
        <w:trPr>
          <w:trHeight w:val="315"/>
        </w:trPr>
        <w:tc>
          <w:tcPr>
            <w:tcW w:w="8359" w:type="dxa"/>
            <w:tcBorders>
              <w:top w:val="nil"/>
              <w:left w:val="nil"/>
              <w:bottom w:val="single" w:sz="4" w:space="0" w:color="000000"/>
              <w:right w:val="single" w:sz="8" w:space="0" w:color="000000"/>
            </w:tcBorders>
            <w:shd w:val="clear" w:color="000000" w:fill="auto"/>
            <w:vAlign w:val="bottom"/>
            <w:hideMark/>
          </w:tcPr>
          <w:p w:rsidR="006A2EB1" w:rsidRPr="006A2EB1" w:rsidRDefault="006A2EB1" w:rsidP="006A2EB1">
            <w:pPr>
              <w:ind w:firstLineChars="100" w:firstLine="240"/>
              <w:jc w:val="left"/>
              <w:rPr>
                <w:rFonts w:ascii="Times New Roman" w:hAnsi="Times New Roman"/>
                <w:sz w:val="24"/>
                <w:szCs w:val="24"/>
              </w:rPr>
            </w:pPr>
            <w:r w:rsidRPr="006A2EB1">
              <w:rPr>
                <w:rFonts w:ascii="Times New Roman" w:hAnsi="Times New Roman"/>
                <w:sz w:val="24"/>
                <w:szCs w:val="24"/>
              </w:rPr>
              <w:t>уменьшение остатков средств, всего</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х</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12 131 200,00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5 315 669,78</w:t>
            </w:r>
          </w:p>
        </w:tc>
      </w:tr>
      <w:tr w:rsidR="006A2EB1" w:rsidRPr="006A2EB1" w:rsidTr="00CE72B6">
        <w:trPr>
          <w:trHeight w:val="315"/>
        </w:trPr>
        <w:tc>
          <w:tcPr>
            <w:tcW w:w="8359"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Уменьшение прочих остатков средств бюджетов</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000 0105020000 0000 600</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12 131 200,00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5 315 669,78</w:t>
            </w:r>
          </w:p>
        </w:tc>
      </w:tr>
      <w:tr w:rsidR="006A2EB1" w:rsidRPr="006A2EB1" w:rsidTr="00CE72B6">
        <w:trPr>
          <w:trHeight w:val="630"/>
        </w:trPr>
        <w:tc>
          <w:tcPr>
            <w:tcW w:w="8359"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Уменьшение прочих остатков денежных средств бюджетов</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000 0105020100 0000 610</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12 131 200,00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5 315 669,78</w:t>
            </w:r>
          </w:p>
        </w:tc>
      </w:tr>
      <w:tr w:rsidR="006A2EB1" w:rsidRPr="006A2EB1" w:rsidTr="00CE72B6">
        <w:trPr>
          <w:trHeight w:val="645"/>
        </w:trPr>
        <w:tc>
          <w:tcPr>
            <w:tcW w:w="8359" w:type="dxa"/>
            <w:tcBorders>
              <w:top w:val="nil"/>
              <w:left w:val="single" w:sz="4" w:space="0" w:color="000000"/>
              <w:bottom w:val="single" w:sz="4" w:space="0" w:color="000000"/>
              <w:right w:val="single" w:sz="8" w:space="0" w:color="000000"/>
            </w:tcBorders>
            <w:shd w:val="clear" w:color="000000" w:fill="auto"/>
            <w:vAlign w:val="bottom"/>
            <w:hideMark/>
          </w:tcPr>
          <w:p w:rsidR="006A2EB1" w:rsidRPr="006A2EB1" w:rsidRDefault="006A2EB1" w:rsidP="006A2EB1">
            <w:pPr>
              <w:ind w:firstLineChars="200" w:firstLine="480"/>
              <w:jc w:val="left"/>
              <w:rPr>
                <w:rFonts w:ascii="Times New Roman" w:hAnsi="Times New Roman"/>
                <w:sz w:val="24"/>
                <w:szCs w:val="24"/>
              </w:rPr>
            </w:pPr>
            <w:r w:rsidRPr="006A2EB1">
              <w:rPr>
                <w:rFonts w:ascii="Times New Roman" w:hAnsi="Times New Roman"/>
                <w:sz w:val="24"/>
                <w:szCs w:val="24"/>
              </w:rPr>
              <w:t xml:space="preserve">  Уменьшение прочих остатков денежных средств бюджетов сельских поселений</w:t>
            </w:r>
          </w:p>
        </w:tc>
        <w:tc>
          <w:tcPr>
            <w:tcW w:w="3087" w:type="dxa"/>
            <w:tcBorders>
              <w:top w:val="nil"/>
              <w:left w:val="single" w:sz="4" w:space="0" w:color="000000"/>
              <w:bottom w:val="single" w:sz="4" w:space="0" w:color="000000"/>
              <w:right w:val="single" w:sz="4" w:space="0" w:color="000000"/>
            </w:tcBorders>
            <w:shd w:val="clear" w:color="000000" w:fill="auto"/>
            <w:noWrap/>
            <w:vAlign w:val="bottom"/>
            <w:hideMark/>
          </w:tcPr>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 xml:space="preserve"> 000 0105020110 0000 610</w:t>
            </w:r>
          </w:p>
        </w:tc>
        <w:tc>
          <w:tcPr>
            <w:tcW w:w="2016"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12 131 200,00</w:t>
            </w:r>
          </w:p>
        </w:tc>
        <w:tc>
          <w:tcPr>
            <w:tcW w:w="1842" w:type="dxa"/>
            <w:tcBorders>
              <w:top w:val="nil"/>
              <w:left w:val="nil"/>
              <w:bottom w:val="single" w:sz="4" w:space="0" w:color="000000"/>
              <w:right w:val="single" w:sz="4" w:space="0" w:color="000000"/>
            </w:tcBorders>
            <w:shd w:val="clear" w:color="000000" w:fill="auto"/>
            <w:noWrap/>
            <w:vAlign w:val="bottom"/>
            <w:hideMark/>
          </w:tcPr>
          <w:p w:rsidR="006A2EB1" w:rsidRPr="006A2EB1" w:rsidRDefault="006A2EB1" w:rsidP="006A2EB1">
            <w:pPr>
              <w:jc w:val="right"/>
              <w:rPr>
                <w:rFonts w:ascii="Times New Roman" w:hAnsi="Times New Roman"/>
                <w:sz w:val="24"/>
                <w:szCs w:val="24"/>
              </w:rPr>
            </w:pPr>
            <w:r w:rsidRPr="006A2EB1">
              <w:rPr>
                <w:rFonts w:ascii="Times New Roman" w:hAnsi="Times New Roman"/>
                <w:sz w:val="24"/>
                <w:szCs w:val="24"/>
              </w:rPr>
              <w:t>5 315 669,78</w:t>
            </w:r>
          </w:p>
        </w:tc>
      </w:tr>
    </w:tbl>
    <w:p w:rsidR="006A2EB1" w:rsidRPr="006A2EB1" w:rsidRDefault="006A2EB1" w:rsidP="006A2EB1">
      <w:pPr>
        <w:rPr>
          <w:rFonts w:ascii="Times New Roman" w:hAnsi="Times New Roman"/>
          <w:b/>
          <w:sz w:val="28"/>
          <w:szCs w:val="28"/>
        </w:rPr>
        <w:sectPr w:rsidR="006A2EB1" w:rsidRPr="006A2EB1" w:rsidSect="00CE72B6">
          <w:pgSz w:w="16840" w:h="11907" w:orient="landscape" w:code="9"/>
          <w:pgMar w:top="1134" w:right="567" w:bottom="851" w:left="567" w:header="720" w:footer="720" w:gutter="0"/>
          <w:cols w:space="720"/>
          <w:titlePg/>
        </w:sectPr>
      </w:pPr>
    </w:p>
    <w:p w:rsidR="00565356" w:rsidRDefault="00565356" w:rsidP="006A2EB1">
      <w:pPr>
        <w:tabs>
          <w:tab w:val="left" w:pos="5670"/>
        </w:tabs>
        <w:overflowPunct w:val="0"/>
        <w:autoSpaceDE w:val="0"/>
        <w:autoSpaceDN w:val="0"/>
        <w:adjustRightInd w:val="0"/>
        <w:spacing w:line="360" w:lineRule="auto"/>
        <w:jc w:val="center"/>
        <w:textAlignment w:val="baseline"/>
        <w:outlineLvl w:val="0"/>
        <w:rPr>
          <w:rFonts w:ascii="Times New Roman" w:hAnsi="Times New Roman"/>
          <w:sz w:val="20"/>
          <w:szCs w:val="20"/>
        </w:rPr>
      </w:pPr>
    </w:p>
    <w:p w:rsidR="006A2EB1" w:rsidRPr="006A2EB1" w:rsidRDefault="00CE72B6" w:rsidP="006A2EB1">
      <w:pPr>
        <w:tabs>
          <w:tab w:val="left" w:pos="5670"/>
        </w:tabs>
        <w:overflowPunct w:val="0"/>
        <w:autoSpaceDE w:val="0"/>
        <w:autoSpaceDN w:val="0"/>
        <w:adjustRightInd w:val="0"/>
        <w:spacing w:line="360" w:lineRule="auto"/>
        <w:jc w:val="center"/>
        <w:textAlignment w:val="baseline"/>
        <w:outlineLvl w:val="0"/>
        <w:rPr>
          <w:rFonts w:ascii="Times New Roman" w:hAnsi="Times New Roman"/>
          <w:b/>
          <w:i/>
          <w:sz w:val="32"/>
          <w:szCs w:val="32"/>
        </w:rPr>
      </w:pPr>
      <w:r>
        <w:rPr>
          <w:rFonts w:ascii="Times New Roman" w:hAnsi="Times New Roman"/>
          <w:sz w:val="20"/>
          <w:szCs w:val="20"/>
        </w:rPr>
        <w:pict>
          <v:shape id="_x0000_i1045" type="#_x0000_t75" style="width:51pt;height:62.25pt">
            <v:imagedata r:id="rId7" o:title="Gerb_rf"/>
          </v:shape>
        </w:pict>
      </w:r>
    </w:p>
    <w:p w:rsidR="006A2EB1" w:rsidRPr="006A2EB1" w:rsidRDefault="006A2EB1" w:rsidP="006A2EB1">
      <w:pPr>
        <w:tabs>
          <w:tab w:val="left" w:pos="5670"/>
        </w:tabs>
        <w:overflowPunct w:val="0"/>
        <w:autoSpaceDE w:val="0"/>
        <w:autoSpaceDN w:val="0"/>
        <w:adjustRightInd w:val="0"/>
        <w:spacing w:line="360" w:lineRule="auto"/>
        <w:jc w:val="center"/>
        <w:textAlignment w:val="baseline"/>
        <w:outlineLvl w:val="0"/>
        <w:rPr>
          <w:rFonts w:ascii="Times New Roman" w:hAnsi="Times New Roman"/>
          <w:b/>
          <w:i/>
          <w:sz w:val="32"/>
          <w:szCs w:val="32"/>
        </w:rPr>
      </w:pPr>
      <w:r w:rsidRPr="006A2EB1">
        <w:rPr>
          <w:rFonts w:ascii="Times New Roman" w:hAnsi="Times New Roman"/>
          <w:b/>
          <w:i/>
          <w:sz w:val="32"/>
          <w:szCs w:val="32"/>
        </w:rPr>
        <w:t>ПОСТАНОВЛЕНИЕ</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Администрации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муниципального образования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 xml:space="preserve">«Филисовское сельское поселение Родниковского </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i/>
          <w:sz w:val="28"/>
          <w:szCs w:val="28"/>
        </w:rPr>
      </w:pPr>
      <w:r w:rsidRPr="006A2EB1">
        <w:rPr>
          <w:rFonts w:ascii="Times New Roman" w:hAnsi="Times New Roman"/>
          <w:b/>
          <w:i/>
          <w:sz w:val="28"/>
          <w:szCs w:val="28"/>
        </w:rPr>
        <w:t>муниципального района Ивановской области»</w:t>
      </w:r>
    </w:p>
    <w:p w:rsidR="006A2EB1" w:rsidRPr="004E106F" w:rsidRDefault="006A2EB1" w:rsidP="006A2EB1">
      <w:pPr>
        <w:overflowPunct w:val="0"/>
        <w:autoSpaceDE w:val="0"/>
        <w:autoSpaceDN w:val="0"/>
        <w:adjustRightInd w:val="0"/>
        <w:jc w:val="center"/>
        <w:textAlignment w:val="baseline"/>
        <w:outlineLvl w:val="0"/>
        <w:rPr>
          <w:rFonts w:ascii="Times New Roman" w:hAnsi="Times New Roman"/>
          <w:b/>
          <w:i/>
          <w:sz w:val="16"/>
          <w:szCs w:val="16"/>
        </w:rPr>
      </w:pP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sz w:val="28"/>
          <w:szCs w:val="28"/>
        </w:rPr>
      </w:pPr>
      <w:proofErr w:type="gramStart"/>
      <w:r w:rsidRPr="006A2EB1">
        <w:rPr>
          <w:rFonts w:ascii="Times New Roman" w:hAnsi="Times New Roman"/>
          <w:sz w:val="28"/>
          <w:szCs w:val="28"/>
        </w:rPr>
        <w:t>от</w:t>
      </w:r>
      <w:proofErr w:type="gramEnd"/>
      <w:r w:rsidRPr="006A2EB1">
        <w:rPr>
          <w:rFonts w:ascii="Times New Roman" w:hAnsi="Times New Roman"/>
          <w:sz w:val="28"/>
          <w:szCs w:val="28"/>
        </w:rPr>
        <w:t xml:space="preserve">   28.07.2015</w:t>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r>
      <w:r w:rsidRPr="006A2EB1">
        <w:rPr>
          <w:rFonts w:ascii="Times New Roman" w:hAnsi="Times New Roman"/>
          <w:sz w:val="28"/>
          <w:szCs w:val="28"/>
        </w:rPr>
        <w:tab/>
        <w:t xml:space="preserve">     №  43</w:t>
      </w:r>
    </w:p>
    <w:p w:rsidR="006A2EB1" w:rsidRPr="004E106F" w:rsidRDefault="006A2EB1" w:rsidP="006A2EB1">
      <w:pPr>
        <w:overflowPunct w:val="0"/>
        <w:autoSpaceDE w:val="0"/>
        <w:autoSpaceDN w:val="0"/>
        <w:adjustRightInd w:val="0"/>
        <w:jc w:val="left"/>
        <w:textAlignment w:val="baseline"/>
        <w:outlineLvl w:val="0"/>
        <w:rPr>
          <w:rFonts w:ascii="Times New Roman" w:hAnsi="Times New Roman"/>
          <w:b/>
          <w:i/>
          <w:sz w:val="16"/>
          <w:szCs w:val="16"/>
        </w:rPr>
      </w:pPr>
    </w:p>
    <w:p w:rsidR="006A2EB1" w:rsidRPr="006A2EB1" w:rsidRDefault="006A2EB1" w:rsidP="00565356">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от 17.04.2012 № 13-а</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«Об утверждении списка невостребованных земельных долей»</w:t>
      </w:r>
    </w:p>
    <w:p w:rsidR="006A2EB1" w:rsidRPr="004E106F" w:rsidRDefault="006A2EB1" w:rsidP="006A2EB1">
      <w:pPr>
        <w:overflowPunct w:val="0"/>
        <w:autoSpaceDE w:val="0"/>
        <w:autoSpaceDN w:val="0"/>
        <w:adjustRightInd w:val="0"/>
        <w:jc w:val="center"/>
        <w:textAlignment w:val="baseline"/>
        <w:outlineLvl w:val="0"/>
        <w:rPr>
          <w:rFonts w:ascii="Times New Roman" w:hAnsi="Times New Roman"/>
          <w:sz w:val="16"/>
          <w:szCs w:val="16"/>
        </w:rPr>
      </w:pPr>
    </w:p>
    <w:p w:rsidR="006A2EB1" w:rsidRPr="006A2EB1" w:rsidRDefault="006A2EB1" w:rsidP="006A2EB1">
      <w:pPr>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b/>
          <w:sz w:val="28"/>
          <w:szCs w:val="28"/>
        </w:rPr>
        <w:tab/>
      </w:r>
      <w:r w:rsidRPr="006A2EB1">
        <w:rPr>
          <w:rFonts w:ascii="Times New Roman" w:hAnsi="Times New Roman"/>
          <w:sz w:val="28"/>
          <w:szCs w:val="28"/>
        </w:rPr>
        <w:t>В связи с уточнением перечня участников долевой собственности, расположенных в границах СХПК «им. Калинина», изменившегося вследствие произошедшей государственной регистрации права муниципальной собственности на земельные доли, руководствуясь ст. 12.1 Федерального закона от 24 июля 2002 года № 101-ФЗ «Об обороте земель сельскохозяйственного назначения»,</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6A2EB1" w:rsidRPr="006A2EB1" w:rsidRDefault="006A2EB1" w:rsidP="006A2EB1">
      <w:pPr>
        <w:overflowPunct w:val="0"/>
        <w:autoSpaceDE w:val="0"/>
        <w:autoSpaceDN w:val="0"/>
        <w:adjustRightInd w:val="0"/>
        <w:jc w:val="center"/>
        <w:textAlignment w:val="baseline"/>
        <w:outlineLvl w:val="0"/>
        <w:rPr>
          <w:rFonts w:ascii="Times New Roman" w:hAnsi="Times New Roman"/>
          <w:b/>
          <w:sz w:val="28"/>
          <w:szCs w:val="28"/>
        </w:rPr>
      </w:pPr>
      <w:r w:rsidRPr="006A2EB1">
        <w:rPr>
          <w:rFonts w:ascii="Times New Roman" w:hAnsi="Times New Roman"/>
          <w:b/>
          <w:sz w:val="28"/>
          <w:szCs w:val="28"/>
        </w:rPr>
        <w:t>п о с т а н о в л я е т:</w:t>
      </w:r>
    </w:p>
    <w:p w:rsidR="006A2EB1" w:rsidRPr="006A2EB1" w:rsidRDefault="006A2EB1" w:rsidP="006A2EB1">
      <w:pPr>
        <w:tabs>
          <w:tab w:val="left" w:pos="0"/>
        </w:tabs>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sz w:val="28"/>
          <w:szCs w:val="28"/>
        </w:rPr>
        <w:tab/>
        <w:t xml:space="preserve">1. Внести изменения в постановление администрации муниципального образования «Филисовское сельское поселение Родниковского муниципального района Ивановской области» от 17.04.2012 № 13-а «Об утверждении списка невостребованных </w:t>
      </w:r>
      <w:r w:rsidRPr="006A2EB1">
        <w:rPr>
          <w:rFonts w:ascii="Times New Roman" w:hAnsi="Times New Roman"/>
          <w:sz w:val="28"/>
          <w:szCs w:val="28"/>
        </w:rPr>
        <w:tab/>
        <w:t>земельных долей»:</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sz w:val="28"/>
          <w:szCs w:val="28"/>
        </w:rPr>
        <w:tab/>
        <w:t>1.1. В пункте № 1 постановления слова «160 (ста шестидесяти» заменить словами «97 (девяносто семи)».</w:t>
      </w:r>
    </w:p>
    <w:p w:rsidR="006A2EB1" w:rsidRPr="006A2EB1" w:rsidRDefault="006A2EB1" w:rsidP="006A2EB1">
      <w:pPr>
        <w:tabs>
          <w:tab w:val="left" w:pos="720"/>
        </w:tabs>
        <w:overflowPunct w:val="0"/>
        <w:autoSpaceDE w:val="0"/>
        <w:autoSpaceDN w:val="0"/>
        <w:adjustRightInd w:val="0"/>
        <w:textAlignment w:val="baseline"/>
        <w:outlineLvl w:val="0"/>
        <w:rPr>
          <w:rFonts w:ascii="Times New Roman" w:hAnsi="Times New Roman"/>
          <w:sz w:val="28"/>
          <w:szCs w:val="28"/>
        </w:rPr>
      </w:pPr>
      <w:r w:rsidRPr="006A2EB1">
        <w:rPr>
          <w:rFonts w:ascii="Times New Roman" w:hAnsi="Times New Roman"/>
          <w:sz w:val="28"/>
          <w:szCs w:val="28"/>
        </w:rPr>
        <w:tab/>
        <w:t xml:space="preserve">1.2 Приложение № 1 к постановлению </w:t>
      </w:r>
      <w:r w:rsidRPr="006A2EB1">
        <w:rPr>
          <w:rFonts w:ascii="Times New Roman" w:hAnsi="Times New Roman"/>
          <w:b/>
          <w:sz w:val="28"/>
          <w:szCs w:val="28"/>
        </w:rPr>
        <w:t xml:space="preserve"> </w:t>
      </w:r>
      <w:r w:rsidRPr="006A2EB1">
        <w:rPr>
          <w:rFonts w:ascii="Times New Roman" w:hAnsi="Times New Roman"/>
          <w:sz w:val="28"/>
          <w:szCs w:val="28"/>
        </w:rPr>
        <w:t xml:space="preserve">от </w:t>
      </w:r>
      <w:r w:rsidRPr="006A2EB1">
        <w:rPr>
          <w:rFonts w:ascii="Times New Roman" w:hAnsi="Times New Roman"/>
          <w:sz w:val="28"/>
          <w:szCs w:val="28"/>
        </w:rPr>
        <w:tab/>
        <w:t xml:space="preserve">17.04.2012 г. № 13-а «Об утверждении списка невостребованных </w:t>
      </w:r>
      <w:r w:rsidRPr="006A2EB1">
        <w:rPr>
          <w:rFonts w:ascii="Times New Roman" w:hAnsi="Times New Roman"/>
          <w:sz w:val="28"/>
          <w:szCs w:val="28"/>
        </w:rPr>
        <w:tab/>
        <w:t>земельных долей» изложить в новой редакции (Приложение № 1).</w:t>
      </w:r>
    </w:p>
    <w:p w:rsidR="006A2EB1" w:rsidRPr="006A2EB1" w:rsidRDefault="006A2EB1" w:rsidP="00F05175">
      <w:pPr>
        <w:numPr>
          <w:ilvl w:val="0"/>
          <w:numId w:val="6"/>
        </w:numPr>
        <w:overflowPunct w:val="0"/>
        <w:autoSpaceDE w:val="0"/>
        <w:autoSpaceDN w:val="0"/>
        <w:adjustRightInd w:val="0"/>
        <w:jc w:val="left"/>
        <w:textAlignment w:val="baseline"/>
        <w:outlineLvl w:val="0"/>
        <w:rPr>
          <w:rFonts w:ascii="Times New Roman" w:hAnsi="Times New Roman"/>
          <w:sz w:val="28"/>
          <w:szCs w:val="28"/>
        </w:rPr>
      </w:pPr>
      <w:r w:rsidRPr="006A2EB1">
        <w:rPr>
          <w:rFonts w:ascii="Times New Roman" w:hAnsi="Times New Roman"/>
          <w:sz w:val="28"/>
          <w:szCs w:val="28"/>
        </w:rPr>
        <w:t>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F05175">
      <w:pPr>
        <w:numPr>
          <w:ilvl w:val="0"/>
          <w:numId w:val="6"/>
        </w:numPr>
        <w:overflowPunct w:val="0"/>
        <w:autoSpaceDE w:val="0"/>
        <w:autoSpaceDN w:val="0"/>
        <w:adjustRightInd w:val="0"/>
        <w:jc w:val="left"/>
        <w:textAlignment w:val="baseline"/>
        <w:outlineLvl w:val="0"/>
        <w:rPr>
          <w:rFonts w:ascii="Times New Roman" w:hAnsi="Times New Roman"/>
          <w:sz w:val="28"/>
          <w:szCs w:val="28"/>
        </w:rPr>
      </w:pPr>
      <w:r w:rsidRPr="006A2EB1">
        <w:rPr>
          <w:rFonts w:ascii="Times New Roman" w:hAnsi="Times New Roman"/>
          <w:sz w:val="28"/>
          <w:szCs w:val="28"/>
        </w:rPr>
        <w:t>Контроль за исполнением настоящего постановления оставляю за собой.</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Главы администрации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муниципального образования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«Филисовское сельское  поселение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Родниковского муниципального </w:t>
      </w:r>
    </w:p>
    <w:p w:rsidR="006A2EB1" w:rsidRPr="006A2EB1" w:rsidRDefault="006A2EB1" w:rsidP="006A2EB1">
      <w:pPr>
        <w:overflowPunct w:val="0"/>
        <w:autoSpaceDE w:val="0"/>
        <w:autoSpaceDN w:val="0"/>
        <w:adjustRightInd w:val="0"/>
        <w:textAlignment w:val="baseline"/>
        <w:outlineLvl w:val="0"/>
        <w:rPr>
          <w:rFonts w:ascii="Times New Roman" w:hAnsi="Times New Roman"/>
          <w:b/>
          <w:sz w:val="28"/>
          <w:szCs w:val="28"/>
        </w:rPr>
      </w:pPr>
      <w:r w:rsidRPr="006A2EB1">
        <w:rPr>
          <w:rFonts w:ascii="Times New Roman" w:hAnsi="Times New Roman"/>
          <w:b/>
          <w:sz w:val="28"/>
          <w:szCs w:val="28"/>
        </w:rPr>
        <w:t xml:space="preserve">района  Ивановской области»                            </w:t>
      </w:r>
      <w:r w:rsidRPr="006A2EB1">
        <w:rPr>
          <w:rFonts w:ascii="Times New Roman" w:hAnsi="Times New Roman"/>
          <w:b/>
          <w:sz w:val="28"/>
          <w:szCs w:val="28"/>
        </w:rPr>
        <w:tab/>
        <w:t>В.Н.Алексеев</w:t>
      </w:r>
    </w:p>
    <w:p w:rsidR="004E106F" w:rsidRDefault="004E106F" w:rsidP="006A2EB1">
      <w:pPr>
        <w:overflowPunct w:val="0"/>
        <w:autoSpaceDE w:val="0"/>
        <w:autoSpaceDN w:val="0"/>
        <w:adjustRightInd w:val="0"/>
        <w:jc w:val="right"/>
        <w:textAlignment w:val="baseline"/>
        <w:rPr>
          <w:rFonts w:ascii="Times New Roman" w:hAnsi="Times New Roman"/>
          <w:sz w:val="24"/>
          <w:szCs w:val="24"/>
        </w:rPr>
      </w:pP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proofErr w:type="gramStart"/>
      <w:r w:rsidRPr="006A2EB1">
        <w:rPr>
          <w:rFonts w:ascii="Times New Roman" w:hAnsi="Times New Roman"/>
          <w:sz w:val="24"/>
          <w:szCs w:val="24"/>
        </w:rPr>
        <w:t>Приложение  №</w:t>
      </w:r>
      <w:proofErr w:type="gramEnd"/>
      <w:r w:rsidRPr="006A2EB1">
        <w:rPr>
          <w:rFonts w:ascii="Times New Roman" w:hAnsi="Times New Roman"/>
          <w:sz w:val="24"/>
          <w:szCs w:val="24"/>
        </w:rPr>
        <w:t xml:space="preserve"> 1</w:t>
      </w:r>
      <w:r w:rsidRPr="006A2EB1">
        <w:rPr>
          <w:rFonts w:ascii="Times New Roman" w:hAnsi="Times New Roman"/>
          <w:sz w:val="28"/>
          <w:szCs w:val="28"/>
        </w:rPr>
        <w:t xml:space="preserve"> </w:t>
      </w:r>
      <w:r w:rsidRPr="006A2EB1">
        <w:rPr>
          <w:rFonts w:ascii="Times New Roman" w:hAnsi="Times New Roman"/>
          <w:sz w:val="24"/>
          <w:szCs w:val="24"/>
        </w:rPr>
        <w:t xml:space="preserve">к постановлению администрации </w:t>
      </w:r>
    </w:p>
    <w:p w:rsidR="006A2EB1" w:rsidRPr="006A2EB1" w:rsidRDefault="006A2EB1" w:rsidP="006A2EB1">
      <w:pPr>
        <w:overflowPunct w:val="0"/>
        <w:autoSpaceDE w:val="0"/>
        <w:autoSpaceDN w:val="0"/>
        <w:adjustRightInd w:val="0"/>
        <w:jc w:val="right"/>
        <w:textAlignment w:val="baseline"/>
        <w:rPr>
          <w:rFonts w:ascii="Times New Roman" w:hAnsi="Times New Roman"/>
        </w:rPr>
      </w:pPr>
      <w:r w:rsidRPr="006A2EB1">
        <w:rPr>
          <w:rFonts w:ascii="Times New Roman" w:hAnsi="Times New Roman"/>
          <w:sz w:val="24"/>
          <w:szCs w:val="24"/>
        </w:rPr>
        <w:t>муниципального образования                                                                                                                   «Филисовское сельское поселение                                                                                                 Родниковского муниципального района                                                                                                    Ивановской области» № 13-а от 17.04.2012</w:t>
      </w:r>
      <w:r w:rsidRPr="006A2EB1">
        <w:rPr>
          <w:rFonts w:ascii="Times New Roman" w:hAnsi="Times New Roman"/>
        </w:rPr>
        <w:t xml:space="preserve">   </w:t>
      </w:r>
    </w:p>
    <w:p w:rsidR="006A2EB1" w:rsidRPr="006A2EB1" w:rsidRDefault="006A2EB1" w:rsidP="006A2EB1">
      <w:pPr>
        <w:overflowPunct w:val="0"/>
        <w:autoSpaceDE w:val="0"/>
        <w:autoSpaceDN w:val="0"/>
        <w:adjustRightInd w:val="0"/>
        <w:jc w:val="center"/>
        <w:textAlignment w:val="baseline"/>
        <w:rPr>
          <w:rFonts w:ascii="Times New Roman" w:hAnsi="Times New Roman"/>
          <w:b/>
          <w:sz w:val="24"/>
          <w:szCs w:val="24"/>
        </w:rPr>
      </w:pP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r w:rsidRPr="006A2EB1">
        <w:rPr>
          <w:rFonts w:ascii="Times New Roman" w:hAnsi="Times New Roman"/>
          <w:sz w:val="24"/>
          <w:szCs w:val="24"/>
        </w:rPr>
        <w:t>Приложение № 1</w:t>
      </w: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r w:rsidRPr="006A2EB1">
        <w:rPr>
          <w:rFonts w:ascii="Times New Roman" w:hAnsi="Times New Roman"/>
          <w:sz w:val="24"/>
          <w:szCs w:val="24"/>
        </w:rPr>
        <w:t xml:space="preserve">к постановлению администрации </w:t>
      </w: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r w:rsidRPr="006A2EB1">
        <w:rPr>
          <w:rFonts w:ascii="Times New Roman" w:hAnsi="Times New Roman"/>
          <w:sz w:val="24"/>
          <w:szCs w:val="24"/>
        </w:rPr>
        <w:t>муниципального образования</w:t>
      </w: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r w:rsidRPr="006A2EB1">
        <w:rPr>
          <w:rFonts w:ascii="Times New Roman" w:hAnsi="Times New Roman"/>
          <w:sz w:val="24"/>
          <w:szCs w:val="24"/>
        </w:rPr>
        <w:t>МО «Филисовское сельское поселение</w:t>
      </w: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r w:rsidRPr="006A2EB1">
        <w:rPr>
          <w:rFonts w:ascii="Times New Roman" w:hAnsi="Times New Roman"/>
          <w:sz w:val="24"/>
          <w:szCs w:val="24"/>
        </w:rPr>
        <w:t>Родниковского муниципального района Ивановской области»</w:t>
      </w:r>
    </w:p>
    <w:p w:rsidR="006A2EB1" w:rsidRPr="006A2EB1" w:rsidRDefault="006A2EB1" w:rsidP="006A2EB1">
      <w:pPr>
        <w:overflowPunct w:val="0"/>
        <w:autoSpaceDE w:val="0"/>
        <w:autoSpaceDN w:val="0"/>
        <w:adjustRightInd w:val="0"/>
        <w:jc w:val="right"/>
        <w:textAlignment w:val="baseline"/>
        <w:rPr>
          <w:rFonts w:ascii="Times New Roman" w:hAnsi="Times New Roman"/>
          <w:sz w:val="24"/>
          <w:szCs w:val="24"/>
        </w:rPr>
      </w:pPr>
      <w:r w:rsidRPr="006A2EB1">
        <w:rPr>
          <w:rFonts w:ascii="Times New Roman" w:hAnsi="Times New Roman"/>
          <w:sz w:val="24"/>
          <w:szCs w:val="24"/>
        </w:rPr>
        <w:t>№ 43 от 28 .07.2015г.</w:t>
      </w:r>
    </w:p>
    <w:p w:rsidR="006A2EB1" w:rsidRPr="006A2EB1" w:rsidRDefault="006A2EB1" w:rsidP="006A2EB1">
      <w:pPr>
        <w:overflowPunct w:val="0"/>
        <w:autoSpaceDE w:val="0"/>
        <w:autoSpaceDN w:val="0"/>
        <w:adjustRightInd w:val="0"/>
        <w:jc w:val="left"/>
        <w:textAlignment w:val="baseline"/>
        <w:rPr>
          <w:rFonts w:ascii="Times New Roman" w:hAnsi="Times New Roman"/>
          <w:b/>
          <w:sz w:val="20"/>
          <w:szCs w:val="20"/>
        </w:rPr>
      </w:pPr>
    </w:p>
    <w:tbl>
      <w:tblPr>
        <w:tblW w:w="10652" w:type="dxa"/>
        <w:tblInd w:w="-459" w:type="dxa"/>
        <w:tblLayout w:type="fixed"/>
        <w:tblLook w:val="0000" w:firstRow="0" w:lastRow="0" w:firstColumn="0" w:lastColumn="0" w:noHBand="0" w:noVBand="0"/>
      </w:tblPr>
      <w:tblGrid>
        <w:gridCol w:w="455"/>
        <w:gridCol w:w="2542"/>
        <w:gridCol w:w="1984"/>
        <w:gridCol w:w="3119"/>
        <w:gridCol w:w="934"/>
        <w:gridCol w:w="1618"/>
      </w:tblGrid>
      <w:tr w:rsidR="006A2EB1" w:rsidRPr="006A2EB1" w:rsidTr="004E106F">
        <w:trPr>
          <w:trHeight w:val="255"/>
        </w:trPr>
        <w:tc>
          <w:tcPr>
            <w:tcW w:w="10652" w:type="dxa"/>
            <w:gridSpan w:val="6"/>
            <w:tcBorders>
              <w:top w:val="single" w:sz="4" w:space="0" w:color="auto"/>
              <w:left w:val="single" w:sz="4" w:space="0" w:color="auto"/>
              <w:bottom w:val="single" w:sz="4" w:space="0" w:color="auto"/>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Список лиц, земельные доли которых могут быть признаны невостребованными</w:t>
            </w:r>
          </w:p>
        </w:tc>
      </w:tr>
      <w:tr w:rsidR="006A2EB1" w:rsidRPr="006A2EB1" w:rsidTr="004E106F">
        <w:trPr>
          <w:trHeight w:val="178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 п/п</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Ф.И.О. собственника доли</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Место жительства</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Ф.И.О. наследника, дата смерти наследодателя</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 xml:space="preserve">Размер земельной доли </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Примечание</w:t>
            </w:r>
          </w:p>
        </w:tc>
      </w:tr>
      <w:tr w:rsidR="006A2EB1" w:rsidRPr="006A2EB1" w:rsidTr="004E106F">
        <w:trPr>
          <w:trHeight w:val="25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2</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3</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4</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5</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6</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Антонов Геннадий Васильевич </w:t>
            </w:r>
            <w:smartTag w:uri="urn:schemas-microsoft-com:office:smarttags" w:element="metricconverter">
              <w:smartTagPr>
                <w:attr w:name="ProductID" w:val="1952 г"/>
              </w:smartTagPr>
              <w:r w:rsidRPr="006A2EB1">
                <w:rPr>
                  <w:rFonts w:ascii="Times New Roman" w:hAnsi="Times New Roman"/>
                  <w:sz w:val="20"/>
                  <w:szCs w:val="20"/>
                </w:rPr>
                <w:t>1952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Школьная, д. 4, кв. 2</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Артемьева Татьяна Михайловна</w:t>
            </w: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08.12.1925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д.Назарково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11.04.2009 умерла в Шуе</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Батенкова Евдокия Федоровна </w:t>
            </w:r>
            <w:smartTag w:uri="urn:schemas-microsoft-com:office:smarttags" w:element="metricconverter">
              <w:smartTagPr>
                <w:attr w:name="ProductID" w:val="1907 г"/>
              </w:smartTagPr>
              <w:r w:rsidRPr="006A2EB1">
                <w:rPr>
                  <w:rFonts w:ascii="Times New Roman" w:hAnsi="Times New Roman"/>
                  <w:sz w:val="20"/>
                  <w:szCs w:val="20"/>
                </w:rPr>
                <w:t>1907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д.Орехово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16.02.1997 а/з 2</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Белова Маргарита Павловна </w:t>
            </w:r>
            <w:smartTag w:uri="urn:schemas-microsoft-com:office:smarttags" w:element="metricconverter">
              <w:smartTagPr>
                <w:attr w:name="ProductID" w:val="1928 г"/>
              </w:smartTagPr>
              <w:r w:rsidRPr="006A2EB1">
                <w:rPr>
                  <w:rFonts w:ascii="Times New Roman" w:hAnsi="Times New Roman"/>
                  <w:sz w:val="20"/>
                  <w:szCs w:val="20"/>
                </w:rPr>
                <w:t>1928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г..Родники ул. 12 декабря д.12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27.05.2006 а/з 338 от 29.05.2006 г.</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Беляева Таисья Васильевна </w:t>
            </w:r>
            <w:smartTag w:uri="urn:schemas-microsoft-com:office:smarttags" w:element="metricconverter">
              <w:smartTagPr>
                <w:attr w:name="ProductID" w:val="1910 г"/>
              </w:smartTagPr>
              <w:r w:rsidRPr="006A2EB1">
                <w:rPr>
                  <w:rFonts w:ascii="Times New Roman" w:hAnsi="Times New Roman"/>
                  <w:sz w:val="20"/>
                  <w:szCs w:val="20"/>
                </w:rPr>
                <w:t>1910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01.07.2004 а/з 14 от 02.07.2004</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Бобков Валентин Николаевич </w:t>
            </w:r>
            <w:smartTag w:uri="urn:schemas-microsoft-com:office:smarttags" w:element="metricconverter">
              <w:smartTagPr>
                <w:attr w:name="ProductID" w:val="1925 г"/>
              </w:smartTagPr>
              <w:r w:rsidRPr="006A2EB1">
                <w:rPr>
                  <w:rFonts w:ascii="Times New Roman" w:hAnsi="Times New Roman"/>
                  <w:sz w:val="20"/>
                  <w:szCs w:val="20"/>
                </w:rPr>
                <w:t>1925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3119" w:type="dxa"/>
            <w:tcBorders>
              <w:top w:val="nil"/>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13.11.1992г., наследник Бобков Николай Валентинович (свидетельство о праве на наследство по закону № 4479 от 29.12.2008г.)</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1118"/>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Бобкова Александра Федоровна </w:t>
            </w:r>
            <w:smartTag w:uri="urn:schemas-microsoft-com:office:smarttags" w:element="metricconverter">
              <w:smartTagPr>
                <w:attr w:name="ProductID" w:val="1925 г"/>
              </w:smartTagPr>
              <w:r w:rsidRPr="006A2EB1">
                <w:rPr>
                  <w:rFonts w:ascii="Times New Roman" w:hAnsi="Times New Roman"/>
                  <w:sz w:val="20"/>
                  <w:szCs w:val="20"/>
                </w:rPr>
                <w:t>1925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д.Дудкино</w:t>
            </w:r>
          </w:p>
        </w:tc>
        <w:tc>
          <w:tcPr>
            <w:tcW w:w="3119" w:type="dxa"/>
            <w:tcBorders>
              <w:top w:val="nil"/>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умерла14.02.1993г., наследник Бобков Николай Валентинович (свидетельство о праве на наследство по закону № 4483 от 29.12.2008г.)</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Боброва Наталья Борисовна </w:t>
            </w:r>
            <w:smartTag w:uri="urn:schemas-microsoft-com:office:smarttags" w:element="metricconverter">
              <w:smartTagPr>
                <w:attr w:name="ProductID" w:val="1974 г"/>
              </w:smartTagPr>
              <w:r w:rsidRPr="006A2EB1">
                <w:rPr>
                  <w:rFonts w:ascii="Times New Roman" w:hAnsi="Times New Roman"/>
                  <w:sz w:val="20"/>
                  <w:szCs w:val="20"/>
                </w:rPr>
                <w:t>1974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Выбыла г. Вичуга</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3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9</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Большов Михаил Николаевич</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27.10.1997 з 10</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10</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Б</w:t>
            </w:r>
            <w:r w:rsidRPr="006A2EB1">
              <w:rPr>
                <w:rFonts w:ascii="Times New Roman" w:hAnsi="Times New Roman"/>
                <w:color w:val="FF0000"/>
                <w:sz w:val="20"/>
                <w:szCs w:val="20"/>
              </w:rPr>
              <w:t>о</w:t>
            </w:r>
            <w:r w:rsidRPr="006A2EB1">
              <w:rPr>
                <w:rFonts w:ascii="Times New Roman" w:hAnsi="Times New Roman"/>
                <w:sz w:val="20"/>
                <w:szCs w:val="20"/>
              </w:rPr>
              <w:t>нденков Владимир Николаевич 13.09.1957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д.Гари</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15.04.2008 а/з 439 в г.Вичуга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273"/>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Варенов Василий Григорьевич 24.01.1933 </w:t>
            </w:r>
            <w:r w:rsidRPr="006A2EB1">
              <w:rPr>
                <w:rFonts w:ascii="Times New Roman" w:hAnsi="Times New Roman"/>
                <w:sz w:val="20"/>
                <w:szCs w:val="20"/>
              </w:rPr>
              <w:lastRenderedPageBreak/>
              <w:t>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lastRenderedPageBreak/>
              <w:t> д.Романово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23.10.2000 а/з 15</w:t>
            </w: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Наследник Сотникова Нина </w:t>
            </w:r>
            <w:r w:rsidRPr="006A2EB1">
              <w:rPr>
                <w:rFonts w:ascii="Times New Roman" w:hAnsi="Times New Roman"/>
                <w:sz w:val="20"/>
                <w:szCs w:val="20"/>
              </w:rPr>
              <w:lastRenderedPageBreak/>
              <w:t>Васильевна г.Родники мкр. Южный 16-140</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lastRenderedPageBreak/>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lastRenderedPageBreak/>
              <w:t>12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Верещагина Надежда Борисовна </w:t>
            </w:r>
            <w:smartTag w:uri="urn:schemas-microsoft-com:office:smarttags" w:element="metricconverter">
              <w:smartTagPr>
                <w:attr w:name="ProductID" w:val="1950 г"/>
              </w:smartTagPr>
              <w:r w:rsidRPr="006A2EB1">
                <w:rPr>
                  <w:rFonts w:ascii="Times New Roman" w:hAnsi="Times New Roman"/>
                  <w:sz w:val="20"/>
                  <w:szCs w:val="20"/>
                </w:rPr>
                <w:t>1950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выбыла в Ташкент</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 полученное</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Верещагина Татьяна Александровна </w:t>
            </w:r>
            <w:smartTag w:uri="urn:schemas-microsoft-com:office:smarttags" w:element="metricconverter">
              <w:smartTagPr>
                <w:attr w:name="ProductID" w:val="1974 г"/>
              </w:smartTagPr>
              <w:r w:rsidRPr="006A2EB1">
                <w:rPr>
                  <w:rFonts w:ascii="Times New Roman" w:hAnsi="Times New Roman"/>
                  <w:sz w:val="20"/>
                  <w:szCs w:val="20"/>
                </w:rPr>
                <w:t>1974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выбыла в Ташкент</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 полученное</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Вышкин Сергей Владимирович 27.09.1968 г.р. </w:t>
            </w:r>
          </w:p>
        </w:tc>
        <w:tc>
          <w:tcPr>
            <w:tcW w:w="1984"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 Павла Гласов д.5</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07.07.2006 а/з 449 от 11.07.2006 наследник мать Вышкина Лидия Валентиновна умерла 15.07.2007</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Вышкина Лидия Валентиновна </w:t>
            </w:r>
            <w:smartTag w:uri="urn:schemas-microsoft-com:office:smarttags" w:element="metricconverter">
              <w:smartTagPr>
                <w:attr w:name="ProductID" w:val="1949 г"/>
              </w:smartTagPr>
              <w:r w:rsidRPr="006A2EB1">
                <w:rPr>
                  <w:rFonts w:ascii="Times New Roman" w:hAnsi="Times New Roman"/>
                  <w:sz w:val="20"/>
                  <w:szCs w:val="20"/>
                </w:rPr>
                <w:t>1949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 Павла Гласов д.5</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07.07.2007 а/з 401 от 11.07.2007 наследник Вышкин Александр Сергеевич 09.12.1996 г.р. г.Родники, ул. Тверская, дю1</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Голубева Елизавета Ивановна </w:t>
            </w:r>
            <w:smartTag w:uri="urn:schemas-microsoft-com:office:smarttags" w:element="metricconverter">
              <w:smartTagPr>
                <w:attr w:name="ProductID" w:val="1926 г"/>
              </w:smartTagPr>
              <w:r w:rsidRPr="006A2EB1">
                <w:rPr>
                  <w:rFonts w:ascii="Times New Roman" w:hAnsi="Times New Roman"/>
                  <w:sz w:val="20"/>
                  <w:szCs w:val="20"/>
                </w:rPr>
                <w:t>1926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 Центральная, д.6,кв.1</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24.05.2009 з 321 от 25.05.2009</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Наследник Осинкина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Дмитриева Зоя Владимировна </w:t>
            </w:r>
            <w:smartTag w:uri="urn:schemas-microsoft-com:office:smarttags" w:element="metricconverter">
              <w:smartTagPr>
                <w:attr w:name="ProductID" w:val="1935 г"/>
              </w:smartTagPr>
              <w:r w:rsidRPr="006A2EB1">
                <w:rPr>
                  <w:rFonts w:ascii="Times New Roman" w:hAnsi="Times New Roman"/>
                  <w:sz w:val="20"/>
                  <w:szCs w:val="20"/>
                </w:rPr>
                <w:t>1935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color w:val="0000FF"/>
                <w:sz w:val="20"/>
                <w:szCs w:val="20"/>
              </w:rPr>
            </w:pPr>
            <w:r w:rsidRPr="006A2EB1">
              <w:rPr>
                <w:rFonts w:ascii="Times New Roman" w:hAnsi="Times New Roman"/>
                <w:color w:val="0000FF"/>
                <w:sz w:val="20"/>
                <w:szCs w:val="20"/>
              </w:rPr>
              <w:t> Д.Савково</w:t>
            </w:r>
          </w:p>
        </w:tc>
        <w:tc>
          <w:tcPr>
            <w:tcW w:w="3119"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18</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Ефремова Татьяна Викентьевна </w:t>
            </w:r>
            <w:smartTag w:uri="urn:schemas-microsoft-com:office:smarttags" w:element="metricconverter">
              <w:smartTagPr>
                <w:attr w:name="ProductID" w:val="1960 г"/>
              </w:smartTagPr>
              <w:r w:rsidRPr="006A2EB1">
                <w:rPr>
                  <w:rFonts w:ascii="Times New Roman" w:hAnsi="Times New Roman"/>
                  <w:sz w:val="20"/>
                  <w:szCs w:val="20"/>
                </w:rPr>
                <w:t>1960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выбыла г. Родники</w:t>
            </w:r>
          </w:p>
        </w:tc>
        <w:tc>
          <w:tcPr>
            <w:tcW w:w="3119"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неполученное</w:t>
            </w:r>
          </w:p>
        </w:tc>
      </w:tr>
      <w:tr w:rsidR="006A2EB1" w:rsidRPr="006A2EB1" w:rsidTr="004E106F">
        <w:trPr>
          <w:trHeight w:val="611"/>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19</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Кадынин Виктор Григорьевич 02.10.1937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д.Орехово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10.05.1999 а/з 9 от 11.05.1999 г.</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20</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Кашин Евгений Юрьевич </w:t>
            </w:r>
            <w:smartTag w:uri="urn:schemas-microsoft-com:office:smarttags" w:element="metricconverter">
              <w:smartTagPr>
                <w:attr w:name="ProductID" w:val="1962 г"/>
              </w:smartTagPr>
              <w:r w:rsidRPr="006A2EB1">
                <w:rPr>
                  <w:rFonts w:ascii="Times New Roman" w:hAnsi="Times New Roman"/>
                  <w:sz w:val="20"/>
                  <w:szCs w:val="20"/>
                </w:rPr>
                <w:t>1962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с.Филисово, Выбыл г. Вичуга</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Кириенко Анатолий Владимирович </w:t>
            </w:r>
            <w:smartTag w:uri="urn:schemas-microsoft-com:office:smarttags" w:element="metricconverter">
              <w:smartTagPr>
                <w:attr w:name="ProductID" w:val="1960 г"/>
              </w:smartTagPr>
              <w:r w:rsidRPr="006A2EB1">
                <w:rPr>
                  <w:rFonts w:ascii="Times New Roman" w:hAnsi="Times New Roman"/>
                  <w:sz w:val="20"/>
                  <w:szCs w:val="20"/>
                </w:rPr>
                <w:t>1960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 в Украину</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Киселев Вячеслав Юрьевич </w:t>
            </w:r>
            <w:smartTag w:uri="urn:schemas-microsoft-com:office:smarttags" w:element="metricconverter">
              <w:smartTagPr>
                <w:attr w:name="ProductID" w:val="1966 г"/>
              </w:smartTagPr>
              <w:r w:rsidRPr="006A2EB1">
                <w:rPr>
                  <w:rFonts w:ascii="Times New Roman" w:hAnsi="Times New Roman"/>
                  <w:sz w:val="20"/>
                  <w:szCs w:val="20"/>
                </w:rPr>
                <w:t>1966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с.Филисово, выбыл г. Вичуга</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 полученное</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Киселева Ольга Юрьевна </w:t>
            </w:r>
            <w:smartTag w:uri="urn:schemas-microsoft-com:office:smarttags" w:element="metricconverter">
              <w:smartTagPr>
                <w:attr w:name="ProductID" w:val="1967 г"/>
              </w:smartTagPr>
              <w:r w:rsidRPr="006A2EB1">
                <w:rPr>
                  <w:rFonts w:ascii="Times New Roman" w:hAnsi="Times New Roman"/>
                  <w:sz w:val="20"/>
                  <w:szCs w:val="20"/>
                </w:rPr>
                <w:t>1967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с.Филисово </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выбыла г. Вичуга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 полученное</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Киселева Татьяна Анатольевна 23.04.1954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 Центральная, д.3, кв.12</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17.02.2006 а/з № 137 от 21.02.2006</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Комаров Александр Федорович 07.08.1964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 Центральная, д.4, кв.2</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27.08.2002 а/з 10</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Комарова Мария Александровна 03.04.1927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с.Филисово</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14.06.2003 а/з 10</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Коробова Лидия Ивановна </w:t>
            </w:r>
            <w:smartTag w:uri="urn:schemas-microsoft-com:office:smarttags" w:element="metricconverter">
              <w:smartTagPr>
                <w:attr w:name="ProductID" w:val="1927 г"/>
              </w:smartTagPr>
              <w:r w:rsidRPr="006A2EB1">
                <w:rPr>
                  <w:rFonts w:ascii="Times New Roman" w:hAnsi="Times New Roman"/>
                  <w:sz w:val="20"/>
                  <w:szCs w:val="20"/>
                </w:rPr>
                <w:t>1927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 Савково выбыла д. Мальчиха</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28</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Костерина Валентина Федоровна 28.05.1937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ул.Черемушки,д.14</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01.11.2008 а/з № 657 от 05.11.2008</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29</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Красильников Валерий Александрович 01.09.1947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с.Филисово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03.08.2000 а/з 8</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30</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Кубасов Павел Анатольевич 09.07.1955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д.Орехово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09.08.2004 а/з 16 от 13.08.2004</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lastRenderedPageBreak/>
              <w:t>31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Куликов Михаил Борисович </w:t>
            </w:r>
            <w:smartTag w:uri="urn:schemas-microsoft-com:office:smarttags" w:element="metricconverter">
              <w:smartTagPr>
                <w:attr w:name="ProductID" w:val="1961 г"/>
              </w:smartTagPr>
              <w:r w:rsidRPr="006A2EB1">
                <w:rPr>
                  <w:rFonts w:ascii="Times New Roman" w:hAnsi="Times New Roman"/>
                  <w:sz w:val="20"/>
                  <w:szCs w:val="20"/>
                </w:rPr>
                <w:t>1961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 в г. Иваново</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Куликова Татьяна Михайловна </w:t>
            </w:r>
            <w:smartTag w:uri="urn:schemas-microsoft-com:office:smarttags" w:element="metricconverter">
              <w:smartTagPr>
                <w:attr w:name="ProductID" w:val="1959 г"/>
              </w:smartTagPr>
              <w:r w:rsidRPr="006A2EB1">
                <w:rPr>
                  <w:rFonts w:ascii="Times New Roman" w:hAnsi="Times New Roman"/>
                  <w:sz w:val="20"/>
                  <w:szCs w:val="20"/>
                </w:rPr>
                <w:t>1959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Школьная, д. 9</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Куражова Елена Петровна 25.07.1959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ул.Молодежная,д.5</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08.01.2005 а/з 20 от 10.01.2005</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Курова Татьяна Николаевна 29.12.1913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д.Романово</w:t>
            </w:r>
          </w:p>
        </w:tc>
        <w:tc>
          <w:tcPr>
            <w:tcW w:w="3119" w:type="dxa"/>
            <w:tcBorders>
              <w:top w:val="nil"/>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22.02.2003 г. в Вичугском районе</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Кучумова Екатерина Евгеньевна 17.02.1936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ул.Центральная,д.2, 12</w:t>
            </w:r>
          </w:p>
        </w:tc>
        <w:tc>
          <w:tcPr>
            <w:tcW w:w="3119" w:type="dxa"/>
            <w:tcBorders>
              <w:top w:val="nil"/>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Умерла 18.01.2001 а/з 2</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Кучунова Анна Ивановна 18.09.1907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ул.Почтовая д.9</w:t>
            </w:r>
          </w:p>
        </w:tc>
        <w:tc>
          <w:tcPr>
            <w:tcW w:w="3119" w:type="dxa"/>
            <w:tcBorders>
              <w:top w:val="nil"/>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14.10.2001 а/з 17</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Лебедева Варвара Никаноровна </w:t>
            </w:r>
            <w:smartTag w:uri="urn:schemas-microsoft-com:office:smarttags" w:element="metricconverter">
              <w:smartTagPr>
                <w:attr w:name="ProductID" w:val="1913 г"/>
              </w:smartTagPr>
              <w:r w:rsidRPr="006A2EB1">
                <w:rPr>
                  <w:rFonts w:ascii="Times New Roman" w:hAnsi="Times New Roman"/>
                  <w:sz w:val="20"/>
                  <w:szCs w:val="20"/>
                </w:rPr>
                <w:t>1913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д.Орехово</w:t>
            </w:r>
          </w:p>
        </w:tc>
        <w:tc>
          <w:tcPr>
            <w:tcW w:w="3119" w:type="dxa"/>
            <w:tcBorders>
              <w:top w:val="nil"/>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38</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Ломов Геннадий Лукич 18.09.1936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д.Савково</w:t>
            </w:r>
          </w:p>
        </w:tc>
        <w:tc>
          <w:tcPr>
            <w:tcW w:w="3119" w:type="dxa"/>
            <w:tcBorders>
              <w:top w:val="nil"/>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12.02.1995 г. д.Новинки Кинешемского района</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Неполученное</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39</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Макарычев  Александр Альбертович 20.05.1965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г.Родники</w:t>
            </w:r>
          </w:p>
        </w:tc>
        <w:tc>
          <w:tcPr>
            <w:tcW w:w="3119" w:type="dxa"/>
            <w:tcBorders>
              <w:top w:val="nil"/>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22.06.2008 а/з 379</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40</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Макашина Вера Борисовна 13.06.1960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с.Филисово, ул.Школьная, д.3,кв.5, выбыла в г. Иваново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 полученное</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Макашина Евстолия Владимировна 27.10.1932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ул.Михаила Шилова, д.11</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Малышев Михаил Риммович 21.02.1967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ул.Почтовая, д. 11</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Малышев Рим Павлович 22.09.1936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 Филисово</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23.12.2002 а/з 17</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Маринов Николай Николаевич 25.10.1960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 Гари, д. 28</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Масленникова Надежда Васильевна 27.09.1922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 Назарково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10.07.1998 а/з 12</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Маслова Зинаида Васильевна 10.10.1927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 Филисово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22.09.2000 а/з 13</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Молев Вячеслав Павлович 31.07.1966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 в д. Пестяки</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48</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Наваркина Мария Васильевна 29.09.1924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д.Романово,д.21</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14.08.2005 в г.Родники</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49</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Надежина Хиония Федоровна 09.06.1930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д.Гари</w:t>
            </w:r>
          </w:p>
        </w:tc>
        <w:tc>
          <w:tcPr>
            <w:tcW w:w="3119" w:type="dxa"/>
            <w:tcBorders>
              <w:top w:val="nil"/>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23.09.1999 а/з 16</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50</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Неводничая Галина Петровна 28.03.1961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выбыла д. Новинское,д.17</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Неводничий Михаил Петрович 03.09.1949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 д. Новинское,д.17</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lastRenderedPageBreak/>
              <w:t>52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Панков Владимир Вячеславович 17.05.1967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Школьная, д. 3, кв. 8</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жив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Панкова Антонина Зиновьевна 03.06.1913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д.Орехово</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20.02.1998 а/з 4 наследник Панков Вячеслав Алексеевич с.Филисово</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Петрова Татьяна Дмитриевна </w:t>
            </w:r>
            <w:smartTag w:uri="urn:schemas-microsoft-com:office:smarttags" w:element="metricconverter">
              <w:smartTagPr>
                <w:attr w:name="ProductID" w:val="1957 г"/>
              </w:smartTagPr>
              <w:r w:rsidRPr="006A2EB1">
                <w:rPr>
                  <w:rFonts w:ascii="Times New Roman" w:hAnsi="Times New Roman"/>
                  <w:sz w:val="20"/>
                  <w:szCs w:val="20"/>
                </w:rPr>
                <w:t>1957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выбыла г. Москва</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неполученное</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Петушкова Галина Алексеевна 18.12.1946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д.Орехово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28.10.2004 а/з №18 от 29.10.2004 г.наследник Петушков Павел Валерьевич г.Иваново ул. Сарментовой д.7</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Пухов Владимир Евстафьевич 25.04.1936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д.Гари, д.14</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25.03.2006 а/з № 202 от 27.03.2006 наследники Пухова Галина Ивановна(д.Гари,д.14) и дочь Марунич Наталья Владимировна(д.Гари, д.14)</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single" w:sz="4" w:space="0" w:color="auto"/>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Пухов Сергей Владимирович </w:t>
            </w:r>
            <w:smartTag w:uri="urn:schemas-microsoft-com:office:smarttags" w:element="metricconverter">
              <w:smartTagPr>
                <w:attr w:name="ProductID" w:val="1972 г"/>
              </w:smartTagPr>
              <w:r w:rsidRPr="006A2EB1">
                <w:rPr>
                  <w:rFonts w:ascii="Times New Roman" w:hAnsi="Times New Roman"/>
                  <w:sz w:val="20"/>
                  <w:szCs w:val="20"/>
                </w:rPr>
                <w:t>1972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д.Гари</w:t>
            </w:r>
          </w:p>
        </w:tc>
        <w:tc>
          <w:tcPr>
            <w:tcW w:w="3119" w:type="dxa"/>
            <w:tcBorders>
              <w:top w:val="nil"/>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умер </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неполученное</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58</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Рябиков Евгений Алексеевич 09.12.1973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 Орехово, д. 25</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Умер 17.11.2012</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102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59</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Рябикова Людмила (Лонгина) Ивановна </w:t>
            </w:r>
            <w:smartTag w:uri="urn:schemas-microsoft-com:office:smarttags" w:element="metricconverter">
              <w:smartTagPr>
                <w:attr w:name="ProductID" w:val="1940 г"/>
              </w:smartTagPr>
              <w:r w:rsidRPr="006A2EB1">
                <w:rPr>
                  <w:rFonts w:ascii="Times New Roman" w:hAnsi="Times New Roman"/>
                  <w:sz w:val="20"/>
                  <w:szCs w:val="20"/>
                </w:rPr>
                <w:t>1940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 Орехово, д. 25</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30.05.2011 а/з 105</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93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60</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Рябикова Татьяна Алексеевна 25.04.1969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Центральная, д. 10, кв. 3</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Рябцев Владимир Евгеньевич 22.04.1936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 г. Москва</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Сахаров Валентин Иванович 23.04.1922 г.р. </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10.05.1996 а/з №  6 наследник дочь Рогожинская Людмила Валентиновна (Латвия г.Рига ул.Сеску 63-123)</w:t>
            </w: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Сигарев Виктор Назарович 01.03.1955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 Гари, д. 17</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Сироткина Галина Ивановна 15.06.1942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д.Романово</w:t>
            </w:r>
          </w:p>
        </w:tc>
        <w:tc>
          <w:tcPr>
            <w:tcW w:w="3119" w:type="dxa"/>
            <w:tcBorders>
              <w:top w:val="nil"/>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25.09.2003 а/з 16 наследник супруг Сироткин Владимир Федорович (д.Романово,д.8)</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Скалов Евгений Михайлович 09.05.193.7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 Филисово, ул. Михаила Шилова,д.21</w:t>
            </w:r>
          </w:p>
        </w:tc>
        <w:tc>
          <w:tcPr>
            <w:tcW w:w="3119" w:type="dxa"/>
            <w:tcBorders>
              <w:top w:val="nil"/>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28.12.2005 г в г.Вичуга</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Скалова Юлия Ивановна </w:t>
            </w:r>
            <w:smartTag w:uri="urn:schemas-microsoft-com:office:smarttags" w:element="metricconverter">
              <w:smartTagPr>
                <w:attr w:name="ProductID" w:val="1906 г"/>
              </w:smartTagPr>
              <w:r w:rsidRPr="006A2EB1">
                <w:rPr>
                  <w:rFonts w:ascii="Times New Roman" w:hAnsi="Times New Roman"/>
                  <w:sz w:val="20"/>
                  <w:szCs w:val="20"/>
                </w:rPr>
                <w:t>1906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w:t>
            </w:r>
          </w:p>
        </w:tc>
        <w:tc>
          <w:tcPr>
            <w:tcW w:w="3119" w:type="dxa"/>
            <w:tcBorders>
              <w:top w:val="nil"/>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неполученное</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Скворцов Владимир Петрович 20.01.1955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 в Чувашию 22.09.2000</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68</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Скворцова Любовь Геннадьевна 14.01.1957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выбыла в Чувашию 21.09.2000</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69</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Скутнев Валерий Иннокентьевич </w:t>
            </w:r>
            <w:smartTag w:uri="urn:schemas-microsoft-com:office:smarttags" w:element="metricconverter">
              <w:smartTagPr>
                <w:attr w:name="ProductID" w:val="1937 г"/>
              </w:smartTagPr>
              <w:r w:rsidRPr="006A2EB1">
                <w:rPr>
                  <w:rFonts w:ascii="Times New Roman" w:hAnsi="Times New Roman"/>
                  <w:sz w:val="20"/>
                  <w:szCs w:val="20"/>
                </w:rPr>
                <w:t>1937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д.Андреевское</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24.01.2007 а/з 49</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lastRenderedPageBreak/>
              <w:t>70</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Смирнов Владимир Васильевич 15.08.1936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 Романово, д. 6</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Смирнов Владимир Григорьевич 05.03.1949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д.Гари</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17.12.2000 а/з 19 наследники 13/15 долей Смирнов Александр Владимирович (д.Савково д.7 и 2/15 долях Смирнова Анжела Владимировна д.Гари д.19)</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Соколова Капитолина Ивановна 13.10.1912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w:t>
            </w:r>
          </w:p>
        </w:tc>
        <w:tc>
          <w:tcPr>
            <w:tcW w:w="3119" w:type="dxa"/>
            <w:tcBorders>
              <w:top w:val="nil"/>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12.04.2002 а/з 5 наследник Кузина Вера Евгеньевна д.Савково</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Стрелков Александр Сергеевич 12.10.1941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д.Слободка</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13.02.2005 а/з 110 наследники сын Стрелков Владимир Александрович 1-ая Болтинская д.7 и дочь Стрелкова Татьяна Александровна д.Слободка д.8</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Стрелков Роберт Иванович 29.03.1935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02.07.1997 г. а/з № 8 наследник супруга Стрелкова Клавдия Александровна с.Филисово, ул. Черемушки ,д.13</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Стрелкова Клавдия Александровна </w:t>
            </w:r>
            <w:smartTag w:uri="urn:schemas-microsoft-com:office:smarttags" w:element="metricconverter">
              <w:smartTagPr>
                <w:attr w:name="ProductID" w:val="1932 г"/>
              </w:smartTagPr>
              <w:r w:rsidRPr="006A2EB1">
                <w:rPr>
                  <w:rFonts w:ascii="Times New Roman" w:hAnsi="Times New Roman"/>
                  <w:sz w:val="20"/>
                  <w:szCs w:val="20"/>
                </w:rPr>
                <w:t>1932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Черемушки, д. 13</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Субботина Александра Павловна 15.03.1922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д. Орехово</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31.03.1998 а/з 7 наследник сын Субботин Юрий Евгеньевич мкр. Машиностроитель 3-13</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Тихомиров Виктор Николаевич 10.04.1930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 Романово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01.09.2000,04.09.2000 а/з № 11 наследник супруга Тихомирова Валентина Васильевна д.Романово</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78</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Тихомиров Владимир Александрович </w:t>
            </w:r>
            <w:smartTag w:uri="urn:schemas-microsoft-com:office:smarttags" w:element="metricconverter">
              <w:smartTagPr>
                <w:attr w:name="ProductID" w:val="1939 г"/>
              </w:smartTagPr>
              <w:r w:rsidRPr="006A2EB1">
                <w:rPr>
                  <w:rFonts w:ascii="Times New Roman" w:hAnsi="Times New Roman"/>
                  <w:sz w:val="20"/>
                  <w:szCs w:val="20"/>
                </w:rPr>
                <w:t>1939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Черемушки, д. 10</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79</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Турецков Михаил Викторович </w:t>
            </w:r>
            <w:smartTag w:uri="urn:schemas-microsoft-com:office:smarttags" w:element="metricconverter">
              <w:smartTagPr>
                <w:attr w:name="ProductID" w:val="1963 г"/>
              </w:smartTagPr>
              <w:r w:rsidRPr="006A2EB1">
                <w:rPr>
                  <w:rFonts w:ascii="Times New Roman" w:hAnsi="Times New Roman"/>
                  <w:sz w:val="20"/>
                  <w:szCs w:val="20"/>
                </w:rPr>
                <w:t>1963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 Филисово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неполученное</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80</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Тяпкова Анна Васильевна 18.12.1908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ул.Михаила Шилова, д.33</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Умерла 14.04.1993 а/з №6 от 19.04.1993 г. наследники?</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неполученное</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Утова Евдокия Флегонтовна 01.08.1909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 Слободка</w:t>
            </w:r>
          </w:p>
        </w:tc>
        <w:tc>
          <w:tcPr>
            <w:tcW w:w="3119"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01.02.1994 г. в г.Родники</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неполученное</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Утова Нина Николаевна 05.03.1930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 Дудкино</w:t>
            </w:r>
          </w:p>
        </w:tc>
        <w:tc>
          <w:tcPr>
            <w:tcW w:w="3119" w:type="dxa"/>
            <w:tcBorders>
              <w:top w:val="nil"/>
              <w:left w:val="single" w:sz="4" w:space="0" w:color="000000"/>
              <w:bottom w:val="single" w:sz="4" w:space="0" w:color="000000"/>
              <w:right w:val="single" w:sz="4" w:space="0" w:color="000000"/>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17.12.2007 в п.Лух</w:t>
            </w:r>
          </w:p>
        </w:tc>
        <w:tc>
          <w:tcPr>
            <w:tcW w:w="934"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Фазылова Альмира Акрамовна </w:t>
            </w:r>
            <w:smartTag w:uri="urn:schemas-microsoft-com:office:smarttags" w:element="metricconverter">
              <w:smartTagPr>
                <w:attr w:name="ProductID" w:val="1962 г"/>
              </w:smartTagPr>
              <w:r w:rsidRPr="006A2EB1">
                <w:rPr>
                  <w:rFonts w:ascii="Times New Roman" w:hAnsi="Times New Roman"/>
                  <w:sz w:val="20"/>
                  <w:szCs w:val="20"/>
                </w:rPr>
                <w:t>1962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Федосеева Ольга Васильевна 22.03.1926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 Гари</w:t>
            </w:r>
          </w:p>
        </w:tc>
        <w:tc>
          <w:tcPr>
            <w:tcW w:w="3119" w:type="dxa"/>
            <w:tcBorders>
              <w:top w:val="single" w:sz="4" w:space="0" w:color="auto"/>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08.01.2005 а/з 13 наследник дочь Андреева Анна Александровна д.Мальчиха ул. Трудовая, 1-4</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Фролова Анна Ивановна 26.06.1911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 Романово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Умерла 08.03.1999 г. в г.Вичуга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Цветкова Анна Сергеевна 16.12.1927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 с. Филисово </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07.09.1998 а/з 16</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lastRenderedPageBreak/>
              <w:t>87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Чернов Николай Алексеевич 10.04.1954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Центральная, д. 3, кв. 1</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9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88</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Чернова Нина Алексеевна 11.08.1958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Центральная, д. 3, кв.1</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229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89</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Чеснокова Вера Павловна 10.08.1916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 Слободка</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02.02.1999 а/з 1, наследник Шолев Александр Евгеньевич (свидетельство о праве на наследство по завещанию № 1987 от 14.09.1999)</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90</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Шилов Сергей Владимирович 02.01.1960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 Филисово, ул. Заречная, д.16</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17.02.2006 а/з  124</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75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91</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Шилова Ирина Валерьевна </w:t>
            </w:r>
            <w:smartTag w:uri="urn:schemas-microsoft-com:office:smarttags" w:element="metricconverter">
              <w:smartTagPr>
                <w:attr w:name="ProductID" w:val="1960 г"/>
              </w:smartTagPr>
              <w:r w:rsidRPr="006A2EB1">
                <w:rPr>
                  <w:rFonts w:ascii="Times New Roman" w:hAnsi="Times New Roman"/>
                  <w:sz w:val="20"/>
                  <w:szCs w:val="20"/>
                </w:rPr>
                <w:t>1960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Заречная, д. 16</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жива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92</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Шолев Николай Павлович </w:t>
            </w:r>
            <w:smartTag w:uri="urn:schemas-microsoft-com:office:smarttags" w:element="metricconverter">
              <w:smartTagPr>
                <w:attr w:name="ProductID" w:val="1952 г"/>
              </w:smartTagPr>
              <w:r w:rsidRPr="006A2EB1">
                <w:rPr>
                  <w:rFonts w:ascii="Times New Roman" w:hAnsi="Times New Roman"/>
                  <w:sz w:val="20"/>
                  <w:szCs w:val="20"/>
                </w:rPr>
                <w:t>1952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 Филисово</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умер</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неполученное</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93</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xml:space="preserve">Шугалов Евгений Викторович </w:t>
            </w:r>
            <w:smartTag w:uri="urn:schemas-microsoft-com:office:smarttags" w:element="metricconverter">
              <w:smartTagPr>
                <w:attr w:name="ProductID" w:val="1970 г"/>
              </w:smartTagPr>
              <w:r w:rsidRPr="006A2EB1">
                <w:rPr>
                  <w:rFonts w:ascii="Times New Roman" w:hAnsi="Times New Roman"/>
                  <w:sz w:val="20"/>
                  <w:szCs w:val="20"/>
                </w:rPr>
                <w:t>1970 г</w:t>
              </w:r>
            </w:smartTag>
            <w:r w:rsidRPr="006A2EB1">
              <w:rPr>
                <w:rFonts w:ascii="Times New Roman" w:hAnsi="Times New Roman"/>
                <w:sz w:val="20"/>
                <w:szCs w:val="20"/>
              </w:rPr>
              <w:t>.р.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с. Филисово, ул. Школьная, д. 2, кв. 7</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Умер(когда?)</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94</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Яблоков Анатолий Иванович 18.08.1934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д.Слободка</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06.04.2001а/з 4</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95</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Яблоков Геннадий Иванович 06.01.1929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д.Слободка</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 30.12.2005 а/з 876</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765"/>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96</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Яблокова Серафима Степановна</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д.Слободка</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04.02.2003 а/з 3</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r w:rsidR="006A2EB1" w:rsidRPr="006A2EB1" w:rsidTr="004E106F">
        <w:trPr>
          <w:trHeight w:val="510"/>
        </w:trPr>
        <w:tc>
          <w:tcPr>
            <w:tcW w:w="455" w:type="dxa"/>
            <w:tcBorders>
              <w:top w:val="nil"/>
              <w:left w:val="single" w:sz="4" w:space="0" w:color="auto"/>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right"/>
              <w:textAlignment w:val="baseline"/>
              <w:rPr>
                <w:rFonts w:ascii="Times New Roman" w:hAnsi="Times New Roman"/>
                <w:sz w:val="20"/>
                <w:szCs w:val="20"/>
              </w:rPr>
            </w:pPr>
            <w:r w:rsidRPr="006A2EB1">
              <w:rPr>
                <w:rFonts w:ascii="Times New Roman" w:hAnsi="Times New Roman"/>
                <w:sz w:val="20"/>
                <w:szCs w:val="20"/>
              </w:rPr>
              <w:t>97</w:t>
            </w:r>
          </w:p>
        </w:tc>
        <w:tc>
          <w:tcPr>
            <w:tcW w:w="2542"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Яганова Мария Васильевна 22.07.1913 г.р.</w:t>
            </w:r>
          </w:p>
        </w:tc>
        <w:tc>
          <w:tcPr>
            <w:tcW w:w="198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с.Филисово ул. Почтовая, д.7</w:t>
            </w:r>
          </w:p>
        </w:tc>
        <w:tc>
          <w:tcPr>
            <w:tcW w:w="3119"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умерла 30.12.2004 а/з 23</w:t>
            </w:r>
          </w:p>
        </w:tc>
        <w:tc>
          <w:tcPr>
            <w:tcW w:w="934" w:type="dxa"/>
            <w:tcBorders>
              <w:top w:val="nil"/>
              <w:left w:val="nil"/>
              <w:bottom w:val="single" w:sz="4" w:space="0" w:color="auto"/>
              <w:right w:val="single" w:sz="4" w:space="0" w:color="auto"/>
            </w:tcBorders>
            <w:shd w:val="clear" w:color="auto" w:fill="auto"/>
            <w:vAlign w:val="bottom"/>
          </w:tcPr>
          <w:p w:rsidR="006A2EB1" w:rsidRPr="006A2EB1" w:rsidRDefault="006A2EB1" w:rsidP="006A2EB1">
            <w:pPr>
              <w:overflowPunct w:val="0"/>
              <w:autoSpaceDE w:val="0"/>
              <w:autoSpaceDN w:val="0"/>
              <w:adjustRightInd w:val="0"/>
              <w:jc w:val="center"/>
              <w:textAlignment w:val="baseline"/>
              <w:rPr>
                <w:rFonts w:ascii="Times New Roman" w:hAnsi="Times New Roman"/>
                <w:sz w:val="20"/>
                <w:szCs w:val="20"/>
              </w:rPr>
            </w:pPr>
            <w:r w:rsidRPr="006A2EB1">
              <w:rPr>
                <w:rFonts w:ascii="Times New Roman" w:hAnsi="Times New Roman"/>
                <w:sz w:val="20"/>
                <w:szCs w:val="20"/>
              </w:rPr>
              <w:t>9,1</w:t>
            </w:r>
          </w:p>
        </w:tc>
        <w:tc>
          <w:tcPr>
            <w:tcW w:w="1618" w:type="dxa"/>
            <w:tcBorders>
              <w:top w:val="nil"/>
              <w:left w:val="nil"/>
              <w:bottom w:val="single" w:sz="4" w:space="0" w:color="auto"/>
              <w:right w:val="single" w:sz="4" w:space="0" w:color="auto"/>
            </w:tcBorders>
            <w:shd w:val="clear" w:color="auto" w:fill="auto"/>
            <w:noWrap/>
            <w:vAlign w:val="bottom"/>
          </w:tcPr>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r w:rsidRPr="006A2EB1">
              <w:rPr>
                <w:rFonts w:ascii="Times New Roman" w:hAnsi="Times New Roman"/>
                <w:sz w:val="20"/>
                <w:szCs w:val="20"/>
              </w:rPr>
              <w:t>  Наследник Осинкина</w:t>
            </w:r>
          </w:p>
        </w:tc>
      </w:tr>
    </w:tbl>
    <w:p w:rsidR="006A2EB1" w:rsidRPr="006A2EB1" w:rsidRDefault="006A2EB1" w:rsidP="006A2EB1">
      <w:pPr>
        <w:tabs>
          <w:tab w:val="left" w:pos="2505"/>
        </w:tabs>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overflowPunct w:val="0"/>
        <w:autoSpaceDE w:val="0"/>
        <w:autoSpaceDN w:val="0"/>
        <w:adjustRightInd w:val="0"/>
        <w:jc w:val="left"/>
        <w:textAlignment w:val="baseline"/>
        <w:rPr>
          <w:rFonts w:ascii="Times New Roman" w:hAnsi="Times New Roman"/>
          <w:sz w:val="20"/>
          <w:szCs w:val="20"/>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CE72B6" w:rsidP="006A2EB1">
      <w:pPr>
        <w:jc w:val="center"/>
        <w:rPr>
          <w:rFonts w:ascii="Times New Roman" w:hAnsi="Times New Roman"/>
          <w:sz w:val="24"/>
          <w:szCs w:val="24"/>
        </w:rPr>
      </w:pPr>
      <w:r>
        <w:rPr>
          <w:rFonts w:ascii="Times New Roman" w:hAnsi="Times New Roman"/>
          <w:noProof/>
          <w:sz w:val="24"/>
          <w:szCs w:val="24"/>
        </w:rPr>
        <w:lastRenderedPageBreak/>
        <w:pict>
          <v:shape id="_x0000_s1073" type="#_x0000_t75" style="position:absolute;left:0;text-align:left;margin-left:228pt;margin-top:0;width:51pt;height:62.25pt;z-index:5">
            <v:imagedata r:id="rId7" o:title="Gerb_rf"/>
            <w10:wrap type="square" side="left"/>
          </v:shape>
        </w:pict>
      </w:r>
      <w:r w:rsidR="006A2EB1" w:rsidRPr="006A2EB1">
        <w:rPr>
          <w:rFonts w:ascii="Times New Roman" w:hAnsi="Times New Roman"/>
          <w:sz w:val="24"/>
          <w:szCs w:val="24"/>
        </w:rPr>
        <w:br w:type="textWrapping" w:clear="all"/>
      </w:r>
    </w:p>
    <w:p w:rsidR="006A2EB1" w:rsidRPr="006A2EB1" w:rsidRDefault="006A2EB1" w:rsidP="006A2EB1">
      <w:pPr>
        <w:tabs>
          <w:tab w:val="left" w:pos="5670"/>
        </w:tabs>
        <w:spacing w:line="360" w:lineRule="auto"/>
        <w:jc w:val="center"/>
        <w:rPr>
          <w:rFonts w:ascii="Times New Roman" w:hAnsi="Times New Roman"/>
          <w:b/>
          <w:i/>
          <w:sz w:val="40"/>
          <w:szCs w:val="24"/>
        </w:rPr>
      </w:pPr>
      <w:r w:rsidRPr="006A2EB1">
        <w:rPr>
          <w:rFonts w:ascii="Times New Roman" w:hAnsi="Times New Roman"/>
          <w:b/>
          <w:i/>
          <w:sz w:val="40"/>
          <w:szCs w:val="24"/>
        </w:rPr>
        <w:t>ПОСТАНОВЛЕНИЕ</w:t>
      </w:r>
    </w:p>
    <w:p w:rsidR="006A2EB1" w:rsidRPr="006A2EB1" w:rsidRDefault="006A2EB1" w:rsidP="006A2EB1">
      <w:pPr>
        <w:keepNext/>
        <w:overflowPunct w:val="0"/>
        <w:autoSpaceDE w:val="0"/>
        <w:autoSpaceDN w:val="0"/>
        <w:adjustRightInd w:val="0"/>
        <w:jc w:val="center"/>
        <w:textAlignment w:val="baseline"/>
        <w:outlineLvl w:val="6"/>
        <w:rPr>
          <w:rFonts w:ascii="Times New Roman" w:hAnsi="Times New Roman"/>
          <w:b/>
          <w:i/>
          <w:sz w:val="32"/>
          <w:szCs w:val="32"/>
        </w:rPr>
      </w:pPr>
      <w:r w:rsidRPr="006A2EB1">
        <w:rPr>
          <w:rFonts w:ascii="Times New Roman" w:hAnsi="Times New Roman"/>
          <w:b/>
          <w:i/>
          <w:sz w:val="32"/>
          <w:szCs w:val="32"/>
        </w:rPr>
        <w:t xml:space="preserve">Администрации </w:t>
      </w:r>
    </w:p>
    <w:p w:rsidR="006A2EB1" w:rsidRPr="006A2EB1" w:rsidRDefault="006A2EB1" w:rsidP="006A2EB1">
      <w:pPr>
        <w:jc w:val="center"/>
        <w:rPr>
          <w:rFonts w:ascii="Times New Roman" w:hAnsi="Times New Roman"/>
          <w:b/>
          <w:i/>
          <w:sz w:val="32"/>
          <w:szCs w:val="32"/>
        </w:rPr>
      </w:pPr>
      <w:r w:rsidRPr="006A2EB1">
        <w:rPr>
          <w:rFonts w:ascii="Times New Roman" w:hAnsi="Times New Roman"/>
          <w:b/>
          <w:i/>
          <w:sz w:val="32"/>
          <w:szCs w:val="32"/>
        </w:rPr>
        <w:t>муниципального образования «Филисовское сельское поселение</w:t>
      </w:r>
    </w:p>
    <w:p w:rsidR="006A2EB1" w:rsidRPr="006A2EB1" w:rsidRDefault="006A2EB1" w:rsidP="006A2EB1">
      <w:pPr>
        <w:jc w:val="center"/>
        <w:rPr>
          <w:rFonts w:ascii="Times New Roman" w:hAnsi="Times New Roman"/>
          <w:b/>
          <w:i/>
          <w:sz w:val="32"/>
          <w:szCs w:val="32"/>
        </w:rPr>
      </w:pPr>
      <w:r w:rsidRPr="006A2EB1">
        <w:rPr>
          <w:rFonts w:ascii="Times New Roman" w:hAnsi="Times New Roman"/>
          <w:b/>
          <w:i/>
          <w:sz w:val="32"/>
          <w:szCs w:val="32"/>
        </w:rPr>
        <w:t>Родниковского муниципального района Ивановской области</w:t>
      </w:r>
    </w:p>
    <w:p w:rsidR="006A2EB1" w:rsidRPr="006A2EB1" w:rsidRDefault="006A2EB1" w:rsidP="006A2EB1">
      <w:pPr>
        <w:jc w:val="center"/>
        <w:rPr>
          <w:rFonts w:ascii="Times New Roman" w:hAnsi="Times New Roman"/>
          <w:sz w:val="16"/>
          <w:szCs w:val="16"/>
        </w:rPr>
      </w:pPr>
    </w:p>
    <w:p w:rsidR="006A2EB1" w:rsidRPr="006A2EB1" w:rsidRDefault="006A2EB1" w:rsidP="006A2EB1">
      <w:pPr>
        <w:jc w:val="center"/>
        <w:rPr>
          <w:rFonts w:ascii="Times New Roman" w:hAnsi="Times New Roman"/>
          <w:sz w:val="24"/>
          <w:szCs w:val="24"/>
        </w:rPr>
      </w:pPr>
      <w:r w:rsidRPr="006A2EB1">
        <w:rPr>
          <w:rFonts w:ascii="Times New Roman" w:hAnsi="Times New Roman"/>
          <w:sz w:val="24"/>
          <w:szCs w:val="24"/>
        </w:rPr>
        <w:t>От  29.07.2015 № 18-з</w:t>
      </w:r>
    </w:p>
    <w:p w:rsidR="006A2EB1" w:rsidRPr="006A2EB1" w:rsidRDefault="006A2EB1" w:rsidP="006A2EB1">
      <w:pPr>
        <w:jc w:val="center"/>
        <w:rPr>
          <w:rFonts w:ascii="Times New Roman" w:hAnsi="Times New Roman"/>
          <w:b/>
          <w:sz w:val="16"/>
          <w:szCs w:val="16"/>
        </w:rPr>
      </w:pPr>
    </w:p>
    <w:p w:rsidR="006A2EB1" w:rsidRPr="006A2EB1" w:rsidRDefault="006A2EB1" w:rsidP="006A2EB1">
      <w:pPr>
        <w:ind w:left="2160" w:right="1025"/>
        <w:jc w:val="left"/>
        <w:rPr>
          <w:rFonts w:ascii="Times New Roman" w:hAnsi="Times New Roman"/>
          <w:b/>
          <w:sz w:val="28"/>
          <w:szCs w:val="28"/>
        </w:rPr>
      </w:pPr>
      <w:r w:rsidRPr="006A2EB1">
        <w:rPr>
          <w:rFonts w:ascii="Times New Roman" w:hAnsi="Times New Roman"/>
          <w:b/>
          <w:sz w:val="28"/>
          <w:szCs w:val="28"/>
        </w:rPr>
        <w:t xml:space="preserve">О публикации извещения о предоставлении </w:t>
      </w:r>
    </w:p>
    <w:p w:rsidR="006A2EB1" w:rsidRPr="006A2EB1" w:rsidRDefault="006A2EB1" w:rsidP="006A2EB1">
      <w:pPr>
        <w:ind w:left="2160"/>
        <w:jc w:val="left"/>
        <w:rPr>
          <w:rFonts w:ascii="Times New Roman" w:hAnsi="Times New Roman"/>
          <w:b/>
          <w:sz w:val="28"/>
          <w:szCs w:val="28"/>
        </w:rPr>
      </w:pPr>
      <w:r w:rsidRPr="006A2EB1">
        <w:rPr>
          <w:rFonts w:ascii="Times New Roman" w:hAnsi="Times New Roman"/>
          <w:b/>
          <w:sz w:val="28"/>
          <w:szCs w:val="28"/>
        </w:rPr>
        <w:t xml:space="preserve">в аренду земельного участка для ведения личного </w:t>
      </w:r>
    </w:p>
    <w:p w:rsidR="006A2EB1" w:rsidRPr="006A2EB1" w:rsidRDefault="006A2EB1" w:rsidP="006A2EB1">
      <w:pPr>
        <w:ind w:left="2160"/>
        <w:jc w:val="left"/>
        <w:rPr>
          <w:rFonts w:ascii="Times New Roman" w:hAnsi="Times New Roman"/>
          <w:b/>
          <w:sz w:val="28"/>
          <w:szCs w:val="28"/>
        </w:rPr>
      </w:pPr>
      <w:r w:rsidRPr="006A2EB1">
        <w:rPr>
          <w:rFonts w:ascii="Times New Roman" w:hAnsi="Times New Roman"/>
          <w:b/>
          <w:sz w:val="28"/>
          <w:szCs w:val="28"/>
        </w:rPr>
        <w:t xml:space="preserve">подсобного хозяйства, расположенного по адресу </w:t>
      </w:r>
    </w:p>
    <w:p w:rsidR="006A2EB1" w:rsidRPr="006A2EB1" w:rsidRDefault="006A2EB1" w:rsidP="006A2EB1">
      <w:pPr>
        <w:ind w:left="2160"/>
        <w:jc w:val="left"/>
        <w:rPr>
          <w:rFonts w:ascii="Times New Roman" w:hAnsi="Times New Roman"/>
          <w:b/>
          <w:sz w:val="28"/>
          <w:szCs w:val="28"/>
        </w:rPr>
      </w:pPr>
      <w:r w:rsidRPr="006A2EB1">
        <w:rPr>
          <w:rFonts w:ascii="Times New Roman" w:hAnsi="Times New Roman"/>
          <w:b/>
          <w:sz w:val="28"/>
          <w:szCs w:val="28"/>
        </w:rPr>
        <w:t>Ивановская область, Родниковский район, д. Скрылово</w:t>
      </w:r>
    </w:p>
    <w:p w:rsidR="006A2EB1" w:rsidRPr="006A2EB1" w:rsidRDefault="006A2EB1" w:rsidP="006A2EB1">
      <w:pPr>
        <w:jc w:val="left"/>
        <w:rPr>
          <w:rFonts w:ascii="Times New Roman" w:hAnsi="Times New Roman"/>
          <w:b/>
          <w:sz w:val="28"/>
          <w:szCs w:val="28"/>
        </w:rPr>
      </w:pPr>
      <w:r w:rsidRPr="006A2EB1">
        <w:rPr>
          <w:rFonts w:ascii="Times New Roman" w:hAnsi="Times New Roman"/>
          <w:b/>
          <w:sz w:val="28"/>
          <w:szCs w:val="28"/>
        </w:rPr>
        <w:t xml:space="preserve">   </w:t>
      </w:r>
    </w:p>
    <w:p w:rsidR="006A2EB1" w:rsidRPr="006A2EB1" w:rsidRDefault="006A2EB1" w:rsidP="006A2EB1">
      <w:pPr>
        <w:rPr>
          <w:rFonts w:ascii="Times New Roman" w:hAnsi="Times New Roman"/>
          <w:sz w:val="16"/>
          <w:szCs w:val="16"/>
        </w:rPr>
      </w:pPr>
      <w:r w:rsidRPr="006A2EB1">
        <w:rPr>
          <w:rFonts w:ascii="Times New Roman" w:hAnsi="Times New Roman"/>
          <w:b/>
          <w:sz w:val="24"/>
          <w:szCs w:val="24"/>
        </w:rPr>
        <w:t xml:space="preserve">            </w:t>
      </w:r>
      <w:r w:rsidRPr="006A2EB1">
        <w:rPr>
          <w:rFonts w:ascii="Times New Roman" w:hAnsi="Times New Roman"/>
          <w:sz w:val="28"/>
          <w:szCs w:val="28"/>
        </w:rPr>
        <w:t>Рассмотрев заявление Голубевой Надежды Александровны, зарегистрированной по адресу Ивановская область,  Родниковский район, д. Скрылово, ул. Школьная, д. 21, о предоставлении в аренду земельного участка, расположенного по адресу Ивановская область, Родниковского района, д. Скрылово, для ведения личного подсобного хозяйства, на основании протокола заседания единой комиссии</w:t>
      </w:r>
      <w:r w:rsidRPr="006A2EB1">
        <w:rPr>
          <w:rFonts w:ascii="Times New Roman" w:hAnsi="Times New Roman"/>
          <w:b/>
          <w:bCs/>
          <w:color w:val="000000"/>
          <w:sz w:val="24"/>
          <w:szCs w:val="24"/>
        </w:rPr>
        <w:t xml:space="preserve"> </w:t>
      </w:r>
      <w:r w:rsidRPr="006A2EB1">
        <w:rPr>
          <w:rFonts w:ascii="Times New Roman" w:hAnsi="Times New Roman"/>
          <w:bCs/>
          <w:color w:val="000000"/>
          <w:sz w:val="28"/>
          <w:szCs w:val="28"/>
        </w:rPr>
        <w:t>по</w:t>
      </w:r>
      <w:r w:rsidRPr="006A2EB1">
        <w:rPr>
          <w:rFonts w:ascii="Times New Roman" w:hAnsi="Times New Roman"/>
          <w:b/>
          <w:bCs/>
          <w:color w:val="000000"/>
          <w:sz w:val="24"/>
          <w:szCs w:val="24"/>
        </w:rPr>
        <w:t xml:space="preserve"> </w:t>
      </w:r>
      <w:r w:rsidRPr="006A2EB1">
        <w:rPr>
          <w:rFonts w:ascii="Times New Roman" w:hAnsi="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6A2EB1">
        <w:rPr>
          <w:rFonts w:ascii="Times New Roman" w:hAnsi="Times New Roman"/>
          <w:sz w:val="28"/>
          <w:szCs w:val="28"/>
        </w:rPr>
        <w:t xml:space="preserve"> от 21.07.2015, и руководствуясь  ст. 39.18 Земельного Кодекса РФ,  </w:t>
      </w:r>
    </w:p>
    <w:p w:rsidR="006A2EB1" w:rsidRPr="006A2EB1" w:rsidRDefault="006A2EB1" w:rsidP="006A2EB1">
      <w:pPr>
        <w:shd w:val="clear" w:color="auto" w:fill="FFFFFF"/>
        <w:spacing w:before="5"/>
        <w:ind w:left="6"/>
        <w:jc w:val="center"/>
        <w:rPr>
          <w:rFonts w:ascii="Times New Roman" w:hAnsi="Times New Roman"/>
          <w:b/>
          <w:sz w:val="28"/>
          <w:szCs w:val="28"/>
        </w:rPr>
      </w:pPr>
      <w:r w:rsidRPr="006A2EB1">
        <w:rPr>
          <w:rFonts w:ascii="Times New Roman" w:hAnsi="Times New Roman"/>
          <w:b/>
          <w:sz w:val="28"/>
          <w:szCs w:val="28"/>
        </w:rPr>
        <w:t>постановляю:</w:t>
      </w:r>
    </w:p>
    <w:p w:rsidR="006A2EB1" w:rsidRPr="006A2EB1" w:rsidRDefault="006A2EB1" w:rsidP="006A2EB1">
      <w:pPr>
        <w:tabs>
          <w:tab w:val="left" w:pos="1140"/>
        </w:tabs>
        <w:ind w:firstLine="720"/>
        <w:rPr>
          <w:rFonts w:ascii="Times New Roman" w:hAnsi="Times New Roman"/>
          <w:sz w:val="28"/>
          <w:szCs w:val="28"/>
        </w:rPr>
      </w:pPr>
      <w:r w:rsidRPr="006A2EB1">
        <w:rPr>
          <w:rFonts w:ascii="Times New Roman" w:hAnsi="Times New Roman"/>
          <w:sz w:val="28"/>
          <w:szCs w:val="28"/>
        </w:rPr>
        <w:t>1. Утвердить извещение о предоставлении в аренду земельного участка для ведения личного подсобного хозяйства, расположенного по адресу Ивановская область,  Родниковский район, д. Скрылово (приложение).</w:t>
      </w:r>
    </w:p>
    <w:p w:rsidR="006A2EB1" w:rsidRPr="006A2EB1" w:rsidRDefault="006A2EB1" w:rsidP="006A2EB1">
      <w:pPr>
        <w:ind w:left="360"/>
        <w:rPr>
          <w:rFonts w:ascii="Times New Roman" w:hAnsi="Times New Roman"/>
          <w:sz w:val="16"/>
          <w:szCs w:val="16"/>
        </w:rPr>
      </w:pPr>
    </w:p>
    <w:p w:rsidR="006A2EB1" w:rsidRPr="006A2EB1" w:rsidRDefault="006A2EB1" w:rsidP="006A2EB1">
      <w:pPr>
        <w:overflowPunct w:val="0"/>
        <w:autoSpaceDE w:val="0"/>
        <w:autoSpaceDN w:val="0"/>
        <w:adjustRightInd w:val="0"/>
        <w:ind w:firstLine="720"/>
        <w:textAlignment w:val="baseline"/>
        <w:rPr>
          <w:rFonts w:ascii="Times New Roman" w:hAnsi="Times New Roman"/>
          <w:sz w:val="28"/>
          <w:szCs w:val="28"/>
        </w:rPr>
      </w:pPr>
      <w:r w:rsidRPr="006A2EB1">
        <w:rPr>
          <w:rFonts w:ascii="Times New Roman" w:hAnsi="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A2EB1" w:rsidRPr="006A2EB1" w:rsidRDefault="006A2EB1" w:rsidP="006A2EB1">
      <w:pPr>
        <w:overflowPunct w:val="0"/>
        <w:autoSpaceDE w:val="0"/>
        <w:autoSpaceDN w:val="0"/>
        <w:adjustRightInd w:val="0"/>
        <w:ind w:firstLine="720"/>
        <w:textAlignment w:val="baseline"/>
        <w:rPr>
          <w:rFonts w:ascii="Times New Roman" w:hAnsi="Times New Roman"/>
          <w:sz w:val="16"/>
          <w:szCs w:val="16"/>
        </w:rPr>
      </w:pPr>
    </w:p>
    <w:p w:rsidR="006A2EB1" w:rsidRPr="006A2EB1" w:rsidRDefault="006A2EB1" w:rsidP="006A2EB1">
      <w:pPr>
        <w:overflowPunct w:val="0"/>
        <w:autoSpaceDE w:val="0"/>
        <w:autoSpaceDN w:val="0"/>
        <w:adjustRightInd w:val="0"/>
        <w:ind w:firstLine="720"/>
        <w:textAlignment w:val="baseline"/>
        <w:rPr>
          <w:rFonts w:ascii="Times New Roman" w:hAnsi="Times New Roman"/>
          <w:sz w:val="28"/>
          <w:szCs w:val="28"/>
        </w:rPr>
      </w:pPr>
      <w:r w:rsidRPr="006A2EB1">
        <w:rPr>
          <w:rFonts w:ascii="Times New Roman" w:hAnsi="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29" w:history="1">
        <w:r w:rsidRPr="006A2EB1">
          <w:rPr>
            <w:rFonts w:ascii="Times New Roman" w:hAnsi="Times New Roman"/>
            <w:color w:val="000000"/>
            <w:sz w:val="28"/>
            <w:szCs w:val="28"/>
            <w:lang w:val="en-US"/>
          </w:rPr>
          <w:t>www</w:t>
        </w:r>
        <w:r w:rsidRPr="006A2EB1">
          <w:rPr>
            <w:rFonts w:ascii="Times New Roman" w:hAnsi="Times New Roman"/>
            <w:color w:val="000000"/>
            <w:sz w:val="28"/>
            <w:szCs w:val="28"/>
          </w:rPr>
          <w:t>.</w:t>
        </w:r>
        <w:r w:rsidRPr="006A2EB1">
          <w:rPr>
            <w:rFonts w:ascii="Times New Roman" w:hAnsi="Times New Roman"/>
            <w:color w:val="000000"/>
            <w:sz w:val="28"/>
            <w:szCs w:val="28"/>
            <w:lang w:val="en-US"/>
          </w:rPr>
          <w:t>rodniki</w:t>
        </w:r>
        <w:r w:rsidRPr="006A2EB1">
          <w:rPr>
            <w:rFonts w:ascii="Times New Roman" w:hAnsi="Times New Roman"/>
            <w:color w:val="000000"/>
            <w:sz w:val="28"/>
            <w:szCs w:val="28"/>
          </w:rPr>
          <w:t>-37.</w:t>
        </w:r>
        <w:r w:rsidRPr="006A2EB1">
          <w:rPr>
            <w:rFonts w:ascii="Times New Roman" w:hAnsi="Times New Roman"/>
            <w:color w:val="000000"/>
            <w:sz w:val="28"/>
            <w:szCs w:val="28"/>
            <w:lang w:val="en-US"/>
          </w:rPr>
          <w:t>ru</w:t>
        </w:r>
      </w:hyperlink>
      <w:r w:rsidRPr="006A2EB1">
        <w:rPr>
          <w:rFonts w:ascii="Times New Roman" w:hAnsi="Times New Roman"/>
          <w:sz w:val="28"/>
          <w:szCs w:val="28"/>
        </w:rPr>
        <w:t xml:space="preserve"> и на официальном сайте Российской Федерации - </w:t>
      </w:r>
      <w:r w:rsidRPr="006A2EB1">
        <w:rPr>
          <w:rFonts w:ascii="Times New Roman" w:hAnsi="Times New Roman"/>
          <w:sz w:val="28"/>
          <w:szCs w:val="28"/>
          <w:lang w:val="en-US"/>
        </w:rPr>
        <w:t>www</w:t>
      </w:r>
      <w:r w:rsidRPr="006A2EB1">
        <w:rPr>
          <w:rFonts w:ascii="Times New Roman" w:hAnsi="Times New Roman"/>
          <w:sz w:val="28"/>
          <w:szCs w:val="28"/>
        </w:rPr>
        <w:t>.</w:t>
      </w:r>
      <w:r w:rsidRPr="006A2EB1">
        <w:rPr>
          <w:rFonts w:ascii="Times New Roman" w:hAnsi="Times New Roman"/>
          <w:sz w:val="28"/>
          <w:szCs w:val="28"/>
          <w:lang w:val="en-US"/>
        </w:rPr>
        <w:t>torgi</w:t>
      </w:r>
      <w:r w:rsidRPr="006A2EB1">
        <w:rPr>
          <w:rFonts w:ascii="Times New Roman" w:hAnsi="Times New Roman"/>
          <w:sz w:val="28"/>
          <w:szCs w:val="28"/>
        </w:rPr>
        <w:t>.</w:t>
      </w:r>
      <w:r w:rsidRPr="006A2EB1">
        <w:rPr>
          <w:rFonts w:ascii="Times New Roman" w:hAnsi="Times New Roman"/>
          <w:sz w:val="28"/>
          <w:szCs w:val="28"/>
          <w:lang w:val="en-US"/>
        </w:rPr>
        <w:t>gov</w:t>
      </w:r>
      <w:r w:rsidRPr="006A2EB1">
        <w:rPr>
          <w:rFonts w:ascii="Times New Roman" w:hAnsi="Times New Roman"/>
          <w:sz w:val="28"/>
          <w:szCs w:val="28"/>
        </w:rPr>
        <w:t>.</w:t>
      </w:r>
      <w:r w:rsidRPr="006A2EB1">
        <w:rPr>
          <w:rFonts w:ascii="Times New Roman" w:hAnsi="Times New Roman"/>
          <w:sz w:val="28"/>
          <w:szCs w:val="28"/>
          <w:lang w:val="en-US"/>
        </w:rPr>
        <w:t>ru</w:t>
      </w:r>
      <w:r w:rsidRPr="006A2EB1">
        <w:rPr>
          <w:rFonts w:ascii="Times New Roman" w:hAnsi="Times New Roman"/>
          <w:sz w:val="28"/>
          <w:szCs w:val="28"/>
        </w:rPr>
        <w:t>.</w:t>
      </w:r>
    </w:p>
    <w:p w:rsidR="006A2EB1" w:rsidRPr="006A2EB1" w:rsidRDefault="006A2EB1" w:rsidP="006A2EB1">
      <w:pPr>
        <w:overflowPunct w:val="0"/>
        <w:autoSpaceDE w:val="0"/>
        <w:autoSpaceDN w:val="0"/>
        <w:adjustRightInd w:val="0"/>
        <w:ind w:firstLine="720"/>
        <w:textAlignment w:val="baseline"/>
        <w:rPr>
          <w:rFonts w:ascii="Times New Roman" w:hAnsi="Times New Roman"/>
          <w:sz w:val="16"/>
          <w:szCs w:val="16"/>
        </w:rPr>
      </w:pPr>
    </w:p>
    <w:p w:rsidR="006A2EB1" w:rsidRPr="006A2EB1" w:rsidRDefault="006A2EB1" w:rsidP="006A2EB1">
      <w:pPr>
        <w:rPr>
          <w:rFonts w:ascii="Times New Roman" w:hAnsi="Times New Roman"/>
          <w:b/>
          <w:sz w:val="28"/>
          <w:szCs w:val="28"/>
        </w:rPr>
      </w:pPr>
    </w:p>
    <w:p w:rsidR="006A2EB1" w:rsidRPr="006A2EB1" w:rsidRDefault="006A2EB1" w:rsidP="006A2EB1">
      <w:pPr>
        <w:rPr>
          <w:rFonts w:ascii="Times New Roman" w:hAnsi="Times New Roman"/>
          <w:b/>
          <w:sz w:val="16"/>
          <w:szCs w:val="16"/>
        </w:rPr>
      </w:pP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Глава администрации муниципального образования </w:t>
      </w:r>
    </w:p>
    <w:p w:rsidR="006A2EB1" w:rsidRPr="006A2EB1" w:rsidRDefault="006A2EB1" w:rsidP="006A2EB1">
      <w:pPr>
        <w:rPr>
          <w:rFonts w:ascii="Times New Roman" w:hAnsi="Times New Roman"/>
          <w:b/>
          <w:sz w:val="28"/>
          <w:szCs w:val="28"/>
        </w:rPr>
      </w:pPr>
      <w:r w:rsidRPr="006A2EB1">
        <w:rPr>
          <w:rFonts w:ascii="Times New Roman" w:hAnsi="Times New Roman"/>
          <w:b/>
          <w:sz w:val="28"/>
          <w:szCs w:val="28"/>
        </w:rPr>
        <w:t xml:space="preserve">«Родниковское городское поселение Родниковского </w:t>
      </w:r>
    </w:p>
    <w:p w:rsidR="006A2EB1" w:rsidRPr="006A2EB1" w:rsidRDefault="006A2EB1" w:rsidP="006A2EB1">
      <w:pPr>
        <w:jc w:val="left"/>
        <w:rPr>
          <w:rFonts w:ascii="Times New Roman" w:hAnsi="Times New Roman"/>
          <w:b/>
          <w:sz w:val="28"/>
          <w:szCs w:val="28"/>
        </w:rPr>
      </w:pPr>
      <w:proofErr w:type="gramStart"/>
      <w:r w:rsidRPr="006A2EB1">
        <w:rPr>
          <w:rFonts w:ascii="Times New Roman" w:hAnsi="Times New Roman"/>
          <w:b/>
          <w:sz w:val="28"/>
          <w:szCs w:val="28"/>
        </w:rPr>
        <w:t>муниципального</w:t>
      </w:r>
      <w:proofErr w:type="gramEnd"/>
      <w:r w:rsidRPr="006A2EB1">
        <w:rPr>
          <w:rFonts w:ascii="Times New Roman" w:hAnsi="Times New Roman"/>
          <w:b/>
          <w:sz w:val="28"/>
          <w:szCs w:val="28"/>
        </w:rPr>
        <w:t xml:space="preserve"> района Ивановской области» </w:t>
      </w:r>
      <w:r w:rsidR="004E106F">
        <w:rPr>
          <w:rFonts w:ascii="Times New Roman" w:hAnsi="Times New Roman"/>
          <w:b/>
          <w:sz w:val="28"/>
          <w:szCs w:val="28"/>
        </w:rPr>
        <w:t xml:space="preserve">                         </w:t>
      </w:r>
      <w:r w:rsidRPr="006A2EB1">
        <w:rPr>
          <w:rFonts w:ascii="Times New Roman" w:hAnsi="Times New Roman"/>
          <w:b/>
          <w:sz w:val="28"/>
          <w:szCs w:val="28"/>
        </w:rPr>
        <w:t>В.Н. Алекссеев</w:t>
      </w:r>
    </w:p>
    <w:p w:rsidR="004E106F" w:rsidRDefault="006A2EB1" w:rsidP="006A2EB1">
      <w:pPr>
        <w:jc w:val="right"/>
        <w:rPr>
          <w:rFonts w:ascii="Times New Roman" w:hAnsi="Times New Roman"/>
          <w:sz w:val="28"/>
          <w:szCs w:val="28"/>
        </w:rPr>
      </w:pPr>
      <w:r w:rsidRPr="006A2EB1">
        <w:rPr>
          <w:rFonts w:ascii="Times New Roman" w:hAnsi="Times New Roman"/>
          <w:sz w:val="28"/>
          <w:szCs w:val="28"/>
        </w:rPr>
        <w:br w:type="page"/>
      </w:r>
    </w:p>
    <w:p w:rsidR="006A2EB1" w:rsidRPr="006A2EB1" w:rsidRDefault="006A2EB1" w:rsidP="006A2EB1">
      <w:pPr>
        <w:jc w:val="right"/>
        <w:rPr>
          <w:rFonts w:ascii="Times New Roman" w:hAnsi="Times New Roman"/>
          <w:sz w:val="28"/>
          <w:szCs w:val="28"/>
        </w:rPr>
      </w:pPr>
      <w:bookmarkStart w:id="15" w:name="_GoBack"/>
      <w:bookmarkEnd w:id="15"/>
      <w:r w:rsidRPr="006A2EB1">
        <w:rPr>
          <w:rFonts w:ascii="Times New Roman" w:hAnsi="Times New Roman"/>
          <w:sz w:val="28"/>
          <w:szCs w:val="28"/>
        </w:rPr>
        <w:t xml:space="preserve">Приложение  к постановлению </w:t>
      </w:r>
    </w:p>
    <w:p w:rsidR="006A2EB1" w:rsidRPr="006A2EB1" w:rsidRDefault="006A2EB1" w:rsidP="006A2EB1">
      <w:pPr>
        <w:jc w:val="right"/>
        <w:rPr>
          <w:rFonts w:ascii="Times New Roman" w:hAnsi="Times New Roman"/>
          <w:sz w:val="28"/>
          <w:szCs w:val="28"/>
        </w:rPr>
      </w:pPr>
      <w:r w:rsidRPr="006A2EB1">
        <w:rPr>
          <w:rFonts w:ascii="Times New Roman" w:hAnsi="Times New Roman"/>
          <w:sz w:val="28"/>
          <w:szCs w:val="28"/>
        </w:rPr>
        <w:t xml:space="preserve">администрации муниципального образования </w:t>
      </w:r>
    </w:p>
    <w:p w:rsidR="006A2EB1" w:rsidRPr="006A2EB1" w:rsidRDefault="006A2EB1" w:rsidP="006A2EB1">
      <w:pPr>
        <w:jc w:val="right"/>
        <w:rPr>
          <w:rFonts w:ascii="Times New Roman" w:hAnsi="Times New Roman"/>
          <w:sz w:val="28"/>
          <w:szCs w:val="28"/>
        </w:rPr>
      </w:pPr>
      <w:r w:rsidRPr="006A2EB1">
        <w:rPr>
          <w:rFonts w:ascii="Times New Roman" w:hAnsi="Times New Roman"/>
          <w:sz w:val="28"/>
          <w:szCs w:val="28"/>
        </w:rPr>
        <w:t xml:space="preserve">«Родниковское городское поселение Родниковского </w:t>
      </w:r>
    </w:p>
    <w:p w:rsidR="006A2EB1" w:rsidRPr="006A2EB1" w:rsidRDefault="006A2EB1" w:rsidP="006A2EB1">
      <w:pPr>
        <w:jc w:val="right"/>
        <w:rPr>
          <w:rFonts w:ascii="Times New Roman" w:hAnsi="Times New Roman"/>
          <w:sz w:val="28"/>
          <w:szCs w:val="28"/>
        </w:rPr>
      </w:pPr>
      <w:r w:rsidRPr="006A2EB1">
        <w:rPr>
          <w:rFonts w:ascii="Times New Roman" w:hAnsi="Times New Roman"/>
          <w:sz w:val="28"/>
          <w:szCs w:val="28"/>
        </w:rPr>
        <w:t>муниципального района Ивановской области»</w:t>
      </w:r>
    </w:p>
    <w:p w:rsidR="006A2EB1" w:rsidRPr="006A2EB1" w:rsidRDefault="006A2EB1" w:rsidP="006A2EB1">
      <w:pPr>
        <w:jc w:val="right"/>
        <w:rPr>
          <w:rFonts w:ascii="Times New Roman" w:hAnsi="Times New Roman"/>
          <w:i/>
          <w:sz w:val="24"/>
          <w:szCs w:val="24"/>
        </w:rPr>
      </w:pPr>
      <w:r w:rsidRPr="006A2EB1">
        <w:rPr>
          <w:rFonts w:ascii="Times New Roman" w:hAnsi="Times New Roman"/>
          <w:sz w:val="28"/>
          <w:szCs w:val="28"/>
        </w:rPr>
        <w:t>от 29.07.2015  № 18-з</w:t>
      </w:r>
    </w:p>
    <w:p w:rsidR="006A2EB1" w:rsidRPr="006A2EB1" w:rsidRDefault="006A2EB1" w:rsidP="006A2EB1">
      <w:pPr>
        <w:jc w:val="left"/>
        <w:rPr>
          <w:rFonts w:ascii="Times New Roman" w:hAnsi="Times New Roman"/>
          <w:sz w:val="24"/>
          <w:szCs w:val="24"/>
        </w:rPr>
      </w:pPr>
    </w:p>
    <w:p w:rsidR="006A2EB1" w:rsidRPr="006A2EB1" w:rsidRDefault="006A2EB1" w:rsidP="006A2EB1">
      <w:pPr>
        <w:jc w:val="left"/>
        <w:rPr>
          <w:rFonts w:ascii="Times New Roman" w:hAnsi="Times New Roman"/>
          <w:b/>
          <w:sz w:val="24"/>
          <w:szCs w:val="24"/>
        </w:rPr>
      </w:pPr>
    </w:p>
    <w:p w:rsidR="006A2EB1" w:rsidRPr="006A2EB1" w:rsidRDefault="006A2EB1" w:rsidP="006A2EB1">
      <w:pPr>
        <w:jc w:val="left"/>
        <w:rPr>
          <w:rFonts w:ascii="Times New Roman" w:hAnsi="Times New Roman"/>
          <w:b/>
          <w:sz w:val="24"/>
          <w:szCs w:val="24"/>
        </w:rPr>
      </w:pPr>
    </w:p>
    <w:p w:rsidR="006A2EB1" w:rsidRPr="006A2EB1" w:rsidRDefault="006A2EB1" w:rsidP="006A2EB1">
      <w:pPr>
        <w:jc w:val="right"/>
        <w:rPr>
          <w:rFonts w:ascii="Times New Roman" w:hAnsi="Times New Roman"/>
          <w:sz w:val="24"/>
          <w:szCs w:val="24"/>
        </w:rPr>
      </w:pPr>
    </w:p>
    <w:p w:rsidR="006A2EB1" w:rsidRPr="006A2EB1" w:rsidRDefault="006A2EB1" w:rsidP="006A2EB1">
      <w:pPr>
        <w:jc w:val="center"/>
        <w:rPr>
          <w:rFonts w:ascii="Times New Roman" w:hAnsi="Times New Roman"/>
          <w:b/>
          <w:sz w:val="28"/>
          <w:szCs w:val="28"/>
        </w:rPr>
      </w:pPr>
      <w:r w:rsidRPr="006A2EB1">
        <w:rPr>
          <w:rFonts w:ascii="Times New Roman" w:hAnsi="Times New Roman"/>
          <w:b/>
          <w:sz w:val="28"/>
          <w:szCs w:val="28"/>
        </w:rPr>
        <w:t xml:space="preserve"> ИЗВЕЩЕНИЕ</w:t>
      </w:r>
    </w:p>
    <w:p w:rsidR="006A2EB1" w:rsidRPr="006A2EB1" w:rsidRDefault="006A2EB1" w:rsidP="006A2EB1">
      <w:pPr>
        <w:jc w:val="center"/>
        <w:rPr>
          <w:rFonts w:ascii="Times New Roman" w:hAnsi="Times New Roman"/>
          <w:sz w:val="28"/>
          <w:szCs w:val="28"/>
        </w:rPr>
      </w:pPr>
    </w:p>
    <w:p w:rsidR="006A2EB1" w:rsidRPr="006A2EB1" w:rsidRDefault="006A2EB1" w:rsidP="006A2EB1">
      <w:pPr>
        <w:spacing w:after="120"/>
        <w:ind w:firstLine="708"/>
        <w:rPr>
          <w:rFonts w:ascii="Times New Roman" w:hAnsi="Times New Roman"/>
          <w:sz w:val="28"/>
          <w:szCs w:val="28"/>
        </w:rPr>
      </w:pPr>
      <w:r w:rsidRPr="006A2EB1">
        <w:rPr>
          <w:rFonts w:ascii="Times New Roman" w:hAnsi="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 извещает о возможности предоставления в аренду сроком на 20 (двадцать) лет земельного участка с кадастровым номером 37:15:030212:384, площадью 3085 кв.м., с разрешенным использованием «для ведения личного подсобного хозяйства», расположенного на землях населенных пунктов по адресу Ивановская область,  Родниковский район, д. Скрылово.</w:t>
      </w:r>
    </w:p>
    <w:p w:rsidR="006A2EB1" w:rsidRPr="006A2EB1" w:rsidRDefault="006A2EB1" w:rsidP="006A2EB1">
      <w:pPr>
        <w:spacing w:after="120"/>
        <w:ind w:firstLine="708"/>
        <w:rPr>
          <w:rFonts w:ascii="Times New Roman" w:hAnsi="Times New Roman"/>
          <w:sz w:val="28"/>
          <w:szCs w:val="28"/>
        </w:rPr>
      </w:pPr>
      <w:r w:rsidRPr="006A2EB1">
        <w:rPr>
          <w:rFonts w:ascii="Times New Roman" w:hAnsi="Times New Roman"/>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w:t>
      </w:r>
    </w:p>
    <w:p w:rsidR="006A2EB1" w:rsidRPr="006A2EB1" w:rsidRDefault="006A2EB1" w:rsidP="006A2EB1">
      <w:pPr>
        <w:spacing w:after="120"/>
        <w:ind w:firstLine="708"/>
        <w:rPr>
          <w:rFonts w:ascii="Times New Roman" w:hAnsi="Times New Roman"/>
          <w:sz w:val="28"/>
          <w:szCs w:val="28"/>
        </w:rPr>
      </w:pPr>
      <w:r w:rsidRPr="006A2EB1">
        <w:rPr>
          <w:rFonts w:ascii="Times New Roman" w:hAnsi="Times New Roman"/>
          <w:sz w:val="28"/>
          <w:szCs w:val="28"/>
        </w:rPr>
        <w:t>Заявления в письменном виде принимаются до 02.09.2015 по адресу: Ивановская область, г. Родники, ул. Советская, д.8, каб. 9. Телефон для справок: (49336) 2-16-57.</w:t>
      </w:r>
    </w:p>
    <w:p w:rsidR="006A2EB1" w:rsidRPr="006A2EB1" w:rsidRDefault="006A2EB1" w:rsidP="006A2EB1">
      <w:pPr>
        <w:jc w:val="center"/>
        <w:rPr>
          <w:rFonts w:ascii="Times New Roman" w:hAnsi="Times New Roman"/>
          <w:sz w:val="28"/>
          <w:szCs w:val="28"/>
        </w:rPr>
      </w:pPr>
    </w:p>
    <w:p w:rsidR="006A2EB1" w:rsidRPr="006A2EB1" w:rsidRDefault="006A2EB1" w:rsidP="006A2EB1">
      <w:pPr>
        <w:jc w:val="center"/>
        <w:rPr>
          <w:rFonts w:ascii="Times New Roman" w:hAnsi="Times New Roman"/>
          <w:sz w:val="28"/>
          <w:szCs w:val="28"/>
        </w:rPr>
      </w:pPr>
    </w:p>
    <w:p w:rsidR="006A2EB1" w:rsidRPr="006A2EB1" w:rsidRDefault="006A2EB1" w:rsidP="006A2EB1">
      <w:pPr>
        <w:spacing w:after="120"/>
        <w:ind w:firstLine="708"/>
        <w:rPr>
          <w:rFonts w:ascii="Times New Roman" w:hAnsi="Times New Roman"/>
          <w:sz w:val="28"/>
          <w:szCs w:val="28"/>
        </w:rPr>
      </w:pPr>
    </w:p>
    <w:p w:rsidR="006A2EB1" w:rsidRPr="006A2EB1" w:rsidRDefault="006A2EB1" w:rsidP="006A2EB1">
      <w:pPr>
        <w:spacing w:after="120"/>
        <w:ind w:firstLine="708"/>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Pr="006A2EB1" w:rsidRDefault="006A2EB1" w:rsidP="006A2EB1">
      <w:pPr>
        <w:autoSpaceDE w:val="0"/>
        <w:autoSpaceDN w:val="0"/>
        <w:adjustRightInd w:val="0"/>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p w:rsidR="006A2EB1" w:rsidRDefault="006A2EB1" w:rsidP="00BB2AD4">
      <w:pPr>
        <w:suppressAutoHyphens/>
        <w:rPr>
          <w:rFonts w:ascii="Times New Roman" w:hAnsi="Times New Roman"/>
          <w:sz w:val="28"/>
          <w:szCs w:val="28"/>
        </w:rPr>
      </w:pPr>
    </w:p>
    <w:sectPr w:rsidR="006A2EB1" w:rsidSect="003F7BCB">
      <w:footerReference w:type="default" r:id="rId30"/>
      <w:pgSz w:w="11906" w:h="16838"/>
      <w:pgMar w:top="719" w:right="850" w:bottom="709"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A1D" w:rsidRDefault="00583A1D" w:rsidP="003F7BCB">
      <w:r>
        <w:separator/>
      </w:r>
    </w:p>
  </w:endnote>
  <w:endnote w:type="continuationSeparator" w:id="0">
    <w:p w:rsidR="00583A1D" w:rsidRDefault="00583A1D" w:rsidP="003F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356" w:rsidRDefault="00565356" w:rsidP="0068412F">
    <w:pPr>
      <w:pStyle w:val="a9"/>
      <w:jc w:val="center"/>
    </w:pPr>
  </w:p>
  <w:p w:rsidR="00565356" w:rsidRDefault="005653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A1D" w:rsidRDefault="00583A1D" w:rsidP="003F7BCB">
      <w:r>
        <w:separator/>
      </w:r>
    </w:p>
  </w:footnote>
  <w:footnote w:type="continuationSeparator" w:id="0">
    <w:p w:rsidR="00583A1D" w:rsidRDefault="00583A1D" w:rsidP="003F7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356" w:rsidRDefault="00565356">
    <w:pPr>
      <w:pStyle w:val="a7"/>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1</w:t>
    </w:r>
    <w:r>
      <w:rPr>
        <w:rStyle w:val="af2"/>
      </w:rPr>
      <w:fldChar w:fldCharType="end"/>
    </w:r>
  </w:p>
  <w:p w:rsidR="00565356" w:rsidRDefault="0056535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356" w:rsidRDefault="00565356">
    <w:pPr>
      <w:pStyle w:val="a7"/>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1</w:t>
    </w:r>
    <w:r>
      <w:rPr>
        <w:rStyle w:val="af2"/>
      </w:rPr>
      <w:fldChar w:fldCharType="end"/>
    </w:r>
  </w:p>
  <w:p w:rsidR="00565356" w:rsidRDefault="0056535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356" w:rsidRDefault="00565356">
    <w:pPr>
      <w:pStyle w:val="a7"/>
      <w:framePr w:wrap="around" w:vAnchor="text" w:hAnchor="margin" w:xAlign="center" w:y="1"/>
      <w:rPr>
        <w:rStyle w:val="af2"/>
      </w:rPr>
    </w:pPr>
  </w:p>
  <w:p w:rsidR="00565356" w:rsidRDefault="00565356">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356" w:rsidRDefault="00565356">
    <w:pPr>
      <w:pStyle w:val="a7"/>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1</w:t>
    </w:r>
    <w:r>
      <w:rPr>
        <w:rStyle w:val="af2"/>
      </w:rPr>
      <w:fldChar w:fldCharType="end"/>
    </w:r>
  </w:p>
  <w:p w:rsidR="00565356" w:rsidRDefault="0056535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4">
    <w:nsid w:val="0EFB6F45"/>
    <w:multiLevelType w:val="hybridMultilevel"/>
    <w:tmpl w:val="7DC0D63E"/>
    <w:lvl w:ilvl="0" w:tplc="BDAACAB0">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12BA1819"/>
    <w:multiLevelType w:val="hybridMultilevel"/>
    <w:tmpl w:val="3872BFB8"/>
    <w:lvl w:ilvl="0" w:tplc="89643DD4">
      <w:start w:val="1"/>
      <w:numFmt w:val="decimal"/>
      <w:lvlText w:val="%1."/>
      <w:lvlJc w:val="left"/>
      <w:pPr>
        <w:ind w:left="1486" w:hanging="360"/>
      </w:pPr>
      <w:rPr>
        <w:b w:val="0"/>
      </w:rPr>
    </w:lvl>
    <w:lvl w:ilvl="1" w:tplc="04190019" w:tentative="1">
      <w:start w:val="1"/>
      <w:numFmt w:val="lowerLetter"/>
      <w:lvlText w:val="%2."/>
      <w:lvlJc w:val="left"/>
      <w:pPr>
        <w:ind w:left="2206" w:hanging="360"/>
      </w:pPr>
    </w:lvl>
    <w:lvl w:ilvl="2" w:tplc="0419001B" w:tentative="1">
      <w:start w:val="1"/>
      <w:numFmt w:val="lowerRoman"/>
      <w:lvlText w:val="%3."/>
      <w:lvlJc w:val="right"/>
      <w:pPr>
        <w:ind w:left="2926" w:hanging="180"/>
      </w:pPr>
    </w:lvl>
    <w:lvl w:ilvl="3" w:tplc="0419000F" w:tentative="1">
      <w:start w:val="1"/>
      <w:numFmt w:val="decimal"/>
      <w:lvlText w:val="%4."/>
      <w:lvlJc w:val="left"/>
      <w:pPr>
        <w:ind w:left="3646" w:hanging="360"/>
      </w:pPr>
    </w:lvl>
    <w:lvl w:ilvl="4" w:tplc="04190019" w:tentative="1">
      <w:start w:val="1"/>
      <w:numFmt w:val="lowerLetter"/>
      <w:lvlText w:val="%5."/>
      <w:lvlJc w:val="left"/>
      <w:pPr>
        <w:ind w:left="4366" w:hanging="360"/>
      </w:pPr>
    </w:lvl>
    <w:lvl w:ilvl="5" w:tplc="0419001B" w:tentative="1">
      <w:start w:val="1"/>
      <w:numFmt w:val="lowerRoman"/>
      <w:lvlText w:val="%6."/>
      <w:lvlJc w:val="right"/>
      <w:pPr>
        <w:ind w:left="5086" w:hanging="180"/>
      </w:pPr>
    </w:lvl>
    <w:lvl w:ilvl="6" w:tplc="0419000F" w:tentative="1">
      <w:start w:val="1"/>
      <w:numFmt w:val="decimal"/>
      <w:lvlText w:val="%7."/>
      <w:lvlJc w:val="left"/>
      <w:pPr>
        <w:ind w:left="5806" w:hanging="360"/>
      </w:pPr>
    </w:lvl>
    <w:lvl w:ilvl="7" w:tplc="04190019" w:tentative="1">
      <w:start w:val="1"/>
      <w:numFmt w:val="lowerLetter"/>
      <w:lvlText w:val="%8."/>
      <w:lvlJc w:val="left"/>
      <w:pPr>
        <w:ind w:left="6526" w:hanging="360"/>
      </w:pPr>
    </w:lvl>
    <w:lvl w:ilvl="8" w:tplc="0419001B" w:tentative="1">
      <w:start w:val="1"/>
      <w:numFmt w:val="lowerRoman"/>
      <w:lvlText w:val="%9."/>
      <w:lvlJc w:val="right"/>
      <w:pPr>
        <w:ind w:left="7246" w:hanging="180"/>
      </w:pPr>
    </w:lvl>
  </w:abstractNum>
  <w:abstractNum w:abstractNumId="6">
    <w:nsid w:val="25C35E6A"/>
    <w:multiLevelType w:val="hybridMultilevel"/>
    <w:tmpl w:val="646048F2"/>
    <w:lvl w:ilvl="0" w:tplc="C808565A">
      <w:start w:val="1"/>
      <w:numFmt w:val="decimal"/>
      <w:lvlText w:val="%1."/>
      <w:lvlJc w:val="left"/>
      <w:pPr>
        <w:tabs>
          <w:tab w:val="num" w:pos="930"/>
        </w:tabs>
        <w:ind w:left="930" w:hanging="9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29E1861"/>
    <w:multiLevelType w:val="hybridMultilevel"/>
    <w:tmpl w:val="9C8E90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AF558BC"/>
    <w:multiLevelType w:val="hybridMultilevel"/>
    <w:tmpl w:val="85A45386"/>
    <w:lvl w:ilvl="0" w:tplc="192E3990">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512536AD"/>
    <w:multiLevelType w:val="hybridMultilevel"/>
    <w:tmpl w:val="F4CE4160"/>
    <w:lvl w:ilvl="0" w:tplc="90C6967E">
      <w:start w:val="3"/>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65791F4D"/>
    <w:multiLevelType w:val="hybridMultilevel"/>
    <w:tmpl w:val="E4F668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0B066AC"/>
    <w:multiLevelType w:val="multilevel"/>
    <w:tmpl w:val="5C2807F2"/>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1"/>
  </w:num>
  <w:num w:numId="2">
    <w:abstractNumId w:val="7"/>
  </w:num>
  <w:num w:numId="3">
    <w:abstractNumId w:val="5"/>
  </w:num>
  <w:num w:numId="4">
    <w:abstractNumId w:val="10"/>
  </w:num>
  <w:num w:numId="5">
    <w:abstractNumId w:val="9"/>
  </w:num>
  <w:num w:numId="6">
    <w:abstractNumId w:val="4"/>
  </w:num>
  <w:num w:numId="7">
    <w:abstractNumId w:val="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0B2D"/>
    <w:rsid w:val="00031A64"/>
    <w:rsid w:val="00037CEC"/>
    <w:rsid w:val="000622D9"/>
    <w:rsid w:val="00095AA8"/>
    <w:rsid w:val="000D4042"/>
    <w:rsid w:val="000E61CE"/>
    <w:rsid w:val="000F3FD7"/>
    <w:rsid w:val="00106229"/>
    <w:rsid w:val="00116A0F"/>
    <w:rsid w:val="0014340E"/>
    <w:rsid w:val="0014758B"/>
    <w:rsid w:val="001851F3"/>
    <w:rsid w:val="0018594A"/>
    <w:rsid w:val="001B53AE"/>
    <w:rsid w:val="001B55FE"/>
    <w:rsid w:val="001C19D6"/>
    <w:rsid w:val="00220B2D"/>
    <w:rsid w:val="00222F29"/>
    <w:rsid w:val="00234AC9"/>
    <w:rsid w:val="00255E6F"/>
    <w:rsid w:val="0027546D"/>
    <w:rsid w:val="002A28B3"/>
    <w:rsid w:val="002F4722"/>
    <w:rsid w:val="00311A0F"/>
    <w:rsid w:val="00356C3A"/>
    <w:rsid w:val="00357D55"/>
    <w:rsid w:val="00377A70"/>
    <w:rsid w:val="0039275C"/>
    <w:rsid w:val="003A5573"/>
    <w:rsid w:val="003E2508"/>
    <w:rsid w:val="003F7BCB"/>
    <w:rsid w:val="00405CB8"/>
    <w:rsid w:val="00423E70"/>
    <w:rsid w:val="00426709"/>
    <w:rsid w:val="00453BE6"/>
    <w:rsid w:val="00492CA3"/>
    <w:rsid w:val="004935FB"/>
    <w:rsid w:val="00496473"/>
    <w:rsid w:val="004B1F14"/>
    <w:rsid w:val="004C22F2"/>
    <w:rsid w:val="004E106F"/>
    <w:rsid w:val="00522BBE"/>
    <w:rsid w:val="00532A19"/>
    <w:rsid w:val="00556690"/>
    <w:rsid w:val="00565356"/>
    <w:rsid w:val="005838EE"/>
    <w:rsid w:val="00583A1D"/>
    <w:rsid w:val="00593D89"/>
    <w:rsid w:val="005C06D6"/>
    <w:rsid w:val="005D4AE4"/>
    <w:rsid w:val="006034B0"/>
    <w:rsid w:val="0063492C"/>
    <w:rsid w:val="00650C41"/>
    <w:rsid w:val="00655BB9"/>
    <w:rsid w:val="00661B81"/>
    <w:rsid w:val="0068064A"/>
    <w:rsid w:val="0068412F"/>
    <w:rsid w:val="0068451B"/>
    <w:rsid w:val="00696E31"/>
    <w:rsid w:val="006A2EB1"/>
    <w:rsid w:val="006A7778"/>
    <w:rsid w:val="006B34B6"/>
    <w:rsid w:val="006C69F8"/>
    <w:rsid w:val="006C69FC"/>
    <w:rsid w:val="006D584F"/>
    <w:rsid w:val="006F4065"/>
    <w:rsid w:val="006F4C99"/>
    <w:rsid w:val="0077540F"/>
    <w:rsid w:val="007935E0"/>
    <w:rsid w:val="00821251"/>
    <w:rsid w:val="008234B2"/>
    <w:rsid w:val="00873230"/>
    <w:rsid w:val="008B589E"/>
    <w:rsid w:val="008D1015"/>
    <w:rsid w:val="008E346F"/>
    <w:rsid w:val="008E6C1E"/>
    <w:rsid w:val="008F4BB6"/>
    <w:rsid w:val="008F569D"/>
    <w:rsid w:val="009003ED"/>
    <w:rsid w:val="00906FFC"/>
    <w:rsid w:val="009075A4"/>
    <w:rsid w:val="0091056B"/>
    <w:rsid w:val="009276D0"/>
    <w:rsid w:val="00954419"/>
    <w:rsid w:val="00955B73"/>
    <w:rsid w:val="00975C10"/>
    <w:rsid w:val="009B7021"/>
    <w:rsid w:val="00A22098"/>
    <w:rsid w:val="00A237F7"/>
    <w:rsid w:val="00A5229A"/>
    <w:rsid w:val="00A628D3"/>
    <w:rsid w:val="00A6374D"/>
    <w:rsid w:val="00A75EFB"/>
    <w:rsid w:val="00A845C3"/>
    <w:rsid w:val="00AA40E5"/>
    <w:rsid w:val="00AD3A2F"/>
    <w:rsid w:val="00AD4E14"/>
    <w:rsid w:val="00AF3406"/>
    <w:rsid w:val="00B34718"/>
    <w:rsid w:val="00B565BC"/>
    <w:rsid w:val="00B63C47"/>
    <w:rsid w:val="00BB2AD4"/>
    <w:rsid w:val="00BB5789"/>
    <w:rsid w:val="00BD3A14"/>
    <w:rsid w:val="00BD4E97"/>
    <w:rsid w:val="00C06918"/>
    <w:rsid w:val="00C30175"/>
    <w:rsid w:val="00C5450F"/>
    <w:rsid w:val="00C652A2"/>
    <w:rsid w:val="00C7671A"/>
    <w:rsid w:val="00C86392"/>
    <w:rsid w:val="00CC1E0C"/>
    <w:rsid w:val="00CE72B6"/>
    <w:rsid w:val="00CF64E3"/>
    <w:rsid w:val="00D4241D"/>
    <w:rsid w:val="00D44C3C"/>
    <w:rsid w:val="00DD4BAD"/>
    <w:rsid w:val="00E274C0"/>
    <w:rsid w:val="00E4119A"/>
    <w:rsid w:val="00E83F70"/>
    <w:rsid w:val="00EE19DA"/>
    <w:rsid w:val="00EF4E92"/>
    <w:rsid w:val="00F05175"/>
    <w:rsid w:val="00F07038"/>
    <w:rsid w:val="00F23061"/>
    <w:rsid w:val="00F55ECF"/>
    <w:rsid w:val="00F56BAA"/>
    <w:rsid w:val="00F74DC8"/>
    <w:rsid w:val="00F83156"/>
    <w:rsid w:val="00F93B73"/>
    <w:rsid w:val="00FA35F6"/>
    <w:rsid w:val="00FB229E"/>
    <w:rsid w:val="00FC3F16"/>
    <w:rsid w:val="00FC4275"/>
    <w:rsid w:val="00FD01D3"/>
    <w:rsid w:val="00FF02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74"/>
    <o:shapelayout v:ext="edit">
      <o:idmap v:ext="edit" data="1"/>
    </o:shapelayout>
  </w:shapeDefaults>
  <w:decimalSymbol w:val=","/>
  <w:listSeparator w:val=";"/>
  <w15:docId w15:val="{3BD8C410-AF2B-4151-A618-D96C3767D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5BC"/>
    <w:pPr>
      <w:jc w:val="both"/>
    </w:pPr>
    <w:rPr>
      <w:sz w:val="22"/>
      <w:szCs w:val="22"/>
    </w:rPr>
  </w:style>
  <w:style w:type="paragraph" w:styleId="1">
    <w:name w:val="heading 1"/>
    <w:basedOn w:val="a"/>
    <w:next w:val="a"/>
    <w:link w:val="10"/>
    <w:qFormat/>
    <w:locked/>
    <w:rsid w:val="0068412F"/>
    <w:pPr>
      <w:keepNext/>
      <w:spacing w:before="240" w:after="60"/>
      <w:jc w:val="left"/>
      <w:outlineLvl w:val="0"/>
    </w:pPr>
    <w:rPr>
      <w:rFonts w:ascii="Arial" w:hAnsi="Arial" w:cs="Arial"/>
      <w:b/>
      <w:bCs/>
      <w:kern w:val="32"/>
      <w:sz w:val="32"/>
      <w:szCs w:val="32"/>
    </w:rPr>
  </w:style>
  <w:style w:type="paragraph" w:styleId="2">
    <w:name w:val="heading 2"/>
    <w:basedOn w:val="a"/>
    <w:next w:val="a"/>
    <w:link w:val="20"/>
    <w:qFormat/>
    <w:rsid w:val="00975C10"/>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68412F"/>
    <w:pPr>
      <w:keepNext/>
      <w:spacing w:before="240" w:after="60"/>
      <w:jc w:val="left"/>
      <w:outlineLvl w:val="2"/>
    </w:pPr>
    <w:rPr>
      <w:rFonts w:ascii="Arial" w:hAnsi="Arial" w:cs="Arial"/>
      <w:b/>
      <w:bCs/>
      <w:sz w:val="26"/>
      <w:szCs w:val="26"/>
    </w:rPr>
  </w:style>
  <w:style w:type="paragraph" w:styleId="4">
    <w:name w:val="heading 4"/>
    <w:basedOn w:val="a"/>
    <w:next w:val="a"/>
    <w:link w:val="40"/>
    <w:qFormat/>
    <w:locked/>
    <w:rsid w:val="006A2EB1"/>
    <w:pPr>
      <w:keepNext/>
      <w:jc w:val="left"/>
      <w:outlineLvl w:val="3"/>
    </w:pPr>
    <w:rPr>
      <w:rFonts w:ascii="Times New Roman" w:hAnsi="Times New Roman"/>
      <w:sz w:val="28"/>
      <w:szCs w:val="20"/>
    </w:rPr>
  </w:style>
  <w:style w:type="paragraph" w:styleId="5">
    <w:name w:val="heading 5"/>
    <w:basedOn w:val="a"/>
    <w:next w:val="a"/>
    <w:link w:val="50"/>
    <w:unhideWhenUsed/>
    <w:qFormat/>
    <w:locked/>
    <w:rsid w:val="006A2EB1"/>
    <w:pPr>
      <w:spacing w:before="240" w:after="60"/>
      <w:jc w:val="left"/>
      <w:outlineLvl w:val="4"/>
    </w:pPr>
    <w:rPr>
      <w:b/>
      <w:bCs/>
      <w:i/>
      <w:iCs/>
      <w:sz w:val="26"/>
      <w:szCs w:val="26"/>
    </w:rPr>
  </w:style>
  <w:style w:type="paragraph" w:styleId="6">
    <w:name w:val="heading 6"/>
    <w:basedOn w:val="a"/>
    <w:next w:val="a"/>
    <w:link w:val="60"/>
    <w:qFormat/>
    <w:locked/>
    <w:rsid w:val="006A2EB1"/>
    <w:pPr>
      <w:keepNext/>
      <w:widowControl w:val="0"/>
      <w:tabs>
        <w:tab w:val="num" w:pos="1152"/>
      </w:tabs>
      <w:autoSpaceDE w:val="0"/>
      <w:autoSpaceDN w:val="0"/>
      <w:adjustRightInd w:val="0"/>
      <w:ind w:left="1152" w:hanging="432"/>
      <w:jc w:val="center"/>
      <w:outlineLvl w:val="5"/>
    </w:pPr>
    <w:rPr>
      <w:rFonts w:ascii="Arial" w:hAnsi="Arial" w:cs="Arial"/>
      <w:color w:val="FF0000"/>
      <w:sz w:val="20"/>
      <w:szCs w:val="20"/>
    </w:rPr>
  </w:style>
  <w:style w:type="paragraph" w:styleId="7">
    <w:name w:val="heading 7"/>
    <w:basedOn w:val="a"/>
    <w:next w:val="a"/>
    <w:link w:val="70"/>
    <w:qFormat/>
    <w:locked/>
    <w:rsid w:val="0068412F"/>
    <w:pPr>
      <w:spacing w:before="240" w:after="60"/>
      <w:jc w:val="left"/>
      <w:outlineLvl w:val="6"/>
    </w:pPr>
    <w:rPr>
      <w:rFonts w:ascii="Times New Roman" w:hAnsi="Times New Roman"/>
      <w:sz w:val="24"/>
      <w:szCs w:val="24"/>
    </w:rPr>
  </w:style>
  <w:style w:type="paragraph" w:styleId="9">
    <w:name w:val="heading 9"/>
    <w:basedOn w:val="a"/>
    <w:next w:val="a"/>
    <w:link w:val="90"/>
    <w:qFormat/>
    <w:locked/>
    <w:rsid w:val="006A2EB1"/>
    <w:pPr>
      <w:keepNext/>
      <w:widowControl w:val="0"/>
      <w:tabs>
        <w:tab w:val="num" w:pos="1584"/>
      </w:tabs>
      <w:autoSpaceDE w:val="0"/>
      <w:autoSpaceDN w:val="0"/>
      <w:adjustRightInd w:val="0"/>
      <w:ind w:left="1584" w:hanging="144"/>
      <w:jc w:val="left"/>
      <w:outlineLvl w:val="8"/>
    </w:pPr>
    <w:rPr>
      <w:rFonts w:ascii="Arial" w:hAnsi="Arial" w:cs="Arial"/>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975C10"/>
    <w:rPr>
      <w:rFonts w:ascii="Arial" w:hAnsi="Arial" w:cs="Arial"/>
      <w:b/>
      <w:bCs/>
      <w:i/>
      <w:iCs/>
      <w:sz w:val="28"/>
      <w:szCs w:val="28"/>
    </w:rPr>
  </w:style>
  <w:style w:type="paragraph" w:customStyle="1" w:styleId="ConsPlusNormal">
    <w:name w:val="ConsPlusNormal"/>
    <w:rsid w:val="00220B2D"/>
    <w:pPr>
      <w:widowControl w:val="0"/>
      <w:autoSpaceDE w:val="0"/>
      <w:autoSpaceDN w:val="0"/>
      <w:adjustRightInd w:val="0"/>
      <w:ind w:firstLine="720"/>
      <w:jc w:val="both"/>
    </w:pPr>
    <w:rPr>
      <w:rFonts w:ascii="Arial" w:hAnsi="Arial" w:cs="Arial"/>
    </w:rPr>
  </w:style>
  <w:style w:type="paragraph" w:styleId="a3">
    <w:name w:val="Balloon Text"/>
    <w:basedOn w:val="a"/>
    <w:link w:val="a4"/>
    <w:rsid w:val="00220B2D"/>
    <w:rPr>
      <w:rFonts w:ascii="Tahoma" w:hAnsi="Tahoma" w:cs="Tahoma"/>
      <w:sz w:val="16"/>
      <w:szCs w:val="16"/>
    </w:rPr>
  </w:style>
  <w:style w:type="character" w:customStyle="1" w:styleId="a4">
    <w:name w:val="Текст выноски Знак"/>
    <w:link w:val="a3"/>
    <w:locked/>
    <w:rsid w:val="00220B2D"/>
    <w:rPr>
      <w:rFonts w:ascii="Tahoma" w:hAnsi="Tahoma" w:cs="Tahoma"/>
      <w:sz w:val="16"/>
      <w:szCs w:val="16"/>
    </w:rPr>
  </w:style>
  <w:style w:type="paragraph" w:styleId="a5">
    <w:name w:val="List Paragraph"/>
    <w:basedOn w:val="a"/>
    <w:qFormat/>
    <w:rsid w:val="00C06918"/>
    <w:pPr>
      <w:ind w:left="720"/>
      <w:contextualSpacing/>
    </w:pPr>
  </w:style>
  <w:style w:type="paragraph" w:customStyle="1" w:styleId="ConsPlusNonformat">
    <w:name w:val="ConsPlusNonformat"/>
    <w:rsid w:val="006034B0"/>
    <w:pPr>
      <w:widowControl w:val="0"/>
      <w:autoSpaceDE w:val="0"/>
      <w:autoSpaceDN w:val="0"/>
      <w:adjustRightInd w:val="0"/>
      <w:jc w:val="both"/>
    </w:pPr>
    <w:rPr>
      <w:rFonts w:ascii="Courier New" w:hAnsi="Courier New" w:cs="Courier New"/>
    </w:rPr>
  </w:style>
  <w:style w:type="character" w:styleId="a6">
    <w:name w:val="line number"/>
    <w:uiPriority w:val="99"/>
    <w:semiHidden/>
    <w:rsid w:val="003F7BCB"/>
    <w:rPr>
      <w:rFonts w:cs="Times New Roman"/>
    </w:rPr>
  </w:style>
  <w:style w:type="paragraph" w:styleId="a7">
    <w:name w:val="header"/>
    <w:basedOn w:val="a"/>
    <w:link w:val="a8"/>
    <w:rsid w:val="003F7BCB"/>
    <w:pPr>
      <w:tabs>
        <w:tab w:val="center" w:pos="4677"/>
        <w:tab w:val="right" w:pos="9355"/>
      </w:tabs>
    </w:pPr>
  </w:style>
  <w:style w:type="character" w:customStyle="1" w:styleId="a8">
    <w:name w:val="Верхний колонтитул Знак"/>
    <w:link w:val="a7"/>
    <w:locked/>
    <w:rsid w:val="003F7BCB"/>
    <w:rPr>
      <w:rFonts w:cs="Times New Roman"/>
    </w:rPr>
  </w:style>
  <w:style w:type="paragraph" w:styleId="a9">
    <w:name w:val="footer"/>
    <w:basedOn w:val="a"/>
    <w:link w:val="aa"/>
    <w:rsid w:val="003F7BCB"/>
    <w:pPr>
      <w:tabs>
        <w:tab w:val="center" w:pos="4677"/>
        <w:tab w:val="right" w:pos="9355"/>
      </w:tabs>
    </w:pPr>
  </w:style>
  <w:style w:type="character" w:customStyle="1" w:styleId="aa">
    <w:name w:val="Нижний колонтитул Знак"/>
    <w:link w:val="a9"/>
    <w:locked/>
    <w:rsid w:val="003F7BCB"/>
    <w:rPr>
      <w:rFonts w:cs="Times New Roman"/>
    </w:rPr>
  </w:style>
  <w:style w:type="character" w:customStyle="1" w:styleId="10">
    <w:name w:val="Заголовок 1 Знак"/>
    <w:link w:val="1"/>
    <w:rsid w:val="0068412F"/>
    <w:rPr>
      <w:rFonts w:ascii="Arial" w:hAnsi="Arial" w:cs="Arial"/>
      <w:b/>
      <w:bCs/>
      <w:kern w:val="32"/>
      <w:sz w:val="32"/>
      <w:szCs w:val="32"/>
    </w:rPr>
  </w:style>
  <w:style w:type="character" w:customStyle="1" w:styleId="30">
    <w:name w:val="Заголовок 3 Знак"/>
    <w:link w:val="3"/>
    <w:rsid w:val="0068412F"/>
    <w:rPr>
      <w:rFonts w:ascii="Arial" w:hAnsi="Arial" w:cs="Arial"/>
      <w:b/>
      <w:bCs/>
      <w:sz w:val="26"/>
      <w:szCs w:val="26"/>
    </w:rPr>
  </w:style>
  <w:style w:type="character" w:customStyle="1" w:styleId="70">
    <w:name w:val="Заголовок 7 Знак"/>
    <w:link w:val="7"/>
    <w:rsid w:val="0068412F"/>
    <w:rPr>
      <w:rFonts w:ascii="Times New Roman" w:hAnsi="Times New Roman"/>
      <w:sz w:val="24"/>
      <w:szCs w:val="24"/>
    </w:rPr>
  </w:style>
  <w:style w:type="numbering" w:customStyle="1" w:styleId="11">
    <w:name w:val="Нет списка1"/>
    <w:next w:val="a2"/>
    <w:uiPriority w:val="99"/>
    <w:semiHidden/>
    <w:rsid w:val="0068412F"/>
  </w:style>
  <w:style w:type="paragraph" w:customStyle="1" w:styleId="ConsPlusCell">
    <w:name w:val="ConsPlusCell"/>
    <w:rsid w:val="0068412F"/>
    <w:pPr>
      <w:widowControl w:val="0"/>
      <w:autoSpaceDE w:val="0"/>
      <w:autoSpaceDN w:val="0"/>
      <w:adjustRightInd w:val="0"/>
    </w:pPr>
    <w:rPr>
      <w:rFonts w:ascii="Arial" w:hAnsi="Arial" w:cs="Arial"/>
    </w:rPr>
  </w:style>
  <w:style w:type="table" w:styleId="ab">
    <w:name w:val="Table Grid"/>
    <w:basedOn w:val="a1"/>
    <w:locked/>
    <w:rsid w:val="0068412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68412F"/>
    <w:pPr>
      <w:ind w:firstLine="720"/>
    </w:pPr>
    <w:rPr>
      <w:rFonts w:ascii="Times New Roman" w:hAnsi="Times New Roman"/>
      <w:b/>
      <w:sz w:val="28"/>
      <w:szCs w:val="20"/>
    </w:rPr>
  </w:style>
  <w:style w:type="character" w:customStyle="1" w:styleId="ad">
    <w:name w:val="Основной текст с отступом Знак"/>
    <w:link w:val="ac"/>
    <w:rsid w:val="0068412F"/>
    <w:rPr>
      <w:rFonts w:ascii="Times New Roman" w:hAnsi="Times New Roman"/>
      <w:b/>
      <w:sz w:val="28"/>
      <w:szCs w:val="20"/>
    </w:rPr>
  </w:style>
  <w:style w:type="paragraph" w:styleId="ae">
    <w:name w:val="No Spacing"/>
    <w:qFormat/>
    <w:rsid w:val="0068412F"/>
    <w:rPr>
      <w:rFonts w:ascii="Times New Roman" w:hAnsi="Times New Roman"/>
      <w:sz w:val="24"/>
      <w:szCs w:val="24"/>
    </w:rPr>
  </w:style>
  <w:style w:type="paragraph" w:customStyle="1" w:styleId="ConsPlusTitle">
    <w:name w:val="ConsPlusTitle"/>
    <w:rsid w:val="0068412F"/>
    <w:pPr>
      <w:widowControl w:val="0"/>
      <w:autoSpaceDE w:val="0"/>
      <w:autoSpaceDN w:val="0"/>
      <w:adjustRightInd w:val="0"/>
    </w:pPr>
    <w:rPr>
      <w:rFonts w:cs="Calibri"/>
      <w:b/>
      <w:bCs/>
      <w:sz w:val="22"/>
      <w:szCs w:val="22"/>
    </w:rPr>
  </w:style>
  <w:style w:type="paragraph" w:styleId="af">
    <w:name w:val="Body Text"/>
    <w:aliases w:val=" Знак"/>
    <w:basedOn w:val="a"/>
    <w:link w:val="af0"/>
    <w:rsid w:val="0068412F"/>
    <w:pPr>
      <w:spacing w:after="120"/>
      <w:jc w:val="left"/>
    </w:pPr>
    <w:rPr>
      <w:rFonts w:ascii="Times New Roman" w:hAnsi="Times New Roman"/>
      <w:sz w:val="24"/>
      <w:szCs w:val="24"/>
    </w:rPr>
  </w:style>
  <w:style w:type="character" w:customStyle="1" w:styleId="af0">
    <w:name w:val="Основной текст Знак"/>
    <w:aliases w:val=" Знак Знак"/>
    <w:link w:val="af"/>
    <w:rsid w:val="0068412F"/>
    <w:rPr>
      <w:rFonts w:ascii="Times New Roman" w:hAnsi="Times New Roman"/>
      <w:sz w:val="24"/>
      <w:szCs w:val="24"/>
    </w:rPr>
  </w:style>
  <w:style w:type="paragraph" w:customStyle="1" w:styleId="ConsTitle">
    <w:name w:val="ConsTitle"/>
    <w:rsid w:val="0068412F"/>
    <w:pPr>
      <w:widowControl w:val="0"/>
      <w:autoSpaceDE w:val="0"/>
      <w:autoSpaceDN w:val="0"/>
      <w:adjustRightInd w:val="0"/>
      <w:ind w:right="19772"/>
    </w:pPr>
    <w:rPr>
      <w:rFonts w:ascii="Arial" w:hAnsi="Arial" w:cs="Arial"/>
      <w:b/>
      <w:bCs/>
      <w:sz w:val="16"/>
      <w:szCs w:val="16"/>
    </w:rPr>
  </w:style>
  <w:style w:type="paragraph" w:customStyle="1" w:styleId="ConsNonformat">
    <w:name w:val="ConsNonformat"/>
    <w:rsid w:val="0068412F"/>
    <w:pPr>
      <w:widowControl w:val="0"/>
      <w:autoSpaceDE w:val="0"/>
      <w:autoSpaceDN w:val="0"/>
      <w:adjustRightInd w:val="0"/>
      <w:ind w:right="19772"/>
    </w:pPr>
    <w:rPr>
      <w:rFonts w:ascii="Courier New" w:hAnsi="Courier New" w:cs="Courier New"/>
    </w:rPr>
  </w:style>
  <w:style w:type="paragraph" w:customStyle="1" w:styleId="af1">
    <w:name w:val="Знак"/>
    <w:basedOn w:val="a"/>
    <w:rsid w:val="0068412F"/>
    <w:pPr>
      <w:spacing w:after="160" w:line="240" w:lineRule="exact"/>
      <w:jc w:val="left"/>
    </w:pPr>
    <w:rPr>
      <w:rFonts w:ascii="Verdana" w:hAnsi="Verdana"/>
      <w:sz w:val="24"/>
      <w:szCs w:val="24"/>
      <w:lang w:val="en-US" w:eastAsia="en-US"/>
    </w:rPr>
  </w:style>
  <w:style w:type="character" w:styleId="af2">
    <w:name w:val="page number"/>
    <w:rsid w:val="0068412F"/>
  </w:style>
  <w:style w:type="character" w:styleId="af3">
    <w:name w:val="Hyperlink"/>
    <w:uiPriority w:val="99"/>
    <w:unhideWhenUsed/>
    <w:rsid w:val="0068412F"/>
    <w:rPr>
      <w:color w:val="0000FF"/>
      <w:u w:val="single"/>
    </w:rPr>
  </w:style>
  <w:style w:type="character" w:styleId="af4">
    <w:name w:val="FollowedHyperlink"/>
    <w:uiPriority w:val="99"/>
    <w:unhideWhenUsed/>
    <w:rsid w:val="0068412F"/>
    <w:rPr>
      <w:color w:val="800080"/>
      <w:u w:val="single"/>
    </w:rPr>
  </w:style>
  <w:style w:type="paragraph" w:customStyle="1" w:styleId="xl76">
    <w:name w:val="xl76"/>
    <w:basedOn w:val="a"/>
    <w:rsid w:val="0068412F"/>
    <w:pPr>
      <w:spacing w:before="100" w:beforeAutospacing="1" w:after="100" w:afterAutospacing="1"/>
      <w:jc w:val="center"/>
    </w:pPr>
    <w:rPr>
      <w:rFonts w:ascii="Times New Roman" w:hAnsi="Times New Roman"/>
      <w:b/>
      <w:bCs/>
      <w:color w:val="000000"/>
      <w:sz w:val="24"/>
      <w:szCs w:val="24"/>
    </w:rPr>
  </w:style>
  <w:style w:type="paragraph" w:customStyle="1" w:styleId="xl77">
    <w:name w:val="xl77"/>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8">
    <w:name w:val="xl78"/>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79">
    <w:name w:val="xl79"/>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color w:val="000000"/>
      <w:sz w:val="24"/>
      <w:szCs w:val="24"/>
    </w:rPr>
  </w:style>
  <w:style w:type="paragraph" w:customStyle="1" w:styleId="xl80">
    <w:name w:val="xl80"/>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81">
    <w:name w:val="xl81"/>
    <w:basedOn w:val="a"/>
    <w:rsid w:val="0068412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rFonts w:ascii="Times New Roman" w:hAnsi="Times New Roman"/>
      <w:color w:val="000000"/>
      <w:sz w:val="24"/>
      <w:szCs w:val="24"/>
    </w:rPr>
  </w:style>
  <w:style w:type="paragraph" w:customStyle="1" w:styleId="xl82">
    <w:name w:val="xl82"/>
    <w:basedOn w:val="a"/>
    <w:rsid w:val="0068412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hAnsi="Times New Roman"/>
      <w:b/>
      <w:bCs/>
      <w:color w:val="000000"/>
      <w:sz w:val="24"/>
      <w:szCs w:val="24"/>
    </w:rPr>
  </w:style>
  <w:style w:type="paragraph" w:customStyle="1" w:styleId="xl83">
    <w:name w:val="xl83"/>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color w:val="000000"/>
      <w:sz w:val="24"/>
      <w:szCs w:val="24"/>
    </w:rPr>
  </w:style>
  <w:style w:type="paragraph" w:customStyle="1" w:styleId="xl84">
    <w:name w:val="xl84"/>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color w:val="000000"/>
      <w:sz w:val="24"/>
      <w:szCs w:val="24"/>
    </w:rPr>
  </w:style>
  <w:style w:type="paragraph" w:customStyle="1" w:styleId="xl85">
    <w:name w:val="xl85"/>
    <w:basedOn w:val="a"/>
    <w:rsid w:val="0068412F"/>
    <w:pPr>
      <w:spacing w:before="100" w:beforeAutospacing="1" w:after="100" w:afterAutospacing="1"/>
      <w:jc w:val="left"/>
      <w:textAlignment w:val="top"/>
    </w:pPr>
    <w:rPr>
      <w:rFonts w:ascii="Times New Roman" w:hAnsi="Times New Roman"/>
      <w:color w:val="000000"/>
      <w:sz w:val="24"/>
      <w:szCs w:val="24"/>
    </w:rPr>
  </w:style>
  <w:style w:type="paragraph" w:customStyle="1" w:styleId="xl86">
    <w:name w:val="xl86"/>
    <w:basedOn w:val="a"/>
    <w:rsid w:val="0068412F"/>
    <w:pPr>
      <w:spacing w:before="100" w:beforeAutospacing="1" w:after="100" w:afterAutospacing="1"/>
      <w:jc w:val="left"/>
    </w:pPr>
    <w:rPr>
      <w:rFonts w:ascii="Times New Roman" w:hAnsi="Times New Roman"/>
      <w:sz w:val="24"/>
      <w:szCs w:val="24"/>
    </w:rPr>
  </w:style>
  <w:style w:type="paragraph" w:customStyle="1" w:styleId="xl87">
    <w:name w:val="xl87"/>
    <w:basedOn w:val="a"/>
    <w:rsid w:val="0068412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88">
    <w:name w:val="xl88"/>
    <w:basedOn w:val="a"/>
    <w:rsid w:val="006841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89">
    <w:name w:val="xl89"/>
    <w:basedOn w:val="a"/>
    <w:rsid w:val="0068412F"/>
    <w:pPr>
      <w:spacing w:before="100" w:beforeAutospacing="1" w:after="100" w:afterAutospacing="1"/>
      <w:jc w:val="center"/>
    </w:pPr>
    <w:rPr>
      <w:rFonts w:ascii="Times New Roman" w:hAnsi="Times New Roman"/>
      <w:b/>
      <w:bCs/>
      <w:color w:val="000000"/>
      <w:sz w:val="24"/>
      <w:szCs w:val="24"/>
    </w:rPr>
  </w:style>
  <w:style w:type="paragraph" w:customStyle="1" w:styleId="xl90">
    <w:name w:val="xl90"/>
    <w:basedOn w:val="a"/>
    <w:rsid w:val="0068412F"/>
    <w:pPr>
      <w:spacing w:before="100" w:beforeAutospacing="1" w:after="100" w:afterAutospacing="1"/>
      <w:jc w:val="right"/>
    </w:pPr>
    <w:rPr>
      <w:rFonts w:ascii="Times New Roman" w:hAnsi="Times New Roman"/>
      <w:sz w:val="24"/>
      <w:szCs w:val="24"/>
    </w:rPr>
  </w:style>
  <w:style w:type="paragraph" w:customStyle="1" w:styleId="xl91">
    <w:name w:val="xl91"/>
    <w:basedOn w:val="a"/>
    <w:rsid w:val="0068412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92">
    <w:name w:val="xl92"/>
    <w:basedOn w:val="a"/>
    <w:rsid w:val="0068412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93">
    <w:name w:val="xl93"/>
    <w:basedOn w:val="a"/>
    <w:rsid w:val="0068412F"/>
    <w:pPr>
      <w:pBdr>
        <w:bottom w:val="single" w:sz="4" w:space="0" w:color="auto"/>
      </w:pBdr>
      <w:spacing w:before="100" w:beforeAutospacing="1" w:after="100" w:afterAutospacing="1"/>
      <w:jc w:val="right"/>
    </w:pPr>
    <w:rPr>
      <w:rFonts w:ascii="Times New Roman" w:hAnsi="Times New Roman"/>
      <w:color w:val="000000"/>
      <w:sz w:val="24"/>
      <w:szCs w:val="24"/>
    </w:rPr>
  </w:style>
  <w:style w:type="paragraph" w:customStyle="1" w:styleId="xl63">
    <w:name w:val="xl63"/>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64">
    <w:name w:val="xl64"/>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65">
    <w:name w:val="xl65"/>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color w:val="000000"/>
      <w:sz w:val="24"/>
      <w:szCs w:val="24"/>
    </w:rPr>
  </w:style>
  <w:style w:type="paragraph" w:customStyle="1" w:styleId="xl66">
    <w:name w:val="xl66"/>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color w:val="000000"/>
      <w:sz w:val="24"/>
      <w:szCs w:val="24"/>
    </w:rPr>
  </w:style>
  <w:style w:type="paragraph" w:customStyle="1" w:styleId="xl67">
    <w:name w:val="xl67"/>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color w:val="000000"/>
      <w:sz w:val="24"/>
      <w:szCs w:val="24"/>
    </w:rPr>
  </w:style>
  <w:style w:type="paragraph" w:customStyle="1" w:styleId="xl68">
    <w:name w:val="xl68"/>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sz w:val="24"/>
      <w:szCs w:val="24"/>
    </w:rPr>
  </w:style>
  <w:style w:type="paragraph" w:customStyle="1" w:styleId="xl69">
    <w:name w:val="xl69"/>
    <w:basedOn w:val="a"/>
    <w:rsid w:val="0068412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rFonts w:ascii="Times New Roman" w:hAnsi="Times New Roman"/>
      <w:color w:val="000000"/>
      <w:sz w:val="24"/>
      <w:szCs w:val="24"/>
    </w:rPr>
  </w:style>
  <w:style w:type="paragraph" w:customStyle="1" w:styleId="xl70">
    <w:name w:val="xl70"/>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4"/>
      <w:szCs w:val="24"/>
    </w:rPr>
  </w:style>
  <w:style w:type="paragraph" w:customStyle="1" w:styleId="xl71">
    <w:name w:val="xl71"/>
    <w:basedOn w:val="a"/>
    <w:rsid w:val="0068412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hAnsi="Times New Roman"/>
      <w:b/>
      <w:bCs/>
      <w:color w:val="000000"/>
      <w:sz w:val="24"/>
      <w:szCs w:val="24"/>
    </w:rPr>
  </w:style>
  <w:style w:type="paragraph" w:customStyle="1" w:styleId="xl72">
    <w:name w:val="xl72"/>
    <w:basedOn w:val="a"/>
    <w:rsid w:val="0068412F"/>
    <w:pPr>
      <w:spacing w:before="100" w:beforeAutospacing="1" w:after="100" w:afterAutospacing="1"/>
      <w:jc w:val="left"/>
      <w:textAlignment w:val="top"/>
    </w:pPr>
    <w:rPr>
      <w:rFonts w:ascii="Times New Roman" w:hAnsi="Times New Roman"/>
      <w:color w:val="000000"/>
      <w:sz w:val="24"/>
      <w:szCs w:val="24"/>
    </w:rPr>
  </w:style>
  <w:style w:type="paragraph" w:customStyle="1" w:styleId="xl73">
    <w:name w:val="xl73"/>
    <w:basedOn w:val="a"/>
    <w:rsid w:val="0068412F"/>
    <w:pPr>
      <w:spacing w:before="100" w:beforeAutospacing="1" w:after="100" w:afterAutospacing="1"/>
      <w:jc w:val="left"/>
    </w:pPr>
    <w:rPr>
      <w:rFonts w:ascii="Times New Roman" w:hAnsi="Times New Roman"/>
      <w:sz w:val="24"/>
      <w:szCs w:val="24"/>
    </w:rPr>
  </w:style>
  <w:style w:type="paragraph" w:customStyle="1" w:styleId="xl74">
    <w:name w:val="xl74"/>
    <w:basedOn w:val="a"/>
    <w:rsid w:val="0068412F"/>
    <w:pPr>
      <w:spacing w:before="100" w:beforeAutospacing="1" w:after="100" w:afterAutospacing="1"/>
      <w:jc w:val="center"/>
    </w:pPr>
    <w:rPr>
      <w:rFonts w:ascii="Times New Roman" w:hAnsi="Times New Roman"/>
      <w:b/>
      <w:bCs/>
      <w:color w:val="000000"/>
      <w:sz w:val="24"/>
      <w:szCs w:val="24"/>
    </w:rPr>
  </w:style>
  <w:style w:type="paragraph" w:customStyle="1" w:styleId="xl75">
    <w:name w:val="xl75"/>
    <w:basedOn w:val="a"/>
    <w:rsid w:val="0068412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color w:val="000000"/>
      <w:sz w:val="24"/>
      <w:szCs w:val="24"/>
    </w:rPr>
  </w:style>
  <w:style w:type="numbering" w:customStyle="1" w:styleId="21">
    <w:name w:val="Нет списка2"/>
    <w:next w:val="a2"/>
    <w:uiPriority w:val="99"/>
    <w:semiHidden/>
    <w:unhideWhenUsed/>
    <w:rsid w:val="008B589E"/>
  </w:style>
  <w:style w:type="paragraph" w:customStyle="1" w:styleId="af5">
    <w:name w:val="Таблицы (моноширинный)"/>
    <w:basedOn w:val="a"/>
    <w:next w:val="a"/>
    <w:rsid w:val="008B589E"/>
    <w:pPr>
      <w:widowControl w:val="0"/>
      <w:autoSpaceDE w:val="0"/>
      <w:autoSpaceDN w:val="0"/>
      <w:adjustRightInd w:val="0"/>
    </w:pPr>
    <w:rPr>
      <w:rFonts w:ascii="Courier New" w:hAnsi="Courier New" w:cs="Courier New"/>
      <w:sz w:val="20"/>
      <w:szCs w:val="20"/>
    </w:rPr>
  </w:style>
  <w:style w:type="paragraph" w:customStyle="1" w:styleId="Style14">
    <w:name w:val="Style14"/>
    <w:basedOn w:val="a"/>
    <w:rsid w:val="008B589E"/>
    <w:pPr>
      <w:widowControl w:val="0"/>
      <w:autoSpaceDE w:val="0"/>
      <w:autoSpaceDN w:val="0"/>
      <w:adjustRightInd w:val="0"/>
      <w:spacing w:line="277" w:lineRule="exact"/>
      <w:ind w:firstLine="739"/>
    </w:pPr>
    <w:rPr>
      <w:rFonts w:ascii="Times New Roman" w:hAnsi="Times New Roman"/>
      <w:sz w:val="24"/>
      <w:szCs w:val="24"/>
    </w:rPr>
  </w:style>
  <w:style w:type="character" w:customStyle="1" w:styleId="FontStyle32">
    <w:name w:val="Font Style32"/>
    <w:rsid w:val="008B589E"/>
    <w:rPr>
      <w:rFonts w:ascii="Times New Roman" w:hAnsi="Times New Roman"/>
      <w:sz w:val="22"/>
    </w:rPr>
  </w:style>
  <w:style w:type="table" w:customStyle="1" w:styleId="12">
    <w:name w:val="Сетка таблицы1"/>
    <w:basedOn w:val="a1"/>
    <w:next w:val="ab"/>
    <w:uiPriority w:val="99"/>
    <w:rsid w:val="008B589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B589E"/>
    <w:pPr>
      <w:autoSpaceDE w:val="0"/>
      <w:autoSpaceDN w:val="0"/>
      <w:adjustRightInd w:val="0"/>
    </w:pPr>
    <w:rPr>
      <w:rFonts w:ascii="Times New Roman" w:eastAsia="Calibri" w:hAnsi="Times New Roman"/>
      <w:color w:val="000000"/>
      <w:sz w:val="24"/>
      <w:szCs w:val="24"/>
      <w:lang w:eastAsia="en-US"/>
    </w:rPr>
  </w:style>
  <w:style w:type="paragraph" w:customStyle="1" w:styleId="af6">
    <w:name w:val="Знак"/>
    <w:basedOn w:val="a"/>
    <w:uiPriority w:val="99"/>
    <w:rsid w:val="008B589E"/>
    <w:pPr>
      <w:jc w:val="left"/>
    </w:pPr>
    <w:rPr>
      <w:rFonts w:ascii="Verdana" w:hAnsi="Verdana" w:cs="Verdana"/>
      <w:sz w:val="20"/>
      <w:szCs w:val="20"/>
      <w:lang w:val="en-US" w:eastAsia="en-US"/>
    </w:rPr>
  </w:style>
  <w:style w:type="character" w:customStyle="1" w:styleId="apple-converted-space">
    <w:name w:val="apple-converted-space"/>
    <w:rsid w:val="008B589E"/>
  </w:style>
  <w:style w:type="character" w:styleId="af7">
    <w:name w:val="Strong"/>
    <w:uiPriority w:val="22"/>
    <w:qFormat/>
    <w:locked/>
    <w:rsid w:val="008B589E"/>
    <w:rPr>
      <w:b/>
      <w:bCs/>
    </w:rPr>
  </w:style>
  <w:style w:type="character" w:styleId="af8">
    <w:name w:val="Emphasis"/>
    <w:uiPriority w:val="20"/>
    <w:qFormat/>
    <w:locked/>
    <w:rsid w:val="008B589E"/>
    <w:rPr>
      <w:i/>
      <w:iCs/>
    </w:rPr>
  </w:style>
  <w:style w:type="paragraph" w:styleId="af9">
    <w:name w:val="Normal (Web)"/>
    <w:basedOn w:val="a"/>
    <w:unhideWhenUsed/>
    <w:rsid w:val="008B589E"/>
    <w:pPr>
      <w:spacing w:before="100" w:beforeAutospacing="1" w:after="100" w:afterAutospacing="1"/>
      <w:jc w:val="left"/>
    </w:pPr>
    <w:rPr>
      <w:rFonts w:ascii="Times New Roman" w:hAnsi="Times New Roman"/>
      <w:sz w:val="24"/>
      <w:szCs w:val="24"/>
    </w:rPr>
  </w:style>
  <w:style w:type="numbering" w:customStyle="1" w:styleId="31">
    <w:name w:val="Нет списка3"/>
    <w:next w:val="a2"/>
    <w:semiHidden/>
    <w:rsid w:val="00E4119A"/>
  </w:style>
  <w:style w:type="character" w:customStyle="1" w:styleId="afa">
    <w:name w:val="МОН Знак"/>
    <w:link w:val="afb"/>
    <w:locked/>
    <w:rsid w:val="00E4119A"/>
    <w:rPr>
      <w:sz w:val="28"/>
      <w:szCs w:val="24"/>
    </w:rPr>
  </w:style>
  <w:style w:type="paragraph" w:customStyle="1" w:styleId="afb">
    <w:name w:val="МОН"/>
    <w:basedOn w:val="a"/>
    <w:link w:val="afa"/>
    <w:rsid w:val="00E4119A"/>
    <w:pPr>
      <w:widowControl w:val="0"/>
      <w:autoSpaceDE w:val="0"/>
      <w:autoSpaceDN w:val="0"/>
      <w:adjustRightInd w:val="0"/>
      <w:spacing w:line="360" w:lineRule="auto"/>
      <w:ind w:firstLine="709"/>
    </w:pPr>
    <w:rPr>
      <w:sz w:val="28"/>
      <w:szCs w:val="24"/>
    </w:rPr>
  </w:style>
  <w:style w:type="character" w:customStyle="1" w:styleId="afc">
    <w:name w:val="Основной текст_"/>
    <w:link w:val="32"/>
    <w:rsid w:val="00E4119A"/>
    <w:rPr>
      <w:sz w:val="27"/>
      <w:szCs w:val="27"/>
      <w:shd w:val="clear" w:color="auto" w:fill="FFFFFF"/>
    </w:rPr>
  </w:style>
  <w:style w:type="paragraph" w:customStyle="1" w:styleId="32">
    <w:name w:val="Основной текст3"/>
    <w:basedOn w:val="a"/>
    <w:link w:val="afc"/>
    <w:rsid w:val="00E4119A"/>
    <w:pPr>
      <w:widowControl w:val="0"/>
      <w:shd w:val="clear" w:color="auto" w:fill="FFFFFF"/>
      <w:spacing w:before="360" w:line="307" w:lineRule="exact"/>
      <w:ind w:hanging="2480"/>
    </w:pPr>
    <w:rPr>
      <w:sz w:val="27"/>
      <w:szCs w:val="27"/>
    </w:rPr>
  </w:style>
  <w:style w:type="numbering" w:customStyle="1" w:styleId="41">
    <w:name w:val="Нет списка4"/>
    <w:next w:val="a2"/>
    <w:uiPriority w:val="99"/>
    <w:semiHidden/>
    <w:rsid w:val="001851F3"/>
  </w:style>
  <w:style w:type="table" w:customStyle="1" w:styleId="22">
    <w:name w:val="Сетка таблицы2"/>
    <w:basedOn w:val="a1"/>
    <w:next w:val="ab"/>
    <w:rsid w:val="001851F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rsid w:val="006A2EB1"/>
    <w:rPr>
      <w:rFonts w:ascii="Times New Roman" w:hAnsi="Times New Roman"/>
      <w:sz w:val="28"/>
    </w:rPr>
  </w:style>
  <w:style w:type="character" w:customStyle="1" w:styleId="50">
    <w:name w:val="Заголовок 5 Знак"/>
    <w:link w:val="5"/>
    <w:rsid w:val="006A2EB1"/>
    <w:rPr>
      <w:b/>
      <w:bCs/>
      <w:i/>
      <w:iCs/>
      <w:sz w:val="26"/>
      <w:szCs w:val="26"/>
    </w:rPr>
  </w:style>
  <w:style w:type="numbering" w:customStyle="1" w:styleId="51">
    <w:name w:val="Нет списка5"/>
    <w:next w:val="a2"/>
    <w:semiHidden/>
    <w:rsid w:val="006A2EB1"/>
  </w:style>
  <w:style w:type="table" w:customStyle="1" w:styleId="33">
    <w:name w:val="Сетка таблицы3"/>
    <w:basedOn w:val="a1"/>
    <w:next w:val="ab"/>
    <w:rsid w:val="006A2EB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3">
    <w:name w:val="Body Text Indent 2"/>
    <w:basedOn w:val="a"/>
    <w:link w:val="24"/>
    <w:rsid w:val="006A2EB1"/>
    <w:pPr>
      <w:spacing w:after="120" w:line="480" w:lineRule="auto"/>
      <w:ind w:left="283"/>
      <w:jc w:val="left"/>
    </w:pPr>
    <w:rPr>
      <w:rFonts w:ascii="Times New Roman" w:hAnsi="Times New Roman"/>
      <w:sz w:val="24"/>
      <w:szCs w:val="24"/>
    </w:rPr>
  </w:style>
  <w:style w:type="character" w:customStyle="1" w:styleId="24">
    <w:name w:val="Основной текст с отступом 2 Знак"/>
    <w:link w:val="23"/>
    <w:rsid w:val="006A2EB1"/>
    <w:rPr>
      <w:rFonts w:ascii="Times New Roman" w:hAnsi="Times New Roman"/>
      <w:sz w:val="24"/>
      <w:szCs w:val="24"/>
    </w:rPr>
  </w:style>
  <w:style w:type="table" w:customStyle="1" w:styleId="110">
    <w:name w:val="Сетка таблицы11"/>
    <w:basedOn w:val="a1"/>
    <w:next w:val="ab"/>
    <w:rsid w:val="006A2E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locked/>
    <w:rsid w:val="006A2EB1"/>
    <w:pPr>
      <w:widowControl w:val="0"/>
      <w:autoSpaceDE w:val="0"/>
      <w:autoSpaceDN w:val="0"/>
      <w:adjustRightInd w:val="0"/>
      <w:jc w:val="left"/>
    </w:pPr>
    <w:rPr>
      <w:rFonts w:ascii="Times New Roman" w:hAnsi="Times New Roman"/>
      <w:snapToGrid w:val="0"/>
      <w:color w:val="0000FF"/>
      <w:sz w:val="28"/>
      <w:szCs w:val="20"/>
    </w:rPr>
  </w:style>
  <w:style w:type="table" w:customStyle="1" w:styleId="210">
    <w:name w:val="Сетка таблицы21"/>
    <w:basedOn w:val="a1"/>
    <w:next w:val="ab"/>
    <w:rsid w:val="006A2E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rsid w:val="006A2EB1"/>
  </w:style>
  <w:style w:type="character" w:styleId="afd">
    <w:name w:val="annotation reference"/>
    <w:rsid w:val="006A2EB1"/>
    <w:rPr>
      <w:sz w:val="16"/>
    </w:rPr>
  </w:style>
  <w:style w:type="paragraph" w:styleId="afe">
    <w:name w:val="annotation text"/>
    <w:basedOn w:val="a"/>
    <w:link w:val="aff"/>
    <w:rsid w:val="006A2EB1"/>
    <w:pPr>
      <w:jc w:val="left"/>
    </w:pPr>
    <w:rPr>
      <w:rFonts w:ascii="Times New Roman" w:hAnsi="Times New Roman"/>
      <w:sz w:val="20"/>
      <w:szCs w:val="20"/>
    </w:rPr>
  </w:style>
  <w:style w:type="character" w:customStyle="1" w:styleId="aff">
    <w:name w:val="Текст примечания Знак"/>
    <w:link w:val="afe"/>
    <w:rsid w:val="006A2EB1"/>
    <w:rPr>
      <w:rFonts w:ascii="Times New Roman" w:hAnsi="Times New Roman"/>
    </w:rPr>
  </w:style>
  <w:style w:type="paragraph" w:styleId="25">
    <w:name w:val="Body Text 2"/>
    <w:basedOn w:val="a"/>
    <w:link w:val="26"/>
    <w:rsid w:val="006A2EB1"/>
    <w:rPr>
      <w:rFonts w:ascii="Times New Roman" w:hAnsi="Times New Roman"/>
      <w:sz w:val="24"/>
      <w:szCs w:val="20"/>
    </w:rPr>
  </w:style>
  <w:style w:type="character" w:customStyle="1" w:styleId="26">
    <w:name w:val="Основной текст 2 Знак"/>
    <w:link w:val="25"/>
    <w:rsid w:val="006A2EB1"/>
    <w:rPr>
      <w:rFonts w:ascii="Times New Roman" w:hAnsi="Times New Roman"/>
      <w:sz w:val="24"/>
    </w:rPr>
  </w:style>
  <w:style w:type="character" w:customStyle="1" w:styleId="60">
    <w:name w:val="Заголовок 6 Знак"/>
    <w:link w:val="6"/>
    <w:rsid w:val="006A2EB1"/>
    <w:rPr>
      <w:rFonts w:ascii="Arial" w:hAnsi="Arial" w:cs="Arial"/>
      <w:color w:val="FF0000"/>
    </w:rPr>
  </w:style>
  <w:style w:type="character" w:customStyle="1" w:styleId="90">
    <w:name w:val="Заголовок 9 Знак"/>
    <w:link w:val="9"/>
    <w:rsid w:val="006A2EB1"/>
    <w:rPr>
      <w:rFonts w:ascii="Arial" w:hAnsi="Arial" w:cs="Arial"/>
      <w:sz w:val="28"/>
      <w:szCs w:val="28"/>
    </w:rPr>
  </w:style>
  <w:style w:type="numbering" w:customStyle="1" w:styleId="61">
    <w:name w:val="Нет списка6"/>
    <w:next w:val="a2"/>
    <w:semiHidden/>
    <w:rsid w:val="006A2EB1"/>
  </w:style>
  <w:style w:type="paragraph" w:customStyle="1" w:styleId="14">
    <w:name w:val="Без интервала1"/>
    <w:link w:val="NoSpacingChar"/>
    <w:rsid w:val="006A2EB1"/>
    <w:pPr>
      <w:suppressAutoHyphens/>
    </w:pPr>
    <w:rPr>
      <w:rFonts w:ascii="Times New Roman" w:eastAsia="SimSun" w:hAnsi="Times New Roman" w:cs="Mangal"/>
      <w:sz w:val="24"/>
      <w:szCs w:val="24"/>
      <w:lang w:eastAsia="hi-IN" w:bidi="hi-IN"/>
    </w:rPr>
  </w:style>
  <w:style w:type="numbering" w:customStyle="1" w:styleId="120">
    <w:name w:val="Нет списка12"/>
    <w:next w:val="a2"/>
    <w:semiHidden/>
    <w:rsid w:val="006A2EB1"/>
  </w:style>
  <w:style w:type="paragraph" w:customStyle="1" w:styleId="112">
    <w:name w:val="Знак Знак1 Знак Знак Знак1 Знак"/>
    <w:basedOn w:val="a"/>
    <w:rsid w:val="006A2EB1"/>
    <w:pPr>
      <w:widowControl w:val="0"/>
      <w:autoSpaceDE w:val="0"/>
      <w:autoSpaceDN w:val="0"/>
      <w:adjustRightInd w:val="0"/>
      <w:spacing w:after="160" w:line="240" w:lineRule="exact"/>
      <w:jc w:val="right"/>
    </w:pPr>
    <w:rPr>
      <w:rFonts w:ascii="Arial" w:hAnsi="Arial" w:cs="Arial"/>
      <w:sz w:val="20"/>
      <w:szCs w:val="20"/>
      <w:lang w:val="en-GB" w:eastAsia="en-US"/>
    </w:rPr>
  </w:style>
  <w:style w:type="paragraph" w:styleId="aff0">
    <w:name w:val="Block Text"/>
    <w:basedOn w:val="a"/>
    <w:rsid w:val="006A2EB1"/>
    <w:pPr>
      <w:keepNext/>
      <w:keepLines/>
      <w:widowControl w:val="0"/>
      <w:autoSpaceDE w:val="0"/>
      <w:autoSpaceDN w:val="0"/>
      <w:adjustRightInd w:val="0"/>
      <w:ind w:left="-108" w:right="-108"/>
      <w:jc w:val="center"/>
    </w:pPr>
    <w:rPr>
      <w:rFonts w:ascii="Arial" w:hAnsi="Arial" w:cs="Arial"/>
      <w:sz w:val="20"/>
      <w:szCs w:val="20"/>
    </w:rPr>
  </w:style>
  <w:style w:type="paragraph" w:customStyle="1" w:styleId="27">
    <w:name w:val="заголовок 2"/>
    <w:basedOn w:val="a"/>
    <w:next w:val="a"/>
    <w:rsid w:val="006A2EB1"/>
    <w:pPr>
      <w:keepNext/>
      <w:widowControl w:val="0"/>
      <w:autoSpaceDE w:val="0"/>
      <w:autoSpaceDN w:val="0"/>
      <w:adjustRightInd w:val="0"/>
      <w:jc w:val="center"/>
    </w:pPr>
    <w:rPr>
      <w:rFonts w:ascii="Arial" w:hAnsi="Arial" w:cs="Arial"/>
      <w:sz w:val="20"/>
      <w:szCs w:val="20"/>
    </w:rPr>
  </w:style>
  <w:style w:type="paragraph" w:styleId="34">
    <w:name w:val="Body Text Indent 3"/>
    <w:basedOn w:val="a"/>
    <w:link w:val="35"/>
    <w:rsid w:val="006A2EB1"/>
    <w:pPr>
      <w:keepNext/>
      <w:widowControl w:val="0"/>
      <w:autoSpaceDE w:val="0"/>
      <w:autoSpaceDN w:val="0"/>
      <w:adjustRightInd w:val="0"/>
      <w:ind w:left="-86"/>
      <w:jc w:val="center"/>
    </w:pPr>
    <w:rPr>
      <w:rFonts w:ascii="Arial" w:hAnsi="Arial" w:cs="Arial"/>
      <w:sz w:val="20"/>
      <w:szCs w:val="20"/>
    </w:rPr>
  </w:style>
  <w:style w:type="character" w:customStyle="1" w:styleId="35">
    <w:name w:val="Основной текст с отступом 3 Знак"/>
    <w:link w:val="34"/>
    <w:rsid w:val="006A2EB1"/>
    <w:rPr>
      <w:rFonts w:ascii="Arial" w:hAnsi="Arial" w:cs="Arial"/>
    </w:rPr>
  </w:style>
  <w:style w:type="paragraph" w:customStyle="1" w:styleId="aff1">
    <w:name w:val="Знак Знак Знак Знак"/>
    <w:rsid w:val="006A2EB1"/>
    <w:pPr>
      <w:spacing w:before="100" w:beforeAutospacing="1" w:after="100" w:afterAutospacing="1"/>
    </w:pPr>
    <w:rPr>
      <w:rFonts w:ascii="Tahoma" w:hAnsi="Tahoma"/>
      <w:lang w:val="en-US" w:eastAsia="en-US"/>
    </w:rPr>
  </w:style>
  <w:style w:type="paragraph" w:styleId="aff2">
    <w:name w:val="Title"/>
    <w:basedOn w:val="a"/>
    <w:link w:val="aff3"/>
    <w:qFormat/>
    <w:locked/>
    <w:rsid w:val="006A2EB1"/>
    <w:pPr>
      <w:widowControl w:val="0"/>
      <w:autoSpaceDE w:val="0"/>
      <w:autoSpaceDN w:val="0"/>
      <w:adjustRightInd w:val="0"/>
      <w:jc w:val="center"/>
    </w:pPr>
    <w:rPr>
      <w:rFonts w:ascii="Arial" w:hAnsi="Arial" w:cs="Arial"/>
      <w:b/>
      <w:bCs/>
      <w:sz w:val="20"/>
      <w:szCs w:val="20"/>
    </w:rPr>
  </w:style>
  <w:style w:type="character" w:customStyle="1" w:styleId="aff3">
    <w:name w:val="Название Знак"/>
    <w:link w:val="aff2"/>
    <w:rsid w:val="006A2EB1"/>
    <w:rPr>
      <w:rFonts w:ascii="Arial" w:hAnsi="Arial" w:cs="Arial"/>
      <w:b/>
      <w:bCs/>
    </w:rPr>
  </w:style>
  <w:style w:type="character" w:customStyle="1" w:styleId="aff4">
    <w:name w:val="Гипертекстовая ссылка"/>
    <w:rsid w:val="006A2EB1"/>
    <w:rPr>
      <w:b/>
      <w:bCs/>
      <w:color w:val="106BBE"/>
    </w:rPr>
  </w:style>
  <w:style w:type="character" w:customStyle="1" w:styleId="71">
    <w:name w:val="Знак Знак7"/>
    <w:rsid w:val="006A2EB1"/>
    <w:rPr>
      <w:rFonts w:ascii="Arial" w:eastAsia="Times New Roman" w:hAnsi="Arial" w:cs="Arial"/>
      <w:b/>
      <w:bCs/>
      <w:color w:val="26282F"/>
      <w:sz w:val="24"/>
      <w:szCs w:val="24"/>
    </w:rPr>
  </w:style>
  <w:style w:type="character" w:customStyle="1" w:styleId="62">
    <w:name w:val="Знак Знак6"/>
    <w:rsid w:val="006A2EB1"/>
    <w:rPr>
      <w:rFonts w:ascii="Arial" w:eastAsia="Times New Roman" w:hAnsi="Arial" w:cs="Arial"/>
      <w:b/>
      <w:bCs/>
      <w:color w:val="26282F"/>
      <w:sz w:val="24"/>
      <w:szCs w:val="24"/>
    </w:rPr>
  </w:style>
  <w:style w:type="character" w:customStyle="1" w:styleId="aff5">
    <w:name w:val="Цветовое выделение"/>
    <w:rsid w:val="006A2EB1"/>
    <w:rPr>
      <w:b/>
      <w:bCs/>
      <w:color w:val="26282F"/>
    </w:rPr>
  </w:style>
  <w:style w:type="character" w:customStyle="1" w:styleId="aff6">
    <w:name w:val="Активная гипертекстовая ссылка"/>
    <w:rsid w:val="006A2EB1"/>
    <w:rPr>
      <w:b/>
      <w:bCs/>
      <w:color w:val="106BBE"/>
      <w:u w:val="single"/>
    </w:rPr>
  </w:style>
  <w:style w:type="paragraph" w:customStyle="1" w:styleId="aff7">
    <w:name w:val="Внимание"/>
    <w:basedOn w:val="a"/>
    <w:next w:val="a"/>
    <w:rsid w:val="006A2EB1"/>
    <w:pPr>
      <w:widowControl w:val="0"/>
      <w:autoSpaceDE w:val="0"/>
      <w:autoSpaceDN w:val="0"/>
      <w:adjustRightInd w:val="0"/>
      <w:spacing w:before="240" w:after="240"/>
      <w:ind w:left="420" w:right="420" w:firstLine="300"/>
    </w:pPr>
    <w:rPr>
      <w:rFonts w:ascii="Arial" w:hAnsi="Arial" w:cs="Arial"/>
      <w:sz w:val="24"/>
      <w:szCs w:val="24"/>
      <w:shd w:val="clear" w:color="auto" w:fill="F5F3DA"/>
    </w:rPr>
  </w:style>
  <w:style w:type="paragraph" w:customStyle="1" w:styleId="aff8">
    <w:name w:val="Внимание: криминал!!"/>
    <w:basedOn w:val="aff7"/>
    <w:next w:val="a"/>
    <w:rsid w:val="006A2EB1"/>
  </w:style>
  <w:style w:type="paragraph" w:customStyle="1" w:styleId="aff9">
    <w:name w:val="Внимание: недобросовестность!"/>
    <w:basedOn w:val="aff7"/>
    <w:next w:val="a"/>
    <w:rsid w:val="006A2EB1"/>
  </w:style>
  <w:style w:type="character" w:customStyle="1" w:styleId="affa">
    <w:name w:val="Выделение для Базового Поиска"/>
    <w:rsid w:val="006A2EB1"/>
    <w:rPr>
      <w:b/>
      <w:bCs/>
      <w:color w:val="0058A9"/>
    </w:rPr>
  </w:style>
  <w:style w:type="character" w:customStyle="1" w:styleId="affb">
    <w:name w:val="Выделение для Базового Поиска (курсив)"/>
    <w:rsid w:val="006A2EB1"/>
    <w:rPr>
      <w:b/>
      <w:bCs/>
      <w:i/>
      <w:iCs/>
      <w:color w:val="0058A9"/>
    </w:rPr>
  </w:style>
  <w:style w:type="paragraph" w:customStyle="1" w:styleId="affc">
    <w:name w:val="Дочерний элемент списка"/>
    <w:basedOn w:val="a"/>
    <w:next w:val="a"/>
    <w:rsid w:val="006A2EB1"/>
    <w:pPr>
      <w:widowControl w:val="0"/>
      <w:autoSpaceDE w:val="0"/>
      <w:autoSpaceDN w:val="0"/>
      <w:adjustRightInd w:val="0"/>
    </w:pPr>
    <w:rPr>
      <w:rFonts w:ascii="Arial" w:hAnsi="Arial" w:cs="Arial"/>
      <w:color w:val="868381"/>
      <w:sz w:val="20"/>
      <w:szCs w:val="20"/>
    </w:rPr>
  </w:style>
  <w:style w:type="paragraph" w:customStyle="1" w:styleId="affd">
    <w:name w:val="Основное меню (преемственное)"/>
    <w:basedOn w:val="a"/>
    <w:next w:val="a"/>
    <w:rsid w:val="006A2EB1"/>
    <w:pPr>
      <w:widowControl w:val="0"/>
      <w:autoSpaceDE w:val="0"/>
      <w:autoSpaceDN w:val="0"/>
      <w:adjustRightInd w:val="0"/>
      <w:ind w:firstLine="720"/>
    </w:pPr>
    <w:rPr>
      <w:rFonts w:ascii="Verdana" w:hAnsi="Verdana" w:cs="Verdana"/>
    </w:rPr>
  </w:style>
  <w:style w:type="paragraph" w:customStyle="1" w:styleId="affe">
    <w:name w:val="Заголовок"/>
    <w:basedOn w:val="affd"/>
    <w:next w:val="a"/>
    <w:rsid w:val="006A2EB1"/>
    <w:rPr>
      <w:b/>
      <w:bCs/>
      <w:color w:val="0058A9"/>
      <w:shd w:val="clear" w:color="auto" w:fill="F0F0F0"/>
    </w:rPr>
  </w:style>
  <w:style w:type="paragraph" w:customStyle="1" w:styleId="afff">
    <w:name w:val="Заголовок группы контролов"/>
    <w:basedOn w:val="a"/>
    <w:next w:val="a"/>
    <w:rsid w:val="006A2EB1"/>
    <w:pPr>
      <w:widowControl w:val="0"/>
      <w:autoSpaceDE w:val="0"/>
      <w:autoSpaceDN w:val="0"/>
      <w:adjustRightInd w:val="0"/>
      <w:ind w:firstLine="720"/>
    </w:pPr>
    <w:rPr>
      <w:rFonts w:ascii="Arial" w:hAnsi="Arial" w:cs="Arial"/>
      <w:b/>
      <w:bCs/>
      <w:color w:val="000000"/>
      <w:sz w:val="24"/>
      <w:szCs w:val="24"/>
    </w:rPr>
  </w:style>
  <w:style w:type="paragraph" w:customStyle="1" w:styleId="afff0">
    <w:name w:val="Заголовок для информации об изменениях"/>
    <w:basedOn w:val="1"/>
    <w:next w:val="a"/>
    <w:rsid w:val="006A2EB1"/>
    <w:pPr>
      <w:keepNext w:val="0"/>
      <w:widowControl w:val="0"/>
      <w:autoSpaceDE w:val="0"/>
      <w:autoSpaceDN w:val="0"/>
      <w:adjustRightInd w:val="0"/>
      <w:spacing w:before="0" w:after="108"/>
      <w:jc w:val="center"/>
      <w:outlineLvl w:val="9"/>
    </w:pPr>
    <w:rPr>
      <w:b w:val="0"/>
      <w:bCs w:val="0"/>
      <w:color w:val="26282F"/>
      <w:kern w:val="0"/>
      <w:sz w:val="18"/>
      <w:szCs w:val="18"/>
      <w:shd w:val="clear" w:color="auto" w:fill="FFFFFF"/>
    </w:rPr>
  </w:style>
  <w:style w:type="paragraph" w:customStyle="1" w:styleId="afff1">
    <w:name w:val="Заголовок распахивающейся части диалога"/>
    <w:basedOn w:val="a"/>
    <w:next w:val="a"/>
    <w:rsid w:val="006A2EB1"/>
    <w:pPr>
      <w:widowControl w:val="0"/>
      <w:autoSpaceDE w:val="0"/>
      <w:autoSpaceDN w:val="0"/>
      <w:adjustRightInd w:val="0"/>
      <w:ind w:firstLine="720"/>
    </w:pPr>
    <w:rPr>
      <w:rFonts w:ascii="Arial" w:hAnsi="Arial" w:cs="Arial"/>
      <w:i/>
      <w:iCs/>
      <w:color w:val="000080"/>
    </w:rPr>
  </w:style>
  <w:style w:type="character" w:customStyle="1" w:styleId="afff2">
    <w:name w:val="Заголовок своего сообщения"/>
    <w:rsid w:val="006A2EB1"/>
  </w:style>
  <w:style w:type="paragraph" w:customStyle="1" w:styleId="afff3">
    <w:name w:val="Заголовок статьи"/>
    <w:basedOn w:val="a"/>
    <w:next w:val="a"/>
    <w:rsid w:val="006A2EB1"/>
    <w:pPr>
      <w:widowControl w:val="0"/>
      <w:autoSpaceDE w:val="0"/>
      <w:autoSpaceDN w:val="0"/>
      <w:adjustRightInd w:val="0"/>
      <w:ind w:left="1612" w:hanging="892"/>
    </w:pPr>
    <w:rPr>
      <w:rFonts w:ascii="Arial" w:hAnsi="Arial" w:cs="Arial"/>
      <w:sz w:val="24"/>
      <w:szCs w:val="24"/>
    </w:rPr>
  </w:style>
  <w:style w:type="character" w:customStyle="1" w:styleId="afff4">
    <w:name w:val="Заголовок чужого сообщения"/>
    <w:rsid w:val="006A2EB1"/>
    <w:rPr>
      <w:b/>
      <w:bCs/>
      <w:color w:val="FF0000"/>
    </w:rPr>
  </w:style>
  <w:style w:type="paragraph" w:customStyle="1" w:styleId="afff5">
    <w:name w:val="Заголовок ЭР (левое окно)"/>
    <w:basedOn w:val="a"/>
    <w:next w:val="a"/>
    <w:rsid w:val="006A2EB1"/>
    <w:pPr>
      <w:widowControl w:val="0"/>
      <w:autoSpaceDE w:val="0"/>
      <w:autoSpaceDN w:val="0"/>
      <w:adjustRightInd w:val="0"/>
      <w:spacing w:before="300" w:after="250"/>
      <w:jc w:val="center"/>
    </w:pPr>
    <w:rPr>
      <w:rFonts w:ascii="Arial" w:hAnsi="Arial" w:cs="Arial"/>
      <w:b/>
      <w:bCs/>
      <w:color w:val="26282F"/>
      <w:sz w:val="26"/>
      <w:szCs w:val="26"/>
    </w:rPr>
  </w:style>
  <w:style w:type="paragraph" w:customStyle="1" w:styleId="afff6">
    <w:name w:val="Заголовок ЭР (правое окно)"/>
    <w:basedOn w:val="afff5"/>
    <w:next w:val="a"/>
    <w:rsid w:val="006A2EB1"/>
    <w:pPr>
      <w:spacing w:after="0"/>
      <w:jc w:val="left"/>
    </w:pPr>
  </w:style>
  <w:style w:type="paragraph" w:customStyle="1" w:styleId="afff7">
    <w:name w:val="Интерактивный заголовок"/>
    <w:basedOn w:val="affe"/>
    <w:next w:val="a"/>
    <w:rsid w:val="006A2EB1"/>
    <w:rPr>
      <w:u w:val="single"/>
    </w:rPr>
  </w:style>
  <w:style w:type="paragraph" w:customStyle="1" w:styleId="afff8">
    <w:name w:val="Текст информации об изменениях"/>
    <w:basedOn w:val="a"/>
    <w:next w:val="a"/>
    <w:rsid w:val="006A2EB1"/>
    <w:pPr>
      <w:widowControl w:val="0"/>
      <w:autoSpaceDE w:val="0"/>
      <w:autoSpaceDN w:val="0"/>
      <w:adjustRightInd w:val="0"/>
      <w:ind w:firstLine="720"/>
    </w:pPr>
    <w:rPr>
      <w:rFonts w:ascii="Arial" w:hAnsi="Arial" w:cs="Arial"/>
      <w:color w:val="353842"/>
      <w:sz w:val="18"/>
      <w:szCs w:val="18"/>
    </w:rPr>
  </w:style>
  <w:style w:type="paragraph" w:customStyle="1" w:styleId="afff9">
    <w:name w:val="Информация об изменениях"/>
    <w:basedOn w:val="afff8"/>
    <w:next w:val="a"/>
    <w:rsid w:val="006A2EB1"/>
    <w:pPr>
      <w:spacing w:before="180"/>
      <w:ind w:left="360" w:right="360" w:firstLine="0"/>
    </w:pPr>
    <w:rPr>
      <w:shd w:val="clear" w:color="auto" w:fill="EAEFED"/>
    </w:rPr>
  </w:style>
  <w:style w:type="paragraph" w:customStyle="1" w:styleId="afffa">
    <w:name w:val="Текст (справка)"/>
    <w:basedOn w:val="a"/>
    <w:next w:val="a"/>
    <w:rsid w:val="006A2EB1"/>
    <w:pPr>
      <w:widowControl w:val="0"/>
      <w:autoSpaceDE w:val="0"/>
      <w:autoSpaceDN w:val="0"/>
      <w:adjustRightInd w:val="0"/>
      <w:ind w:left="170" w:right="170"/>
      <w:jc w:val="left"/>
    </w:pPr>
    <w:rPr>
      <w:rFonts w:ascii="Arial" w:hAnsi="Arial" w:cs="Arial"/>
      <w:sz w:val="24"/>
      <w:szCs w:val="24"/>
    </w:rPr>
  </w:style>
  <w:style w:type="paragraph" w:customStyle="1" w:styleId="afffb">
    <w:name w:val="Комментарий"/>
    <w:basedOn w:val="afffa"/>
    <w:next w:val="a"/>
    <w:rsid w:val="006A2EB1"/>
    <w:pPr>
      <w:spacing w:before="75"/>
      <w:ind w:right="0"/>
      <w:jc w:val="both"/>
    </w:pPr>
    <w:rPr>
      <w:color w:val="353842"/>
      <w:shd w:val="clear" w:color="auto" w:fill="F0F0F0"/>
    </w:rPr>
  </w:style>
  <w:style w:type="paragraph" w:customStyle="1" w:styleId="afffc">
    <w:name w:val="Информация об изменениях документа"/>
    <w:basedOn w:val="afffb"/>
    <w:next w:val="a"/>
    <w:rsid w:val="006A2EB1"/>
    <w:rPr>
      <w:i/>
      <w:iCs/>
    </w:rPr>
  </w:style>
  <w:style w:type="paragraph" w:customStyle="1" w:styleId="afffd">
    <w:name w:val="Текст (лев. подпись)"/>
    <w:basedOn w:val="a"/>
    <w:next w:val="a"/>
    <w:rsid w:val="006A2EB1"/>
    <w:pPr>
      <w:widowControl w:val="0"/>
      <w:autoSpaceDE w:val="0"/>
      <w:autoSpaceDN w:val="0"/>
      <w:adjustRightInd w:val="0"/>
      <w:jc w:val="left"/>
    </w:pPr>
    <w:rPr>
      <w:rFonts w:ascii="Arial" w:hAnsi="Arial" w:cs="Arial"/>
      <w:sz w:val="24"/>
      <w:szCs w:val="24"/>
    </w:rPr>
  </w:style>
  <w:style w:type="paragraph" w:customStyle="1" w:styleId="afffe">
    <w:name w:val="Колонтитул (левый)"/>
    <w:basedOn w:val="afffd"/>
    <w:next w:val="a"/>
    <w:rsid w:val="006A2EB1"/>
    <w:rPr>
      <w:sz w:val="14"/>
      <w:szCs w:val="14"/>
    </w:rPr>
  </w:style>
  <w:style w:type="paragraph" w:customStyle="1" w:styleId="affff">
    <w:name w:val="Текст (прав. подпись)"/>
    <w:basedOn w:val="a"/>
    <w:next w:val="a"/>
    <w:rsid w:val="006A2EB1"/>
    <w:pPr>
      <w:widowControl w:val="0"/>
      <w:autoSpaceDE w:val="0"/>
      <w:autoSpaceDN w:val="0"/>
      <w:adjustRightInd w:val="0"/>
      <w:jc w:val="right"/>
    </w:pPr>
    <w:rPr>
      <w:rFonts w:ascii="Arial" w:hAnsi="Arial" w:cs="Arial"/>
      <w:sz w:val="24"/>
      <w:szCs w:val="24"/>
    </w:rPr>
  </w:style>
  <w:style w:type="paragraph" w:customStyle="1" w:styleId="affff0">
    <w:name w:val="Колонтитул (правый)"/>
    <w:basedOn w:val="affff"/>
    <w:next w:val="a"/>
    <w:rsid w:val="006A2EB1"/>
    <w:rPr>
      <w:sz w:val="14"/>
      <w:szCs w:val="14"/>
    </w:rPr>
  </w:style>
  <w:style w:type="paragraph" w:customStyle="1" w:styleId="affff1">
    <w:name w:val="Комментарий пользователя"/>
    <w:basedOn w:val="afffb"/>
    <w:next w:val="a"/>
    <w:rsid w:val="006A2EB1"/>
    <w:pPr>
      <w:jc w:val="left"/>
    </w:pPr>
    <w:rPr>
      <w:shd w:val="clear" w:color="auto" w:fill="FFDFE0"/>
    </w:rPr>
  </w:style>
  <w:style w:type="paragraph" w:customStyle="1" w:styleId="affff2">
    <w:name w:val="Куда обратиться?"/>
    <w:basedOn w:val="aff7"/>
    <w:next w:val="a"/>
    <w:rsid w:val="006A2EB1"/>
  </w:style>
  <w:style w:type="paragraph" w:customStyle="1" w:styleId="affff3">
    <w:name w:val="Моноширинный"/>
    <w:basedOn w:val="a"/>
    <w:next w:val="a"/>
    <w:rsid w:val="006A2EB1"/>
    <w:pPr>
      <w:widowControl w:val="0"/>
      <w:autoSpaceDE w:val="0"/>
      <w:autoSpaceDN w:val="0"/>
      <w:adjustRightInd w:val="0"/>
      <w:jc w:val="left"/>
    </w:pPr>
    <w:rPr>
      <w:rFonts w:ascii="Courier New" w:hAnsi="Courier New" w:cs="Courier New"/>
      <w:sz w:val="24"/>
      <w:szCs w:val="24"/>
    </w:rPr>
  </w:style>
  <w:style w:type="character" w:customStyle="1" w:styleId="affff4">
    <w:name w:val="Найденные слова"/>
    <w:rsid w:val="006A2EB1"/>
    <w:rPr>
      <w:b/>
      <w:bCs/>
      <w:color w:val="26282F"/>
      <w:shd w:val="clear" w:color="auto" w:fill="FFF580"/>
    </w:rPr>
  </w:style>
  <w:style w:type="character" w:customStyle="1" w:styleId="affff5">
    <w:name w:val="Не вступил в силу"/>
    <w:rsid w:val="006A2EB1"/>
    <w:rPr>
      <w:b/>
      <w:bCs/>
      <w:color w:val="000000"/>
      <w:shd w:val="clear" w:color="auto" w:fill="D8EDE8"/>
    </w:rPr>
  </w:style>
  <w:style w:type="paragraph" w:customStyle="1" w:styleId="affff6">
    <w:name w:val="Необходимые документы"/>
    <w:basedOn w:val="aff7"/>
    <w:next w:val="a"/>
    <w:rsid w:val="006A2EB1"/>
    <w:pPr>
      <w:ind w:firstLine="118"/>
    </w:pPr>
  </w:style>
  <w:style w:type="paragraph" w:customStyle="1" w:styleId="affff7">
    <w:name w:val="Нормальный (таблица)"/>
    <w:basedOn w:val="a"/>
    <w:next w:val="a"/>
    <w:rsid w:val="006A2EB1"/>
    <w:pPr>
      <w:widowControl w:val="0"/>
      <w:autoSpaceDE w:val="0"/>
      <w:autoSpaceDN w:val="0"/>
      <w:adjustRightInd w:val="0"/>
    </w:pPr>
    <w:rPr>
      <w:rFonts w:ascii="Arial" w:hAnsi="Arial" w:cs="Arial"/>
      <w:sz w:val="24"/>
      <w:szCs w:val="24"/>
    </w:rPr>
  </w:style>
  <w:style w:type="paragraph" w:customStyle="1" w:styleId="affff8">
    <w:name w:val="Оглавление"/>
    <w:basedOn w:val="af5"/>
    <w:next w:val="a"/>
    <w:rsid w:val="006A2EB1"/>
    <w:pPr>
      <w:ind w:left="140"/>
      <w:jc w:val="left"/>
    </w:pPr>
    <w:rPr>
      <w:sz w:val="24"/>
      <w:szCs w:val="24"/>
    </w:rPr>
  </w:style>
  <w:style w:type="character" w:customStyle="1" w:styleId="affff9">
    <w:name w:val="Опечатки"/>
    <w:rsid w:val="006A2EB1"/>
    <w:rPr>
      <w:color w:val="FF0000"/>
    </w:rPr>
  </w:style>
  <w:style w:type="paragraph" w:customStyle="1" w:styleId="affffa">
    <w:name w:val="Переменная часть"/>
    <w:basedOn w:val="affd"/>
    <w:next w:val="a"/>
    <w:rsid w:val="006A2EB1"/>
    <w:rPr>
      <w:sz w:val="18"/>
      <w:szCs w:val="18"/>
    </w:rPr>
  </w:style>
  <w:style w:type="paragraph" w:customStyle="1" w:styleId="affffb">
    <w:name w:val="Подвал для информации об изменениях"/>
    <w:basedOn w:val="1"/>
    <w:next w:val="a"/>
    <w:rsid w:val="006A2EB1"/>
    <w:pPr>
      <w:keepNext w:val="0"/>
      <w:widowControl w:val="0"/>
      <w:autoSpaceDE w:val="0"/>
      <w:autoSpaceDN w:val="0"/>
      <w:adjustRightInd w:val="0"/>
      <w:spacing w:before="108" w:after="108"/>
      <w:jc w:val="center"/>
      <w:outlineLvl w:val="9"/>
    </w:pPr>
    <w:rPr>
      <w:b w:val="0"/>
      <w:bCs w:val="0"/>
      <w:color w:val="26282F"/>
      <w:kern w:val="0"/>
      <w:sz w:val="18"/>
      <w:szCs w:val="18"/>
    </w:rPr>
  </w:style>
  <w:style w:type="paragraph" w:customStyle="1" w:styleId="affffc">
    <w:name w:val="Подзаголовок для информации об изменениях"/>
    <w:basedOn w:val="afff8"/>
    <w:next w:val="a"/>
    <w:rsid w:val="006A2EB1"/>
    <w:rPr>
      <w:b/>
      <w:bCs/>
    </w:rPr>
  </w:style>
  <w:style w:type="paragraph" w:customStyle="1" w:styleId="affffd">
    <w:name w:val="Подчёркнуный текст"/>
    <w:basedOn w:val="a"/>
    <w:next w:val="a"/>
    <w:rsid w:val="006A2EB1"/>
    <w:pPr>
      <w:widowControl w:val="0"/>
      <w:autoSpaceDE w:val="0"/>
      <w:autoSpaceDN w:val="0"/>
      <w:adjustRightInd w:val="0"/>
      <w:ind w:firstLine="720"/>
    </w:pPr>
    <w:rPr>
      <w:rFonts w:ascii="Arial" w:hAnsi="Arial" w:cs="Arial"/>
      <w:sz w:val="24"/>
      <w:szCs w:val="24"/>
    </w:rPr>
  </w:style>
  <w:style w:type="paragraph" w:customStyle="1" w:styleId="affffe">
    <w:name w:val="Постоянная часть"/>
    <w:basedOn w:val="affd"/>
    <w:next w:val="a"/>
    <w:rsid w:val="006A2EB1"/>
    <w:rPr>
      <w:sz w:val="20"/>
      <w:szCs w:val="20"/>
    </w:rPr>
  </w:style>
  <w:style w:type="paragraph" w:customStyle="1" w:styleId="afffff">
    <w:name w:val="Прижатый влево"/>
    <w:basedOn w:val="a"/>
    <w:next w:val="a"/>
    <w:rsid w:val="006A2EB1"/>
    <w:pPr>
      <w:widowControl w:val="0"/>
      <w:autoSpaceDE w:val="0"/>
      <w:autoSpaceDN w:val="0"/>
      <w:adjustRightInd w:val="0"/>
      <w:jc w:val="left"/>
    </w:pPr>
    <w:rPr>
      <w:rFonts w:ascii="Arial" w:hAnsi="Arial" w:cs="Arial"/>
      <w:sz w:val="24"/>
      <w:szCs w:val="24"/>
    </w:rPr>
  </w:style>
  <w:style w:type="paragraph" w:customStyle="1" w:styleId="afffff0">
    <w:name w:val="Пример."/>
    <w:basedOn w:val="aff7"/>
    <w:next w:val="a"/>
    <w:rsid w:val="006A2EB1"/>
  </w:style>
  <w:style w:type="paragraph" w:customStyle="1" w:styleId="afffff1">
    <w:name w:val="Примечание."/>
    <w:basedOn w:val="aff7"/>
    <w:next w:val="a"/>
    <w:rsid w:val="006A2EB1"/>
  </w:style>
  <w:style w:type="character" w:customStyle="1" w:styleId="afffff2">
    <w:name w:val="Продолжение ссылки"/>
    <w:rsid w:val="006A2EB1"/>
  </w:style>
  <w:style w:type="paragraph" w:customStyle="1" w:styleId="afffff3">
    <w:name w:val="Словарная статья"/>
    <w:basedOn w:val="a"/>
    <w:next w:val="a"/>
    <w:rsid w:val="006A2EB1"/>
    <w:pPr>
      <w:widowControl w:val="0"/>
      <w:autoSpaceDE w:val="0"/>
      <w:autoSpaceDN w:val="0"/>
      <w:adjustRightInd w:val="0"/>
      <w:ind w:right="118"/>
    </w:pPr>
    <w:rPr>
      <w:rFonts w:ascii="Arial" w:hAnsi="Arial" w:cs="Arial"/>
      <w:sz w:val="24"/>
      <w:szCs w:val="24"/>
    </w:rPr>
  </w:style>
  <w:style w:type="character" w:customStyle="1" w:styleId="afffff4">
    <w:name w:val="Сравнение редакций"/>
    <w:rsid w:val="006A2EB1"/>
  </w:style>
  <w:style w:type="character" w:customStyle="1" w:styleId="afffff5">
    <w:name w:val="Сравнение редакций. Добавленный фрагмент"/>
    <w:rsid w:val="006A2EB1"/>
    <w:rPr>
      <w:color w:val="000000"/>
      <w:shd w:val="clear" w:color="auto" w:fill="C1D7FF"/>
    </w:rPr>
  </w:style>
  <w:style w:type="character" w:customStyle="1" w:styleId="afffff6">
    <w:name w:val="Сравнение редакций. Удаленный фрагмент"/>
    <w:rsid w:val="006A2EB1"/>
    <w:rPr>
      <w:color w:val="000000"/>
      <w:shd w:val="clear" w:color="auto" w:fill="C4C413"/>
    </w:rPr>
  </w:style>
  <w:style w:type="paragraph" w:customStyle="1" w:styleId="afffff7">
    <w:name w:val="Ссылка на официальную публикацию"/>
    <w:basedOn w:val="a"/>
    <w:next w:val="a"/>
    <w:rsid w:val="006A2EB1"/>
    <w:pPr>
      <w:widowControl w:val="0"/>
      <w:autoSpaceDE w:val="0"/>
      <w:autoSpaceDN w:val="0"/>
      <w:adjustRightInd w:val="0"/>
      <w:ind w:firstLine="720"/>
    </w:pPr>
    <w:rPr>
      <w:rFonts w:ascii="Arial" w:hAnsi="Arial" w:cs="Arial"/>
      <w:sz w:val="24"/>
      <w:szCs w:val="24"/>
    </w:rPr>
  </w:style>
  <w:style w:type="paragraph" w:customStyle="1" w:styleId="afffff8">
    <w:name w:val="Текст в таблице"/>
    <w:basedOn w:val="affff7"/>
    <w:next w:val="a"/>
    <w:rsid w:val="006A2EB1"/>
    <w:pPr>
      <w:ind w:firstLine="500"/>
    </w:pPr>
  </w:style>
  <w:style w:type="paragraph" w:customStyle="1" w:styleId="afffff9">
    <w:name w:val="Текст ЭР (см. также)"/>
    <w:basedOn w:val="a"/>
    <w:next w:val="a"/>
    <w:rsid w:val="006A2EB1"/>
    <w:pPr>
      <w:widowControl w:val="0"/>
      <w:autoSpaceDE w:val="0"/>
      <w:autoSpaceDN w:val="0"/>
      <w:adjustRightInd w:val="0"/>
      <w:spacing w:before="200"/>
      <w:jc w:val="left"/>
    </w:pPr>
    <w:rPr>
      <w:rFonts w:ascii="Arial" w:hAnsi="Arial" w:cs="Arial"/>
      <w:sz w:val="20"/>
      <w:szCs w:val="20"/>
    </w:rPr>
  </w:style>
  <w:style w:type="paragraph" w:customStyle="1" w:styleId="afffffa">
    <w:name w:val="Технический комментарий"/>
    <w:basedOn w:val="a"/>
    <w:next w:val="a"/>
    <w:rsid w:val="006A2EB1"/>
    <w:pPr>
      <w:widowControl w:val="0"/>
      <w:autoSpaceDE w:val="0"/>
      <w:autoSpaceDN w:val="0"/>
      <w:adjustRightInd w:val="0"/>
      <w:jc w:val="left"/>
    </w:pPr>
    <w:rPr>
      <w:rFonts w:ascii="Arial" w:hAnsi="Arial" w:cs="Arial"/>
      <w:color w:val="463F31"/>
      <w:sz w:val="24"/>
      <w:szCs w:val="24"/>
      <w:shd w:val="clear" w:color="auto" w:fill="FFFFA6"/>
    </w:rPr>
  </w:style>
  <w:style w:type="character" w:customStyle="1" w:styleId="afffffb">
    <w:name w:val="Утратил силу"/>
    <w:rsid w:val="006A2EB1"/>
    <w:rPr>
      <w:b/>
      <w:bCs/>
      <w:strike/>
      <w:color w:val="666600"/>
    </w:rPr>
  </w:style>
  <w:style w:type="paragraph" w:customStyle="1" w:styleId="afffffc">
    <w:name w:val="Формула"/>
    <w:basedOn w:val="a"/>
    <w:next w:val="a"/>
    <w:rsid w:val="006A2EB1"/>
    <w:pPr>
      <w:widowControl w:val="0"/>
      <w:autoSpaceDE w:val="0"/>
      <w:autoSpaceDN w:val="0"/>
      <w:adjustRightInd w:val="0"/>
      <w:spacing w:before="240" w:after="240"/>
      <w:ind w:left="420" w:right="420" w:firstLine="300"/>
    </w:pPr>
    <w:rPr>
      <w:rFonts w:ascii="Arial" w:hAnsi="Arial" w:cs="Arial"/>
      <w:sz w:val="24"/>
      <w:szCs w:val="24"/>
      <w:shd w:val="clear" w:color="auto" w:fill="F5F3DA"/>
    </w:rPr>
  </w:style>
  <w:style w:type="paragraph" w:customStyle="1" w:styleId="afffffd">
    <w:name w:val="Центрированный (таблица)"/>
    <w:basedOn w:val="affff7"/>
    <w:next w:val="a"/>
    <w:rsid w:val="006A2EB1"/>
    <w:pPr>
      <w:jc w:val="center"/>
    </w:pPr>
  </w:style>
  <w:style w:type="paragraph" w:customStyle="1" w:styleId="-">
    <w:name w:val="ЭР-содержание (правое окно)"/>
    <w:basedOn w:val="a"/>
    <w:next w:val="a"/>
    <w:rsid w:val="006A2EB1"/>
    <w:pPr>
      <w:widowControl w:val="0"/>
      <w:autoSpaceDE w:val="0"/>
      <w:autoSpaceDN w:val="0"/>
      <w:adjustRightInd w:val="0"/>
      <w:spacing w:before="300"/>
      <w:jc w:val="left"/>
    </w:pPr>
    <w:rPr>
      <w:rFonts w:ascii="Arial" w:hAnsi="Arial" w:cs="Arial"/>
      <w:sz w:val="24"/>
      <w:szCs w:val="24"/>
    </w:rPr>
  </w:style>
  <w:style w:type="character" w:customStyle="1" w:styleId="afffffe">
    <w:name w:val="Знак Знак Знак"/>
    <w:rsid w:val="006A2EB1"/>
    <w:rPr>
      <w:sz w:val="44"/>
    </w:rPr>
  </w:style>
  <w:style w:type="character" w:customStyle="1" w:styleId="28">
    <w:name w:val="Знак Знак2"/>
    <w:rsid w:val="006A2EB1"/>
    <w:rPr>
      <w:sz w:val="24"/>
      <w:szCs w:val="24"/>
    </w:rPr>
  </w:style>
  <w:style w:type="paragraph" w:customStyle="1" w:styleId="Pro-Gramma">
    <w:name w:val="Pro-Gramma"/>
    <w:basedOn w:val="a"/>
    <w:qFormat/>
    <w:rsid w:val="006A2EB1"/>
    <w:pPr>
      <w:spacing w:before="60" w:after="120" w:line="360" w:lineRule="auto"/>
      <w:ind w:firstLine="709"/>
    </w:pPr>
    <w:rPr>
      <w:rFonts w:ascii="Times New Roman" w:hAnsi="Times New Roman"/>
      <w:sz w:val="28"/>
      <w:szCs w:val="28"/>
    </w:rPr>
  </w:style>
  <w:style w:type="table" w:customStyle="1" w:styleId="42">
    <w:name w:val="Сетка таблицы4"/>
    <w:basedOn w:val="a1"/>
    <w:next w:val="ab"/>
    <w:rsid w:val="006A2E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
    <w:name w:val="Знак Знак Знак Знак Знак Знак"/>
    <w:basedOn w:val="a"/>
    <w:rsid w:val="006A2EB1"/>
    <w:pPr>
      <w:spacing w:before="100" w:beforeAutospacing="1" w:after="100" w:afterAutospacing="1"/>
    </w:pPr>
    <w:rPr>
      <w:rFonts w:ascii="Tahoma" w:hAnsi="Tahoma" w:cs="Tahoma"/>
      <w:sz w:val="20"/>
      <w:szCs w:val="20"/>
      <w:lang w:val="en-US" w:eastAsia="en-US"/>
    </w:rPr>
  </w:style>
  <w:style w:type="character" w:customStyle="1" w:styleId="NoSpacingChar">
    <w:name w:val="No Spacing Char"/>
    <w:link w:val="14"/>
    <w:locked/>
    <w:rsid w:val="006A2EB1"/>
    <w:rPr>
      <w:rFonts w:ascii="Times New Roman" w:eastAsia="SimSun" w:hAnsi="Times New Roman" w:cs="Mangal"/>
      <w:sz w:val="24"/>
      <w:szCs w:val="24"/>
      <w:lang w:eastAsia="hi-IN" w:bidi="hi-IN"/>
    </w:rPr>
  </w:style>
  <w:style w:type="numbering" w:customStyle="1" w:styleId="1110">
    <w:name w:val="Нет списка111"/>
    <w:next w:val="a2"/>
    <w:uiPriority w:val="99"/>
    <w:semiHidden/>
    <w:unhideWhenUsed/>
    <w:rsid w:val="006A2EB1"/>
  </w:style>
  <w:style w:type="numbering" w:customStyle="1" w:styleId="72">
    <w:name w:val="Нет списка7"/>
    <w:next w:val="a2"/>
    <w:semiHidden/>
    <w:rsid w:val="006A2EB1"/>
  </w:style>
  <w:style w:type="table" w:customStyle="1" w:styleId="52">
    <w:name w:val="Сетка таблицы5"/>
    <w:basedOn w:val="a1"/>
    <w:next w:val="ab"/>
    <w:rsid w:val="006A2E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rsid w:val="006A2EB1"/>
  </w:style>
  <w:style w:type="paragraph" w:customStyle="1" w:styleId="xl94">
    <w:name w:val="xl94"/>
    <w:basedOn w:val="a"/>
    <w:rsid w:val="006A2EB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5">
    <w:name w:val="xl95"/>
    <w:basedOn w:val="a"/>
    <w:rsid w:val="006A2EB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a"/>
    <w:rsid w:val="006A2EB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7">
    <w:name w:val="xl97"/>
    <w:basedOn w:val="a"/>
    <w:rsid w:val="006A2EB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8">
    <w:name w:val="xl98"/>
    <w:basedOn w:val="a"/>
    <w:rsid w:val="006A2EB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9">
    <w:name w:val="xl99"/>
    <w:basedOn w:val="a"/>
    <w:rsid w:val="006A2EB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numbering" w:customStyle="1" w:styleId="8">
    <w:name w:val="Нет списка8"/>
    <w:next w:val="a2"/>
    <w:semiHidden/>
    <w:rsid w:val="006A2EB1"/>
  </w:style>
  <w:style w:type="numbering" w:customStyle="1" w:styleId="140">
    <w:name w:val="Нет списка14"/>
    <w:next w:val="a2"/>
    <w:semiHidden/>
    <w:rsid w:val="006A2EB1"/>
  </w:style>
  <w:style w:type="numbering" w:customStyle="1" w:styleId="1120">
    <w:name w:val="Нет списка112"/>
    <w:next w:val="a2"/>
    <w:uiPriority w:val="99"/>
    <w:semiHidden/>
    <w:unhideWhenUsed/>
    <w:rsid w:val="006A2EB1"/>
  </w:style>
  <w:style w:type="numbering" w:customStyle="1" w:styleId="211">
    <w:name w:val="Нет списка21"/>
    <w:next w:val="a2"/>
    <w:semiHidden/>
    <w:rsid w:val="006A2EB1"/>
  </w:style>
  <w:style w:type="table" w:customStyle="1" w:styleId="63">
    <w:name w:val="Сетка таблицы6"/>
    <w:basedOn w:val="a1"/>
    <w:next w:val="ab"/>
    <w:rsid w:val="006A2E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A1457C6ADFA215AA2A0B50D0B54667F15B02B1EB4255736225317F89FBO87AJ" TargetMode="External"/><Relationship Id="rId18" Type="http://schemas.openxmlformats.org/officeDocument/2006/relationships/hyperlink" Target="consultantplus://offline/ref=A1457C6ADFA215AA2A0B50D0B54667F15B02B1EB405A736225317F89FB8AFFF56F185DEFOE70J" TargetMode="External"/><Relationship Id="rId26" Type="http://schemas.openxmlformats.org/officeDocument/2006/relationships/hyperlink" Target="consultantplus://offline/ref=B512E29DF12CACB4233691A8031767DABC3A17CA3F82BF8DE00239AC967853CDD3A8C7285796ACBFeCzEI" TargetMode="External"/><Relationship Id="rId3" Type="http://schemas.openxmlformats.org/officeDocument/2006/relationships/settings" Target="settings.xml"/><Relationship Id="rId21" Type="http://schemas.openxmlformats.org/officeDocument/2006/relationships/hyperlink" Target="consultantplus://offline/ref=B512E29DF12CACB4233691A8031767DABC3A17CA3F82BF8DE00239AC96e7z8I" TargetMode="External"/><Relationship Id="rId7" Type="http://schemas.openxmlformats.org/officeDocument/2006/relationships/image" Target="media/image1.png"/><Relationship Id="rId12" Type="http://schemas.openxmlformats.org/officeDocument/2006/relationships/hyperlink" Target="consultantplus://offline/ref=A1457C6ADFA215AA2A0B50D0B54667F1580FB0E749052460746471O87CJ" TargetMode="External"/><Relationship Id="rId17" Type="http://schemas.openxmlformats.org/officeDocument/2006/relationships/hyperlink" Target="consultantplus://offline/ref=A1457C6ADFA215AA2A0B4EDDA32A3BFE5E0CE9EF45537C33796E24D4AC83F5A2O278J" TargetMode="External"/><Relationship Id="rId25" Type="http://schemas.openxmlformats.org/officeDocument/2006/relationships/hyperlink" Target="consultantplus://offline/ref=B512E29DF12CACB4233691A8031767DABC3A17CB3682BF8DE00239AC96e7z8I" TargetMode="External"/><Relationship Id="rId2" Type="http://schemas.openxmlformats.org/officeDocument/2006/relationships/styles" Target="styles.xml"/><Relationship Id="rId16" Type="http://schemas.openxmlformats.org/officeDocument/2006/relationships/hyperlink" Target="consultantplus://offline/ref=A1457C6ADFA215AA2A0B4EDDA32A3BFE5E0CE9EF455170347F6E24D4AC83F5A2O278J" TargetMode="External"/><Relationship Id="rId20" Type="http://schemas.openxmlformats.org/officeDocument/2006/relationships/hyperlink" Target="consultantplus://offline/ref=B512E29DF12CACB4233691A8031767DABC3515C13588BF8DE00239AC967853CDD3A8C7285794A9BEeCz8I" TargetMode="External"/><Relationship Id="rId29" Type="http://schemas.openxmlformats.org/officeDocument/2006/relationships/hyperlink" Target="http://www.rodniki-37.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consultantplus://offline/ref=B512E29DF12CACB4233691A8031767DABC3A17CA3F82BF8DE00239AC96e7z8I"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A1457C6ADFA215AA2A0B50D0B54667F15B02B1EB405A736225317F89FB8AFFF56F185DEEOE78J" TargetMode="External"/><Relationship Id="rId23" Type="http://schemas.openxmlformats.org/officeDocument/2006/relationships/hyperlink" Target="consultantplus://offline/ref=B512E29DF12CACB4233691A8031767DABC3A13CA338FBF8DE00239AC96e7z8I"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consultantplus://offline/ref=A1457C6ADFA215AA2A0B50D0B54667F15B02BEE5455A736225317F89FBO87AJ"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odniki-37.ru" TargetMode="External"/><Relationship Id="rId14" Type="http://schemas.openxmlformats.org/officeDocument/2006/relationships/hyperlink" Target="consultantplus://offline/ref=A1457C6ADFA215AA2A0B50D0B54667F15B02BEE5455A736225317F89FBO87AJ" TargetMode="External"/><Relationship Id="rId22" Type="http://schemas.openxmlformats.org/officeDocument/2006/relationships/hyperlink" Target="consultantplus://offline/ref=B512E29DF12CACB4233691A8031767DABC3515C13588BF8DE00239AC967853CDD3A8C7285794A9BEeCz8I" TargetMode="External"/><Relationship Id="rId27" Type="http://schemas.openxmlformats.org/officeDocument/2006/relationships/hyperlink" Target="consultantplus://offline/ref=B512E29DF12CACB4233691A8031767DABC3A1CCA3389BF8DE00239AC967853CDD3A8C7285796AEB6eCzCI"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181</Pages>
  <Words>57665</Words>
  <Characters>328692</Characters>
  <Application>Microsoft Office Word</Application>
  <DocSecurity>0</DocSecurity>
  <Lines>2739</Lines>
  <Paragraphs>771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NovosadovDU</dc:creator>
  <cp:keywords/>
  <dc:description/>
  <cp:lastModifiedBy>Евгения Тужилкина</cp:lastModifiedBy>
  <cp:revision>9</cp:revision>
  <cp:lastPrinted>2015-06-11T07:20:00Z</cp:lastPrinted>
  <dcterms:created xsi:type="dcterms:W3CDTF">2015-08-10T06:14:00Z</dcterms:created>
  <dcterms:modified xsi:type="dcterms:W3CDTF">2015-08-10T11:37:00Z</dcterms:modified>
</cp:coreProperties>
</file>